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A5D99" w14:textId="28C7A79F" w:rsidR="002F594F" w:rsidRDefault="002F594F" w:rsidP="002A11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(-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ร่าง-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50379F2C" w14:textId="7BE533F1" w:rsidR="00AE41ED" w:rsidRPr="00EB18D0" w:rsidRDefault="00AE41ED" w:rsidP="002A11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B18D0">
        <w:rPr>
          <w:rFonts w:ascii="TH SarabunPSK" w:hAnsi="TH SarabunPSK" w:cs="TH SarabunPSK"/>
          <w:b/>
          <w:bCs/>
          <w:sz w:val="36"/>
          <w:szCs w:val="36"/>
          <w:cs/>
        </w:rPr>
        <w:t>โครงร่างองค์กร (</w:t>
      </w:r>
      <w:r w:rsidRPr="00EB18D0">
        <w:rPr>
          <w:rFonts w:ascii="TH SarabunPSK" w:hAnsi="TH SarabunPSK" w:cs="TH SarabunPSK"/>
          <w:b/>
          <w:bCs/>
          <w:sz w:val="36"/>
          <w:szCs w:val="36"/>
        </w:rPr>
        <w:t>Organizational Profile</w:t>
      </w:r>
      <w:r w:rsidRPr="00EB18D0"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r w:rsidR="007E7840">
        <w:rPr>
          <w:rFonts w:ascii="TH SarabunPSK" w:hAnsi="TH SarabunPSK" w:cs="TH SarabunPSK"/>
          <w:b/>
          <w:bCs/>
          <w:sz w:val="36"/>
          <w:szCs w:val="36"/>
        </w:rPr>
        <w:br/>
      </w:r>
      <w:r w:rsidR="007E7840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มหาวิทยาลัยราชภัฏสกลนคร</w:t>
      </w:r>
    </w:p>
    <w:p w14:paraId="3E7B0B9F" w14:textId="399874E2" w:rsidR="00314F5E" w:rsidRDefault="00314F5E" w:rsidP="008F11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5565C">
        <w:rPr>
          <w:rFonts w:ascii="TH SarabunPSK" w:hAnsi="TH SarabunPSK" w:cs="TH SarabunPSK"/>
          <w:b/>
          <w:bCs/>
          <w:sz w:val="32"/>
          <w:szCs w:val="32"/>
        </w:rPr>
        <w:t>P</w:t>
      </w:r>
      <w:r w:rsidR="007A1D34" w:rsidRPr="00F5565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5565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proofErr w:type="gramStart"/>
      <w:r w:rsidRPr="00F5565C">
        <w:rPr>
          <w:rFonts w:ascii="TH SarabunPSK" w:hAnsi="TH SarabunPSK" w:cs="TH SarabunPSK"/>
          <w:b/>
          <w:bCs/>
          <w:sz w:val="32"/>
          <w:szCs w:val="32"/>
          <w:cs/>
        </w:rPr>
        <w:t>ลักษณะองค์กร</w:t>
      </w:r>
      <w:r w:rsidR="005D0E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A1D34" w:rsidRPr="00F5565C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proofErr w:type="gramEnd"/>
      <w:r w:rsidR="007A1D34" w:rsidRPr="00F5565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คุณลักษณะที่สำคัญขององค์กร</w:t>
      </w:r>
      <w:r w:rsidR="00FB6755" w:rsidRPr="00F556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8EE6C4D" w14:textId="5F936F36" w:rsidR="008311CF" w:rsidRDefault="008311CF" w:rsidP="008311CF">
      <w:pPr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F5565C">
        <w:rPr>
          <w:rFonts w:ascii="TH SarabunPSK" w:hAnsi="TH SarabunPSK" w:cs="TH SarabunPSK"/>
          <w:b/>
          <w:bCs/>
          <w:sz w:val="32"/>
          <w:szCs w:val="32"/>
          <w:cs/>
        </w:rPr>
        <w:t xml:space="preserve">ก. สภาพแวดล้อมขององค์กร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Organizational Profile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F309F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309F1" w:rsidRPr="00095B2C">
        <w:rPr>
          <w:rFonts w:ascii="TH SarabunPSK" w:hAnsi="TH SarabunPSK" w:cs="TH SarabunPSK"/>
          <w:b/>
          <w:bCs/>
          <w:color w:val="0000FF"/>
          <w:sz w:val="28"/>
          <w:cs/>
        </w:rPr>
        <w:t>(กองนโยบายและแผน)</w:t>
      </w:r>
    </w:p>
    <w:p w14:paraId="6A892077" w14:textId="439AFBE2" w:rsidR="000306B0" w:rsidRPr="00BC76E5" w:rsidRDefault="008F593F" w:rsidP="00350578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hint="cs"/>
          <w:cs/>
        </w:rPr>
        <w:t xml:space="preserve">  </w:t>
      </w:r>
      <w:r>
        <w:rPr>
          <w:cs/>
        </w:rPr>
        <w:tab/>
      </w:r>
      <w:r w:rsidR="00FC70BE">
        <w:rPr>
          <w:cs/>
        </w:rPr>
        <w:tab/>
      </w:r>
      <w:r w:rsidR="0080367E" w:rsidRPr="00BC76E5">
        <w:rPr>
          <w:rFonts w:ascii="TH SarabunPSK" w:hAnsi="TH SarabunPSK" w:cs="TH SarabunPSK"/>
          <w:sz w:val="28"/>
          <w:cs/>
        </w:rPr>
        <w:t xml:space="preserve">มหาวิทยาลัยราชภัฏสกลนคร </w:t>
      </w:r>
      <w:r w:rsidR="0053045F" w:rsidRPr="00BC76E5">
        <w:rPr>
          <w:rFonts w:ascii="TH SarabunPSK" w:hAnsi="TH SarabunPSK" w:cs="TH SarabunPSK"/>
          <w:sz w:val="28"/>
          <w:cs/>
        </w:rPr>
        <w:t>ก่อตั้ง</w:t>
      </w:r>
      <w:r w:rsidR="0080367E" w:rsidRPr="00BC76E5">
        <w:rPr>
          <w:rFonts w:ascii="TH SarabunPSK" w:hAnsi="TH SarabunPSK" w:cs="TH SarabunPSK"/>
          <w:sz w:val="28"/>
          <w:cs/>
        </w:rPr>
        <w:t xml:space="preserve">เมื่อวันที่ </w:t>
      </w:r>
      <w:r w:rsidR="0080367E" w:rsidRPr="00BC76E5">
        <w:rPr>
          <w:rFonts w:ascii="TH SarabunPSK" w:hAnsi="TH SarabunPSK" w:cs="TH SarabunPSK"/>
          <w:sz w:val="28"/>
        </w:rPr>
        <w:t xml:space="preserve">17 </w:t>
      </w:r>
      <w:r w:rsidR="0080367E" w:rsidRPr="00BC76E5">
        <w:rPr>
          <w:rFonts w:ascii="TH SarabunPSK" w:hAnsi="TH SarabunPSK" w:cs="TH SarabunPSK"/>
          <w:sz w:val="28"/>
          <w:cs/>
        </w:rPr>
        <w:t xml:space="preserve">กรกฎาคม พ.ศ. </w:t>
      </w:r>
      <w:r w:rsidR="0080367E" w:rsidRPr="00BC76E5">
        <w:rPr>
          <w:rFonts w:ascii="TH SarabunPSK" w:hAnsi="TH SarabunPSK" w:cs="TH SarabunPSK"/>
          <w:sz w:val="28"/>
        </w:rPr>
        <w:t>2507</w:t>
      </w:r>
      <w:r w:rsidR="0053045F" w:rsidRPr="00BC76E5">
        <w:rPr>
          <w:rFonts w:ascii="TH SarabunPSK" w:hAnsi="TH SarabunPSK" w:cs="TH SarabunPSK"/>
          <w:sz w:val="28"/>
          <w:cs/>
        </w:rPr>
        <w:t xml:space="preserve"> เดิมชื่อว่า “</w:t>
      </w:r>
      <w:r w:rsidR="0080367E" w:rsidRPr="00BC76E5">
        <w:rPr>
          <w:rFonts w:ascii="TH SarabunPSK" w:hAnsi="TH SarabunPSK" w:cs="TH SarabunPSK"/>
          <w:sz w:val="28"/>
          <w:cs/>
        </w:rPr>
        <w:t>โรงเรียนฝึกหัดครูสกลนคร</w:t>
      </w:r>
      <w:r w:rsidR="0053045F" w:rsidRPr="00BC76E5">
        <w:rPr>
          <w:rFonts w:ascii="TH SarabunPSK" w:hAnsi="TH SarabunPSK" w:cs="TH SarabunPSK"/>
          <w:sz w:val="28"/>
          <w:cs/>
        </w:rPr>
        <w:t>”</w:t>
      </w:r>
      <w:r w:rsidR="0080367E" w:rsidRPr="00BC76E5">
        <w:rPr>
          <w:rFonts w:ascii="TH SarabunPSK" w:hAnsi="TH SarabunPSK" w:cs="TH SarabunPSK"/>
          <w:sz w:val="28"/>
          <w:cs/>
        </w:rPr>
        <w:t xml:space="preserve"> </w:t>
      </w:r>
      <w:r w:rsidR="003D174A" w:rsidRPr="00BC76E5">
        <w:rPr>
          <w:rFonts w:ascii="TH SarabunPSK" w:hAnsi="TH SarabunPSK" w:cs="TH SarabunPSK"/>
          <w:sz w:val="28"/>
          <w:cs/>
        </w:rPr>
        <w:t>ก่อน</w:t>
      </w:r>
      <w:r w:rsidR="0080367E" w:rsidRPr="00BC76E5">
        <w:rPr>
          <w:rFonts w:ascii="TH SarabunPSK" w:hAnsi="TH SarabunPSK" w:cs="TH SarabunPSK"/>
          <w:sz w:val="28"/>
          <w:cs/>
        </w:rPr>
        <w:t xml:space="preserve">ยกฐานะขึ้นเป็น </w:t>
      </w:r>
      <w:r w:rsidR="003D174A" w:rsidRPr="00BC76E5">
        <w:rPr>
          <w:rFonts w:ascii="TH SarabunPSK" w:hAnsi="TH SarabunPSK" w:cs="TH SarabunPSK"/>
          <w:sz w:val="28"/>
          <w:cs/>
        </w:rPr>
        <w:t>“</w:t>
      </w:r>
      <w:r w:rsidR="0080367E" w:rsidRPr="00BC76E5">
        <w:rPr>
          <w:rFonts w:ascii="TH SarabunPSK" w:hAnsi="TH SarabunPSK" w:cs="TH SarabunPSK"/>
          <w:sz w:val="28"/>
          <w:cs/>
        </w:rPr>
        <w:t>วิทยาลัยครูสกลนคร</w:t>
      </w:r>
      <w:r w:rsidR="003D174A" w:rsidRPr="00BC76E5">
        <w:rPr>
          <w:rFonts w:ascii="TH SarabunPSK" w:hAnsi="TH SarabunPSK" w:cs="TH SarabunPSK"/>
          <w:sz w:val="28"/>
          <w:cs/>
        </w:rPr>
        <w:t>”</w:t>
      </w:r>
      <w:r w:rsidR="0080367E" w:rsidRPr="00BC76E5">
        <w:rPr>
          <w:rFonts w:ascii="TH SarabunPSK" w:hAnsi="TH SarabunPSK" w:cs="TH SarabunPSK"/>
          <w:sz w:val="28"/>
          <w:cs/>
        </w:rPr>
        <w:t xml:space="preserve"> </w:t>
      </w:r>
      <w:r w:rsidR="00F020E7" w:rsidRPr="00BC76E5">
        <w:rPr>
          <w:rFonts w:ascii="TH SarabunPSK" w:hAnsi="TH SarabunPSK" w:cs="TH SarabunPSK"/>
          <w:sz w:val="28"/>
          <w:cs/>
        </w:rPr>
        <w:t xml:space="preserve">เมื่อวันที่ </w:t>
      </w:r>
      <w:r w:rsidR="00F020E7" w:rsidRPr="00BC76E5">
        <w:rPr>
          <w:rFonts w:ascii="TH SarabunPSK" w:hAnsi="TH SarabunPSK" w:cs="TH SarabunPSK"/>
          <w:sz w:val="28"/>
        </w:rPr>
        <w:t xml:space="preserve">16 </w:t>
      </w:r>
      <w:r w:rsidR="00F020E7" w:rsidRPr="00BC76E5">
        <w:rPr>
          <w:rFonts w:ascii="TH SarabunPSK" w:hAnsi="TH SarabunPSK" w:cs="TH SarabunPSK"/>
          <w:sz w:val="28"/>
          <w:cs/>
        </w:rPr>
        <w:t xml:space="preserve">มกราคม พ.ศ. </w:t>
      </w:r>
      <w:r w:rsidR="00F020E7" w:rsidRPr="00BC76E5">
        <w:rPr>
          <w:rFonts w:ascii="TH SarabunPSK" w:hAnsi="TH SarabunPSK" w:cs="TH SarabunPSK"/>
          <w:sz w:val="28"/>
        </w:rPr>
        <w:t xml:space="preserve">2513 </w:t>
      </w:r>
      <w:r w:rsidR="0082157E" w:rsidRPr="00BC76E5">
        <w:rPr>
          <w:rFonts w:ascii="TH SarabunPSK" w:hAnsi="TH SarabunPSK" w:cs="TH SarabunPSK"/>
          <w:sz w:val="28"/>
          <w:cs/>
        </w:rPr>
        <w:t>ซึ่ง</w:t>
      </w:r>
      <w:r w:rsidR="002D6004" w:rsidRPr="00BC76E5">
        <w:rPr>
          <w:rFonts w:ascii="TH SarabunPSK" w:hAnsi="TH SarabunPSK" w:cs="TH SarabunPSK"/>
          <w:sz w:val="28"/>
          <w:cs/>
        </w:rPr>
        <w:t>ต่อมา</w:t>
      </w:r>
      <w:r w:rsidR="00D21FCA" w:rsidRPr="00BC76E5">
        <w:rPr>
          <w:rFonts w:ascii="TH SarabunPSK" w:hAnsi="TH SarabunPSK" w:cs="TH SarabunPSK"/>
          <w:sz w:val="28"/>
          <w:cs/>
        </w:rPr>
        <w:t xml:space="preserve">เมื่อวันที่ </w:t>
      </w:r>
      <w:r w:rsidR="00D21FCA" w:rsidRPr="00BC76E5">
        <w:rPr>
          <w:rFonts w:ascii="TH SarabunPSK" w:hAnsi="TH SarabunPSK" w:cs="TH SarabunPSK"/>
          <w:sz w:val="28"/>
        </w:rPr>
        <w:t xml:space="preserve">14 </w:t>
      </w:r>
      <w:r w:rsidR="00D21FCA" w:rsidRPr="00BC76E5">
        <w:rPr>
          <w:rFonts w:ascii="TH SarabunPSK" w:hAnsi="TH SarabunPSK" w:cs="TH SarabunPSK"/>
          <w:sz w:val="28"/>
          <w:cs/>
        </w:rPr>
        <w:t>กุมภาพันธ์ พ.ศ.</w:t>
      </w:r>
      <w:r w:rsidR="00D21FCA" w:rsidRPr="00BC76E5">
        <w:rPr>
          <w:rFonts w:ascii="TH SarabunPSK" w:hAnsi="TH SarabunPSK" w:cs="TH SarabunPSK"/>
          <w:sz w:val="28"/>
        </w:rPr>
        <w:t xml:space="preserve"> 2535</w:t>
      </w:r>
      <w:r w:rsidR="002D6004" w:rsidRPr="00BC76E5">
        <w:rPr>
          <w:rFonts w:ascii="TH SarabunPSK" w:hAnsi="TH SarabunPSK" w:cs="TH SarabunPSK"/>
          <w:sz w:val="28"/>
          <w:cs/>
        </w:rPr>
        <w:t xml:space="preserve"> </w:t>
      </w:r>
      <w:r w:rsidR="0080367E" w:rsidRPr="00BC76E5">
        <w:rPr>
          <w:rFonts w:ascii="TH SarabunPSK" w:hAnsi="TH SarabunPSK" w:cs="TH SarabunPSK"/>
          <w:sz w:val="28"/>
          <w:cs/>
        </w:rPr>
        <w:t>วิทยาลัยครูสกลนคร</w:t>
      </w:r>
      <w:r w:rsidR="00420E9B" w:rsidRPr="00BC76E5">
        <w:rPr>
          <w:rFonts w:ascii="TH SarabunPSK" w:hAnsi="TH SarabunPSK" w:cs="TH SarabunPSK"/>
          <w:sz w:val="28"/>
          <w:cs/>
        </w:rPr>
        <w:t xml:space="preserve"> ได้ยกฐานะ</w:t>
      </w:r>
      <w:r w:rsidR="00414165" w:rsidRPr="00BC76E5">
        <w:rPr>
          <w:rFonts w:ascii="TH SarabunPSK" w:hAnsi="TH SarabunPSK" w:cs="TH SarabunPSK"/>
          <w:sz w:val="28"/>
          <w:cs/>
        </w:rPr>
        <w:t xml:space="preserve"> </w:t>
      </w:r>
      <w:r w:rsidR="0080367E" w:rsidRPr="00BC76E5">
        <w:rPr>
          <w:rFonts w:ascii="TH SarabunPSK" w:hAnsi="TH SarabunPSK" w:cs="TH SarabunPSK"/>
          <w:sz w:val="28"/>
          <w:cs/>
        </w:rPr>
        <w:t>เป็น</w:t>
      </w:r>
      <w:r w:rsidR="00D21FCA" w:rsidRPr="00BC76E5">
        <w:rPr>
          <w:rFonts w:ascii="TH SarabunPSK" w:hAnsi="TH SarabunPSK" w:cs="TH SarabunPSK"/>
          <w:sz w:val="28"/>
          <w:cs/>
        </w:rPr>
        <w:t xml:space="preserve"> “</w:t>
      </w:r>
      <w:r w:rsidR="0080367E" w:rsidRPr="00BC76E5">
        <w:rPr>
          <w:rFonts w:ascii="TH SarabunPSK" w:hAnsi="TH SarabunPSK" w:cs="TH SarabunPSK"/>
          <w:sz w:val="28"/>
          <w:cs/>
        </w:rPr>
        <w:t>สถาบันราชภัฏสกลนคร</w:t>
      </w:r>
      <w:r w:rsidR="00D21FCA" w:rsidRPr="00BC76E5">
        <w:rPr>
          <w:rFonts w:ascii="TH SarabunPSK" w:hAnsi="TH SarabunPSK" w:cs="TH SarabunPSK"/>
          <w:sz w:val="28"/>
          <w:cs/>
        </w:rPr>
        <w:t>”</w:t>
      </w:r>
      <w:r w:rsidR="0080367E" w:rsidRPr="00BC76E5">
        <w:rPr>
          <w:rFonts w:ascii="TH SarabunPSK" w:hAnsi="TH SarabunPSK" w:cs="TH SarabunPSK"/>
          <w:sz w:val="28"/>
          <w:cs/>
        </w:rPr>
        <w:t xml:space="preserve"> </w:t>
      </w:r>
      <w:r w:rsidR="0082157E" w:rsidRPr="00BC76E5">
        <w:rPr>
          <w:rFonts w:ascii="TH SarabunPSK" w:hAnsi="TH SarabunPSK" w:cs="TH SarabunPSK"/>
          <w:sz w:val="28"/>
          <w:cs/>
        </w:rPr>
        <w:t xml:space="preserve">ตามพระราชบัญญัติสถาบันราชภัฏ พ.ศ. </w:t>
      </w:r>
      <w:r w:rsidR="0082157E" w:rsidRPr="00BC76E5">
        <w:rPr>
          <w:rFonts w:ascii="TH SarabunPSK" w:hAnsi="TH SarabunPSK" w:cs="TH SarabunPSK"/>
          <w:sz w:val="28"/>
        </w:rPr>
        <w:t>25</w:t>
      </w:r>
      <w:r w:rsidR="0082157E" w:rsidRPr="00BC76E5">
        <w:rPr>
          <w:rFonts w:ascii="TH SarabunPSK" w:hAnsi="TH SarabunPSK" w:cs="TH SarabunPSK"/>
          <w:sz w:val="28"/>
          <w:cs/>
        </w:rPr>
        <w:t xml:space="preserve">38 </w:t>
      </w:r>
      <w:r w:rsidR="00E71C01" w:rsidRPr="00BC76E5">
        <w:rPr>
          <w:rFonts w:ascii="TH SarabunPSK" w:hAnsi="TH SarabunPSK" w:cs="TH SarabunPSK"/>
          <w:sz w:val="28"/>
          <w:cs/>
        </w:rPr>
        <w:t xml:space="preserve">ต่อมาหลังจากนั้น </w:t>
      </w:r>
      <w:r w:rsidR="0082157E" w:rsidRPr="00BC76E5">
        <w:rPr>
          <w:rFonts w:ascii="TH SarabunPSK" w:hAnsi="TH SarabunPSK" w:cs="TH SarabunPSK"/>
          <w:sz w:val="28"/>
          <w:cs/>
        </w:rPr>
        <w:t>สถาบันราชภัฏสกลนคร ได้ยกฐานะเป็น</w:t>
      </w:r>
      <w:r w:rsidR="003407B3" w:rsidRPr="00BC76E5">
        <w:rPr>
          <w:rFonts w:ascii="TH SarabunPSK" w:hAnsi="TH SarabunPSK" w:cs="TH SarabunPSK"/>
          <w:sz w:val="28"/>
          <w:cs/>
        </w:rPr>
        <w:t>“มหาวิทยาลัยราชภัฏสกลนคร”</w:t>
      </w:r>
      <w:r w:rsidR="00624D34" w:rsidRPr="00BC76E5">
        <w:rPr>
          <w:rFonts w:ascii="TH SarabunPSK" w:hAnsi="TH SarabunPSK" w:cs="TH SarabunPSK"/>
          <w:sz w:val="28"/>
          <w:cs/>
        </w:rPr>
        <w:t xml:space="preserve"> ตามพระราชบัญญัติมหาวิทยาลัยราชภัฏ พ.ศ. </w:t>
      </w:r>
      <w:r w:rsidR="00624D34" w:rsidRPr="00BC76E5">
        <w:rPr>
          <w:rFonts w:ascii="TH SarabunPSK" w:hAnsi="TH SarabunPSK" w:cs="TH SarabunPSK"/>
          <w:sz w:val="28"/>
        </w:rPr>
        <w:t>2547</w:t>
      </w:r>
      <w:r w:rsidR="00624D34" w:rsidRPr="00BC76E5">
        <w:rPr>
          <w:rFonts w:ascii="TH SarabunPSK" w:hAnsi="TH SarabunPSK" w:cs="TH SarabunPSK"/>
          <w:sz w:val="28"/>
          <w:cs/>
        </w:rPr>
        <w:t xml:space="preserve"> </w:t>
      </w:r>
      <w:r w:rsidR="00E71C01" w:rsidRPr="00BC76E5">
        <w:rPr>
          <w:rFonts w:ascii="TH SarabunPSK" w:hAnsi="TH SarabunPSK" w:cs="TH SarabunPSK"/>
          <w:sz w:val="28"/>
          <w:cs/>
        </w:rPr>
        <w:t xml:space="preserve">ตั้งแต่วันที่ </w:t>
      </w:r>
      <w:r w:rsidR="00E71C01" w:rsidRPr="00BC76E5">
        <w:rPr>
          <w:rFonts w:ascii="TH SarabunPSK" w:hAnsi="TH SarabunPSK" w:cs="TH SarabunPSK"/>
          <w:sz w:val="28"/>
        </w:rPr>
        <w:t xml:space="preserve">15 </w:t>
      </w:r>
      <w:r w:rsidR="00E71C01" w:rsidRPr="00BC76E5">
        <w:rPr>
          <w:rFonts w:ascii="TH SarabunPSK" w:hAnsi="TH SarabunPSK" w:cs="TH SarabunPSK"/>
          <w:sz w:val="28"/>
          <w:cs/>
        </w:rPr>
        <w:t xml:space="preserve">มิถุนายน พ.ศ. </w:t>
      </w:r>
      <w:r w:rsidR="00350578">
        <w:rPr>
          <w:rFonts w:ascii="TH SarabunPSK" w:hAnsi="TH SarabunPSK" w:cs="TH SarabunPSK"/>
          <w:sz w:val="28"/>
        </w:rPr>
        <w:t xml:space="preserve">2547 </w:t>
      </w:r>
      <w:r w:rsidR="00E71C01" w:rsidRPr="00BC76E5">
        <w:rPr>
          <w:rFonts w:ascii="TH SarabunPSK" w:hAnsi="TH SarabunPSK" w:cs="TH SarabunPSK"/>
          <w:sz w:val="28"/>
          <w:cs/>
        </w:rPr>
        <w:t xml:space="preserve">เป็นต้นมา </w:t>
      </w:r>
      <w:r w:rsidR="00350578">
        <w:rPr>
          <w:rFonts w:ascii="TH SarabunPSK" w:hAnsi="TH SarabunPSK" w:cs="TH SarabunPSK"/>
          <w:sz w:val="28"/>
          <w:cs/>
        </w:rPr>
        <w:br/>
      </w:r>
      <w:r w:rsidR="009908D0" w:rsidRPr="00BC76E5">
        <w:rPr>
          <w:rFonts w:ascii="TH SarabunPSK" w:hAnsi="TH SarabunPSK" w:cs="TH SarabunPSK"/>
          <w:sz w:val="28"/>
          <w:cs/>
        </w:rPr>
        <w:t>และ</w:t>
      </w:r>
      <w:r w:rsidR="002C0124" w:rsidRPr="00BC76E5">
        <w:rPr>
          <w:rFonts w:ascii="TH SarabunPSK" w:hAnsi="TH SarabunPSK" w:cs="TH SarabunPSK"/>
          <w:sz w:val="28"/>
          <w:cs/>
        </w:rPr>
        <w:t xml:space="preserve">ตามกฎระทรวงการจัดกลุ่มสถาบันอุดมศึกษา พ.ศ. 2564 </w:t>
      </w:r>
      <w:r w:rsidR="00E71C01" w:rsidRPr="00BC76E5">
        <w:rPr>
          <w:rFonts w:ascii="TH SarabunPSK" w:hAnsi="TH SarabunPSK" w:cs="TH SarabunPSK"/>
          <w:sz w:val="28"/>
          <w:cs/>
        </w:rPr>
        <w:t>กระทรวงการอุดมศึกษา วิทยาศาสตร์</w:t>
      </w:r>
      <w:r w:rsidR="005F49C9" w:rsidRPr="00BC76E5">
        <w:rPr>
          <w:rFonts w:ascii="TH SarabunPSK" w:hAnsi="TH SarabunPSK" w:cs="TH SarabunPSK"/>
          <w:sz w:val="28"/>
          <w:cs/>
        </w:rPr>
        <w:t xml:space="preserve"> วิจัยและนวัตกรรม ได้ประกาศให้มหาวิทยาลัยราชภัฏสกลนคร สังกัดกลุ่ม 3 การพัฒนาชุมชนท้องถิ่นหรือชุมชนอื่น (</w:t>
      </w:r>
      <w:r w:rsidR="005F49C9" w:rsidRPr="00BC76E5">
        <w:rPr>
          <w:rFonts w:ascii="TH SarabunPSK" w:hAnsi="TH SarabunPSK" w:cs="TH SarabunPSK"/>
          <w:sz w:val="28"/>
        </w:rPr>
        <w:t>Area</w:t>
      </w:r>
      <w:r w:rsidR="005F49C9" w:rsidRPr="00BC76E5">
        <w:rPr>
          <w:rFonts w:ascii="TH SarabunPSK" w:hAnsi="TH SarabunPSK" w:cs="TH SarabunPSK"/>
          <w:sz w:val="28"/>
          <w:cs/>
        </w:rPr>
        <w:t>-</w:t>
      </w:r>
      <w:r w:rsidR="005F49C9" w:rsidRPr="00BC76E5">
        <w:rPr>
          <w:rFonts w:ascii="TH SarabunPSK" w:hAnsi="TH SarabunPSK" w:cs="TH SarabunPSK"/>
          <w:sz w:val="28"/>
        </w:rPr>
        <w:t>based and Community Engagement</w:t>
      </w:r>
      <w:r w:rsidR="005F49C9" w:rsidRPr="00BC76E5">
        <w:rPr>
          <w:rFonts w:ascii="TH SarabunPSK" w:hAnsi="TH SarabunPSK" w:cs="TH SarabunPSK"/>
          <w:sz w:val="28"/>
          <w:cs/>
        </w:rPr>
        <w:t>)</w:t>
      </w:r>
      <w:r w:rsidR="0003248F" w:rsidRPr="00BC76E5">
        <w:rPr>
          <w:rFonts w:ascii="TH SarabunPSK" w:hAnsi="TH SarabunPSK" w:cs="TH SarabunPSK"/>
          <w:sz w:val="28"/>
          <w:cs/>
        </w:rPr>
        <w:t xml:space="preserve"> สถาบัน</w:t>
      </w:r>
      <w:r w:rsidR="001C3BFE" w:rsidRPr="00BC76E5">
        <w:rPr>
          <w:rFonts w:ascii="TH SarabunPSK" w:hAnsi="TH SarabunPSK" w:cs="TH SarabunPSK"/>
          <w:sz w:val="28"/>
          <w:cs/>
        </w:rPr>
        <w:t>อุ</w:t>
      </w:r>
      <w:r w:rsidR="0003248F" w:rsidRPr="00BC76E5">
        <w:rPr>
          <w:rFonts w:ascii="TH SarabunPSK" w:hAnsi="TH SarabunPSK" w:cs="TH SarabunPSK"/>
          <w:sz w:val="28"/>
          <w:cs/>
        </w:rPr>
        <w:t>ดมศึกษาที่มีพันธกิจและยุทธศาสตร์มุ่งสู่การพัฒนาชุมชนท้องถิ่น และชุมชนที่มีวัตถุประสงค์หรื</w:t>
      </w:r>
      <w:r w:rsidR="00DB1E98" w:rsidRPr="00BC76E5">
        <w:rPr>
          <w:rFonts w:ascii="TH SarabunPSK" w:hAnsi="TH SarabunPSK" w:cs="TH SarabunPSK"/>
          <w:sz w:val="28"/>
          <w:cs/>
        </w:rPr>
        <w:t>อ</w:t>
      </w:r>
      <w:r w:rsidR="0003248F" w:rsidRPr="00BC76E5">
        <w:rPr>
          <w:rFonts w:ascii="TH SarabunPSK" w:hAnsi="TH SarabunPSK" w:cs="TH SarabunPSK"/>
          <w:sz w:val="28"/>
          <w:cs/>
        </w:rPr>
        <w:t>ประโยชน์ร่วมกัน และการให้ประชาชนมีโอกาสเรียนรู้ตลอดชีวิตอันจะนำไปสู่การพัฒนาท้องถิ่น</w:t>
      </w:r>
      <w:r w:rsidR="009908D0" w:rsidRPr="00BC76E5">
        <w:rPr>
          <w:rFonts w:ascii="TH SarabunPSK" w:hAnsi="TH SarabunPSK" w:cs="TH SarabunPSK"/>
          <w:sz w:val="28"/>
          <w:cs/>
        </w:rPr>
        <w:t xml:space="preserve"> </w:t>
      </w:r>
    </w:p>
    <w:p w14:paraId="70AB0AA8" w14:textId="419815F9" w:rsidR="00F566FD" w:rsidRPr="00A860C1" w:rsidRDefault="00C83435" w:rsidP="00C83435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FF"/>
          <w:sz w:val="28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A1D34" w:rsidRPr="00F5565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7A1D34" w:rsidRPr="00F5565C">
        <w:rPr>
          <w:rFonts w:ascii="TH SarabunPSK" w:hAnsi="TH SarabunPSK" w:cs="TH SarabunPSK"/>
          <w:b/>
          <w:bCs/>
          <w:sz w:val="32"/>
          <w:szCs w:val="32"/>
          <w:cs/>
        </w:rPr>
        <w:t>) การจัดการศึกษา วิจัย และบริการทางการศึกษาอื่น ๆ ที่สำคัญตามพันธกิจ</w:t>
      </w:r>
      <w:r w:rsidR="00F21D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309F1" w:rsidRPr="00095B2C">
        <w:rPr>
          <w:rFonts w:ascii="TH SarabunPSK" w:hAnsi="TH SarabunPSK" w:cs="TH SarabunPSK"/>
          <w:b/>
          <w:bCs/>
          <w:color w:val="0000FF"/>
          <w:sz w:val="28"/>
          <w:cs/>
        </w:rPr>
        <w:t>(กองนโยบายและแผน)</w:t>
      </w:r>
    </w:p>
    <w:p w14:paraId="1C435B9B" w14:textId="584F7E30" w:rsidR="00C91980" w:rsidRDefault="00C83435" w:rsidP="004E236D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hint="cs"/>
          <w:cs/>
        </w:rPr>
        <w:t xml:space="preserve"> </w:t>
      </w:r>
      <w:r w:rsidR="009C1277">
        <w:rPr>
          <w:rFonts w:hint="cs"/>
          <w:cs/>
        </w:rPr>
        <w:t xml:space="preserve"> </w:t>
      </w:r>
      <w:r w:rsidR="009C1277">
        <w:rPr>
          <w:cs/>
        </w:rPr>
        <w:tab/>
      </w:r>
      <w:r w:rsidR="00954468" w:rsidRPr="000049E5">
        <w:rPr>
          <w:rFonts w:ascii="TH SarabunPSK" w:hAnsi="TH SarabunPSK" w:cs="TH SarabunPSK"/>
          <w:sz w:val="28"/>
          <w:cs/>
        </w:rPr>
        <w:t xml:space="preserve">มหาวิทยาลัยราชภัฏสกลนคร </w:t>
      </w:r>
      <w:r w:rsidR="00C95D6E" w:rsidRPr="000049E5">
        <w:rPr>
          <w:rFonts w:ascii="TH SarabunPSK" w:hAnsi="TH SarabunPSK" w:cs="TH SarabunPSK"/>
          <w:sz w:val="28"/>
          <w:cs/>
        </w:rPr>
        <w:t>มีภารกิจ</w:t>
      </w:r>
      <w:r w:rsidR="00D43D59">
        <w:rPr>
          <w:rFonts w:ascii="TH SarabunPSK" w:hAnsi="TH SarabunPSK" w:cs="TH SarabunPSK" w:hint="cs"/>
          <w:sz w:val="28"/>
          <w:cs/>
        </w:rPr>
        <w:t>หลักใน</w:t>
      </w:r>
      <w:r w:rsidR="00954468" w:rsidRPr="000049E5">
        <w:rPr>
          <w:rFonts w:ascii="TH SarabunPSK" w:hAnsi="TH SarabunPSK" w:cs="TH SarabunPSK"/>
          <w:sz w:val="28"/>
          <w:cs/>
        </w:rPr>
        <w:t xml:space="preserve">ด้านการจัดการศึกษา </w:t>
      </w:r>
      <w:r w:rsidR="00081785" w:rsidRPr="000049E5">
        <w:rPr>
          <w:rFonts w:ascii="TH SarabunPSK" w:hAnsi="TH SarabunPSK" w:cs="TH SarabunPSK"/>
          <w:sz w:val="28"/>
          <w:cs/>
        </w:rPr>
        <w:t>ภายใต้</w:t>
      </w:r>
      <w:r w:rsidR="00704139" w:rsidRPr="000049E5">
        <w:rPr>
          <w:rFonts w:ascii="TH SarabunPSK" w:hAnsi="TH SarabunPSK" w:cs="TH SarabunPSK"/>
          <w:sz w:val="28"/>
          <w:cs/>
        </w:rPr>
        <w:t>สังกัด</w:t>
      </w:r>
      <w:r w:rsidR="00081785" w:rsidRPr="000049E5">
        <w:rPr>
          <w:rFonts w:ascii="TH SarabunPSK" w:hAnsi="TH SarabunPSK" w:cs="TH SarabunPSK"/>
          <w:sz w:val="28"/>
          <w:cs/>
        </w:rPr>
        <w:t>คณะต่าง ๆ จำนวน</w:t>
      </w:r>
      <w:r w:rsidR="00954468" w:rsidRPr="000049E5">
        <w:rPr>
          <w:rFonts w:ascii="TH SarabunPSK" w:hAnsi="TH SarabunPSK" w:cs="TH SarabunPSK"/>
          <w:sz w:val="28"/>
          <w:cs/>
        </w:rPr>
        <w:t xml:space="preserve"> 6 คณะ </w:t>
      </w:r>
      <w:r w:rsidR="000049E5">
        <w:rPr>
          <w:rFonts w:ascii="TH SarabunPSK" w:hAnsi="TH SarabunPSK" w:cs="TH SarabunPSK"/>
          <w:sz w:val="28"/>
          <w:cs/>
        </w:rPr>
        <w:t xml:space="preserve">ได้แก่ </w:t>
      </w:r>
      <w:r w:rsidR="00D43D59">
        <w:rPr>
          <w:rFonts w:ascii="TH SarabunPSK" w:hAnsi="TH SarabunPSK" w:cs="TH SarabunPSK"/>
          <w:sz w:val="28"/>
          <w:cs/>
        </w:rPr>
        <w:br/>
      </w:r>
      <w:r w:rsidR="00704139" w:rsidRPr="000049E5">
        <w:rPr>
          <w:rFonts w:ascii="TH SarabunPSK" w:hAnsi="TH SarabunPSK" w:cs="TH SarabunPSK"/>
          <w:sz w:val="28"/>
          <w:cs/>
        </w:rPr>
        <w:t>คณะครุศาสตร์ คณะมนุษยศาสตร์และสังคมศาสตร์ คณะวิทยาการจัด</w:t>
      </w:r>
      <w:r w:rsidR="000049E5">
        <w:rPr>
          <w:rFonts w:ascii="TH SarabunPSK" w:hAnsi="TH SarabunPSK" w:cs="TH SarabunPSK"/>
          <w:sz w:val="28"/>
          <w:cs/>
        </w:rPr>
        <w:t xml:space="preserve">การ คณะวิทยาศาสตร์และเทคโนโลยี </w:t>
      </w:r>
      <w:r w:rsidR="00704139" w:rsidRPr="000049E5">
        <w:rPr>
          <w:rFonts w:ascii="TH SarabunPSK" w:hAnsi="TH SarabunPSK" w:cs="TH SarabunPSK"/>
          <w:sz w:val="28"/>
          <w:cs/>
        </w:rPr>
        <w:t xml:space="preserve">คณะเทคโนโลยีการเกษตร </w:t>
      </w:r>
      <w:r w:rsidR="004E236D">
        <w:rPr>
          <w:rFonts w:ascii="TH SarabunPSK" w:hAnsi="TH SarabunPSK" w:cs="TH SarabunPSK"/>
          <w:sz w:val="28"/>
          <w:cs/>
        </w:rPr>
        <w:br/>
      </w:r>
      <w:r w:rsidR="00704139" w:rsidRPr="000049E5">
        <w:rPr>
          <w:rFonts w:ascii="TH SarabunPSK" w:hAnsi="TH SarabunPSK" w:cs="TH SarabunPSK"/>
          <w:sz w:val="28"/>
          <w:cs/>
        </w:rPr>
        <w:t xml:space="preserve">และคณะเทคโนโลยีอุตสาหกรรม โดยในปีการศึกษา 2567 </w:t>
      </w:r>
      <w:r w:rsidR="006D605E" w:rsidRPr="000049E5">
        <w:rPr>
          <w:rFonts w:ascii="TH SarabunPSK" w:hAnsi="TH SarabunPSK" w:cs="TH SarabunPSK" w:hint="cs"/>
          <w:sz w:val="28"/>
          <w:cs/>
        </w:rPr>
        <w:t>มี</w:t>
      </w:r>
      <w:r w:rsidR="00081785" w:rsidRPr="000049E5">
        <w:rPr>
          <w:rFonts w:ascii="TH SarabunPSK" w:hAnsi="TH SarabunPSK" w:cs="TH SarabunPSK"/>
          <w:sz w:val="28"/>
          <w:cs/>
        </w:rPr>
        <w:t>หลักสูตรที่</w:t>
      </w:r>
      <w:r w:rsidR="00237312" w:rsidRPr="000049E5">
        <w:rPr>
          <w:rFonts w:ascii="TH SarabunPSK" w:hAnsi="TH SarabunPSK" w:cs="TH SarabunPSK" w:hint="cs"/>
          <w:sz w:val="28"/>
          <w:cs/>
        </w:rPr>
        <w:t>มีการ</w:t>
      </w:r>
      <w:r w:rsidR="00081785" w:rsidRPr="000049E5">
        <w:rPr>
          <w:rFonts w:ascii="TH SarabunPSK" w:hAnsi="TH SarabunPSK" w:cs="TH SarabunPSK"/>
          <w:sz w:val="28"/>
          <w:cs/>
        </w:rPr>
        <w:t>จัดการเรียนการสอนทั้ง</w:t>
      </w:r>
      <w:r w:rsidR="009A0949" w:rsidRPr="000049E5">
        <w:rPr>
          <w:rFonts w:ascii="TH SarabunPSK" w:hAnsi="TH SarabunPSK" w:cs="TH SarabunPSK" w:hint="cs"/>
          <w:sz w:val="28"/>
          <w:cs/>
        </w:rPr>
        <w:t>สิ้น</w:t>
      </w:r>
      <w:r w:rsidR="00081785" w:rsidRPr="000049E5">
        <w:rPr>
          <w:rFonts w:ascii="TH SarabunPSK" w:hAnsi="TH SarabunPSK" w:cs="TH SarabunPSK"/>
          <w:sz w:val="28"/>
          <w:cs/>
        </w:rPr>
        <w:t xml:space="preserve"> 69 หลักสูตร</w:t>
      </w:r>
      <w:r w:rsidR="00704139" w:rsidRPr="000049E5">
        <w:rPr>
          <w:rFonts w:ascii="TH SarabunPSK" w:hAnsi="TH SarabunPSK" w:cs="TH SarabunPSK"/>
          <w:sz w:val="28"/>
          <w:cs/>
        </w:rPr>
        <w:t xml:space="preserve"> </w:t>
      </w:r>
      <w:r w:rsidR="00954468" w:rsidRPr="000049E5">
        <w:rPr>
          <w:rFonts w:ascii="TH SarabunPSK" w:hAnsi="TH SarabunPSK" w:cs="TH SarabunPSK"/>
          <w:sz w:val="28"/>
          <w:cs/>
        </w:rPr>
        <w:t xml:space="preserve">จำแนกตามระดับการศึกษา ประกอบด้วย หลักสูตรระดับปริญญาตรี </w:t>
      </w:r>
      <w:r w:rsidR="009022F5" w:rsidRPr="000049E5">
        <w:rPr>
          <w:rFonts w:ascii="TH SarabunPSK" w:hAnsi="TH SarabunPSK" w:cs="TH SarabunPSK"/>
          <w:sz w:val="28"/>
          <w:cs/>
        </w:rPr>
        <w:t>50</w:t>
      </w:r>
      <w:r w:rsidR="00954468" w:rsidRPr="000049E5">
        <w:rPr>
          <w:rFonts w:ascii="TH SarabunPSK" w:hAnsi="TH SarabunPSK" w:cs="TH SarabunPSK"/>
          <w:sz w:val="28"/>
          <w:cs/>
        </w:rPr>
        <w:t xml:space="preserve"> หลักสูตร หลักสูตรประกาศนียบัตรบัณฑิต 1 หลักสูตร หลักสูตรระดับปริญญาโท </w:t>
      </w:r>
      <w:r w:rsidR="00B0056B">
        <w:rPr>
          <w:rFonts w:ascii="TH SarabunPSK" w:hAnsi="TH SarabunPSK" w:cs="TH SarabunPSK"/>
          <w:sz w:val="28"/>
          <w:cs/>
        </w:rPr>
        <w:br/>
      </w:r>
      <w:r w:rsidR="00954468" w:rsidRPr="000049E5">
        <w:rPr>
          <w:rFonts w:ascii="TH SarabunPSK" w:hAnsi="TH SarabunPSK" w:cs="TH SarabunPSK"/>
          <w:sz w:val="28"/>
          <w:cs/>
        </w:rPr>
        <w:t xml:space="preserve">10 หลักสูตร และหลักสูตรระดับปริญญาเอก </w:t>
      </w:r>
      <w:r w:rsidR="007716DD" w:rsidRPr="000049E5">
        <w:rPr>
          <w:rFonts w:ascii="TH SarabunPSK" w:hAnsi="TH SarabunPSK" w:cs="TH SarabunPSK"/>
          <w:sz w:val="28"/>
          <w:cs/>
        </w:rPr>
        <w:t>8</w:t>
      </w:r>
      <w:r w:rsidR="00954468" w:rsidRPr="000049E5">
        <w:rPr>
          <w:rFonts w:ascii="TH SarabunPSK" w:hAnsi="TH SarabunPSK" w:cs="TH SarabunPSK"/>
          <w:sz w:val="28"/>
          <w:cs/>
        </w:rPr>
        <w:t xml:space="preserve"> หลักสูตร</w:t>
      </w:r>
      <w:r w:rsidR="00704139" w:rsidRPr="000049E5">
        <w:rPr>
          <w:rFonts w:ascii="TH SarabunPSK" w:hAnsi="TH SarabunPSK" w:cs="TH SarabunPSK"/>
          <w:sz w:val="28"/>
          <w:cs/>
        </w:rPr>
        <w:t xml:space="preserve"> </w:t>
      </w:r>
      <w:r w:rsidR="008570CD" w:rsidRPr="000049E5">
        <w:rPr>
          <w:rFonts w:ascii="TH SarabunPSK" w:hAnsi="TH SarabunPSK" w:cs="TH SarabunPSK" w:hint="cs"/>
          <w:sz w:val="28"/>
          <w:cs/>
        </w:rPr>
        <w:t>ส่วนภารกิจ</w:t>
      </w:r>
      <w:r w:rsidR="00704139" w:rsidRPr="000049E5">
        <w:rPr>
          <w:rFonts w:ascii="TH SarabunPSK" w:hAnsi="TH SarabunPSK" w:cs="TH SarabunPSK"/>
          <w:sz w:val="28"/>
          <w:cs/>
        </w:rPr>
        <w:t>ที่สำคัญ</w:t>
      </w:r>
      <w:r w:rsidR="001060FB">
        <w:rPr>
          <w:rFonts w:ascii="TH SarabunPSK" w:hAnsi="TH SarabunPSK" w:cs="TH SarabunPSK" w:hint="cs"/>
          <w:sz w:val="28"/>
          <w:cs/>
        </w:rPr>
        <w:t xml:space="preserve">ที่เป็นบริการทางการศึกษาอื่น ๆ </w:t>
      </w:r>
      <w:r w:rsidR="00704139" w:rsidRPr="000049E5">
        <w:rPr>
          <w:rFonts w:ascii="TH SarabunPSK" w:hAnsi="TH SarabunPSK" w:cs="TH SarabunPSK"/>
          <w:sz w:val="28"/>
          <w:cs/>
        </w:rPr>
        <w:t>ตามพันธกิจของมหาวิทยาลัย</w:t>
      </w:r>
      <w:r w:rsidR="009A0949" w:rsidRPr="000049E5">
        <w:rPr>
          <w:rFonts w:ascii="TH SarabunPSK" w:hAnsi="TH SarabunPSK" w:cs="TH SarabunPSK"/>
          <w:sz w:val="28"/>
          <w:cs/>
        </w:rPr>
        <w:t xml:space="preserve"> ได้แก่ </w:t>
      </w:r>
      <w:r w:rsidR="00D43D59">
        <w:rPr>
          <w:rFonts w:ascii="TH SarabunPSK" w:hAnsi="TH SarabunPSK" w:cs="TH SarabunPSK" w:hint="cs"/>
          <w:sz w:val="28"/>
          <w:cs/>
        </w:rPr>
        <w:t xml:space="preserve"> </w:t>
      </w:r>
      <w:r w:rsidR="009A0949" w:rsidRPr="000049E5">
        <w:rPr>
          <w:rFonts w:ascii="TH SarabunPSK" w:hAnsi="TH SarabunPSK" w:cs="TH SarabunPSK"/>
          <w:sz w:val="28"/>
          <w:cs/>
        </w:rPr>
        <w:t xml:space="preserve">ด้านการวิจัย </w:t>
      </w:r>
      <w:r w:rsidR="00D43D59">
        <w:rPr>
          <w:rFonts w:ascii="TH SarabunPSK" w:hAnsi="TH SarabunPSK" w:cs="TH SarabunPSK" w:hint="cs"/>
          <w:sz w:val="28"/>
          <w:cs/>
        </w:rPr>
        <w:t xml:space="preserve"> </w:t>
      </w:r>
      <w:r w:rsidR="009A0949" w:rsidRPr="000049E5">
        <w:rPr>
          <w:rFonts w:ascii="TH SarabunPSK" w:hAnsi="TH SarabunPSK" w:cs="TH SarabunPSK"/>
          <w:sz w:val="28"/>
          <w:cs/>
        </w:rPr>
        <w:t xml:space="preserve">ด้านการบริการวิชาการ </w:t>
      </w:r>
      <w:r w:rsidR="001060FB">
        <w:rPr>
          <w:rFonts w:ascii="TH SarabunPSK" w:hAnsi="TH SarabunPSK" w:cs="TH SarabunPSK" w:hint="cs"/>
          <w:sz w:val="28"/>
          <w:cs/>
        </w:rPr>
        <w:t>และ</w:t>
      </w:r>
      <w:r w:rsidR="009A0949" w:rsidRPr="000049E5">
        <w:rPr>
          <w:rFonts w:ascii="TH SarabunPSK" w:hAnsi="TH SarabunPSK" w:cs="TH SarabunPSK"/>
          <w:sz w:val="28"/>
          <w:cs/>
        </w:rPr>
        <w:t>ด้าน</w:t>
      </w:r>
      <w:r w:rsidR="00253E04">
        <w:rPr>
          <w:rFonts w:ascii="TH SarabunPSK" w:hAnsi="TH SarabunPSK" w:cs="TH SarabunPSK" w:hint="cs"/>
          <w:sz w:val="28"/>
          <w:cs/>
        </w:rPr>
        <w:t>การ</w:t>
      </w:r>
      <w:r w:rsidR="009A0949" w:rsidRPr="000049E5">
        <w:rPr>
          <w:rFonts w:ascii="TH SarabunPSK" w:hAnsi="TH SarabunPSK" w:cs="TH SarabunPSK"/>
          <w:sz w:val="28"/>
          <w:cs/>
        </w:rPr>
        <w:t xml:space="preserve">ทะนุบำรุงศิลปะและวัฒนธรรม </w:t>
      </w:r>
      <w:r w:rsidR="00D43D59">
        <w:rPr>
          <w:rFonts w:ascii="TH SarabunPSK" w:hAnsi="TH SarabunPSK" w:cs="TH SarabunPSK" w:hint="cs"/>
          <w:sz w:val="28"/>
          <w:cs/>
        </w:rPr>
        <w:t>ดังแสดงในตารางที่</w:t>
      </w:r>
      <w:r w:rsidR="00376841">
        <w:rPr>
          <w:rFonts w:ascii="TH SarabunPSK" w:hAnsi="TH SarabunPSK" w:cs="TH SarabunPSK"/>
          <w:sz w:val="28"/>
        </w:rPr>
        <w:t xml:space="preserve"> 1</w:t>
      </w:r>
    </w:p>
    <w:p w14:paraId="491E9107" w14:textId="52CCE567" w:rsidR="00AF0AC4" w:rsidRPr="007A6A9C" w:rsidRDefault="007036CB" w:rsidP="007A6A9C">
      <w:pPr>
        <w:tabs>
          <w:tab w:val="left" w:pos="851"/>
        </w:tabs>
        <w:spacing w:before="120" w:after="0" w:line="240" w:lineRule="auto"/>
        <w:rPr>
          <w:rFonts w:ascii="TH SarabunPSK" w:hAnsi="TH SarabunPSK" w:cs="TH SarabunPSK"/>
          <w:sz w:val="28"/>
        </w:rPr>
      </w:pPr>
      <w:r w:rsidRPr="00774693">
        <w:rPr>
          <w:rFonts w:ascii="TH SarabunPSK" w:hAnsi="TH SarabunPSK" w:cs="TH SarabunPSK" w:hint="cs"/>
          <w:b/>
          <w:bCs/>
          <w:sz w:val="28"/>
          <w:cs/>
        </w:rPr>
        <w:t>ตารางที่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1E7914">
        <w:rPr>
          <w:rFonts w:ascii="TH SarabunPSK" w:hAnsi="TH SarabunPSK" w:cs="TH SarabunPSK" w:hint="cs"/>
          <w:b/>
          <w:bCs/>
          <w:sz w:val="28"/>
          <w:cs/>
        </w:rPr>
        <w:t>1</w:t>
      </w:r>
      <w:r w:rsidR="00376841"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หลักสูตรและบริการ</w:t>
      </w:r>
      <w:r w:rsidR="00873BFA">
        <w:rPr>
          <w:rFonts w:ascii="TH SarabunPSK" w:hAnsi="TH SarabunPSK" w:cs="TH SarabunPSK" w:hint="cs"/>
          <w:sz w:val="28"/>
          <w:cs/>
        </w:rPr>
        <w:t xml:space="preserve"> </w:t>
      </w:r>
      <w:r w:rsidR="00873BFA" w:rsidRPr="00873BFA">
        <w:rPr>
          <w:rFonts w:ascii="TH SarabunPSK" w:hAnsi="TH SarabunPSK" w:cs="TH SarabunPSK"/>
          <w:sz w:val="28"/>
          <w:cs/>
        </w:rPr>
        <w:t>ความสำคัญเชิงเปรียบเทียบ</w:t>
      </w:r>
      <w:r w:rsidR="00260097">
        <w:rPr>
          <w:rFonts w:ascii="TH SarabunPSK" w:hAnsi="TH SarabunPSK" w:cs="TH SarabunPSK" w:hint="cs"/>
          <w:sz w:val="28"/>
          <w:cs/>
        </w:rPr>
        <w:t>ที่ส่ง</w:t>
      </w:r>
      <w:r w:rsidR="00873BFA" w:rsidRPr="00873BFA">
        <w:rPr>
          <w:rFonts w:ascii="TH SarabunPSK" w:hAnsi="TH SarabunPSK" w:cs="TH SarabunPSK" w:hint="cs"/>
          <w:sz w:val="28"/>
          <w:cs/>
        </w:rPr>
        <w:t>ผลต่อความสำเร็จของ</w:t>
      </w:r>
      <w:r w:rsidR="00873BFA">
        <w:rPr>
          <w:rFonts w:ascii="TH SarabunPSK" w:hAnsi="TH SarabunPSK" w:cs="TH SarabunPSK" w:hint="cs"/>
          <w:sz w:val="28"/>
          <w:cs/>
        </w:rPr>
        <w:t xml:space="preserve"> มรสน.</w:t>
      </w:r>
      <w:r w:rsidR="00873BFA" w:rsidRPr="00873BFA">
        <w:rPr>
          <w:rFonts w:ascii="TH SarabunPSK" w:hAnsi="TH SarabunPSK" w:cs="TH SarabunPSK" w:hint="cs"/>
          <w:sz w:val="28"/>
          <w:cs/>
        </w:rPr>
        <w:t xml:space="preserve"> และกลไกก</w:t>
      </w:r>
      <w:r w:rsidR="00873BFA">
        <w:rPr>
          <w:rFonts w:ascii="TH SarabunPSK" w:hAnsi="TH SarabunPSK" w:cs="TH SarabunPSK" w:hint="cs"/>
          <w:sz w:val="28"/>
          <w:cs/>
        </w:rPr>
        <w:t>ารส่งมอบ</w:t>
      </w:r>
    </w:p>
    <w:tbl>
      <w:tblPr>
        <w:tblStyle w:val="af2"/>
        <w:tblW w:w="10079" w:type="dxa"/>
        <w:tblLook w:val="04A0" w:firstRow="1" w:lastRow="0" w:firstColumn="1" w:lastColumn="0" w:noHBand="0" w:noVBand="1"/>
      </w:tblPr>
      <w:tblGrid>
        <w:gridCol w:w="2689"/>
        <w:gridCol w:w="4252"/>
        <w:gridCol w:w="3138"/>
      </w:tblGrid>
      <w:tr w:rsidR="00DF330D" w:rsidRPr="00F5565C" w14:paraId="47D29905" w14:textId="77777777" w:rsidTr="00A93B6A">
        <w:trPr>
          <w:trHeight w:val="744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7D532861" w14:textId="666376BC" w:rsidR="00DF330D" w:rsidRPr="00DC1B00" w:rsidRDefault="00DF330D" w:rsidP="00D43D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C1B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หลักสูตรและบริการ</w:t>
            </w:r>
          </w:p>
        </w:tc>
        <w:tc>
          <w:tcPr>
            <w:tcW w:w="4252" w:type="dxa"/>
            <w:shd w:val="clear" w:color="auto" w:fill="DEEAF6" w:themeFill="accent1" w:themeFillTint="33"/>
            <w:vAlign w:val="center"/>
          </w:tcPr>
          <w:p w14:paraId="2EBF7CEF" w14:textId="2BA33439" w:rsidR="00DF330D" w:rsidRPr="00F5565C" w:rsidRDefault="00DF330D" w:rsidP="00893A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ความสำคัญเชิงเปรียบเทียบ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ที่ส่ง</w:t>
            </w:r>
            <w:r w:rsidRPr="007506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ผลต่อความสำเร็จของ มรสน.</w:t>
            </w:r>
          </w:p>
        </w:tc>
        <w:tc>
          <w:tcPr>
            <w:tcW w:w="3138" w:type="dxa"/>
            <w:shd w:val="clear" w:color="auto" w:fill="DEEAF6" w:themeFill="accent1" w:themeFillTint="33"/>
            <w:vAlign w:val="center"/>
          </w:tcPr>
          <w:p w14:paraId="03289B18" w14:textId="4B54DA5D" w:rsidR="00DF330D" w:rsidRPr="00F5565C" w:rsidRDefault="00DF330D" w:rsidP="00893A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กลไกการ</w:t>
            </w: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ส่งมอบ</w:t>
            </w:r>
          </w:p>
        </w:tc>
      </w:tr>
      <w:tr w:rsidR="00461C85" w:rsidRPr="00F5565C" w14:paraId="360143B9" w14:textId="77777777" w:rsidTr="000B114B">
        <w:trPr>
          <w:trHeight w:val="397"/>
        </w:trPr>
        <w:tc>
          <w:tcPr>
            <w:tcW w:w="10079" w:type="dxa"/>
            <w:gridSpan w:val="3"/>
            <w:shd w:val="clear" w:color="auto" w:fill="auto"/>
            <w:vAlign w:val="center"/>
          </w:tcPr>
          <w:p w14:paraId="251BC92B" w14:textId="791F9789" w:rsidR="00461C85" w:rsidRPr="0075063A" w:rsidRDefault="0075063A" w:rsidP="003F045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5063A">
              <w:rPr>
                <w:rFonts w:ascii="TH SarabunPSK" w:hAnsi="TH SarabunPSK" w:cs="TH SarabunPSK"/>
                <w:b/>
                <w:bCs/>
                <w:cs/>
              </w:rPr>
              <w:t xml:space="preserve">1. พันธกิจด้านการจัดการศึกษา </w:t>
            </w:r>
          </w:p>
        </w:tc>
      </w:tr>
      <w:tr w:rsidR="00E50583" w:rsidRPr="00F5565C" w14:paraId="68FB2771" w14:textId="77777777" w:rsidTr="00A93B6A">
        <w:trPr>
          <w:trHeight w:val="454"/>
        </w:trPr>
        <w:tc>
          <w:tcPr>
            <w:tcW w:w="2689" w:type="dxa"/>
          </w:tcPr>
          <w:p w14:paraId="2BC05454" w14:textId="0BF08101" w:rsidR="00E50583" w:rsidRPr="00055FDA" w:rsidRDefault="00E50583" w:rsidP="00E50583">
            <w:pPr>
              <w:ind w:right="-57"/>
              <w:rPr>
                <w:rFonts w:ascii="TH SarabunPSK" w:hAnsi="TH SarabunPSK" w:cs="TH SarabunPSK"/>
                <w:sz w:val="28"/>
              </w:rPr>
            </w:pPr>
            <w:r w:rsidRPr="00507796">
              <w:rPr>
                <w:rFonts w:ascii="TH SarabunPSK" w:hAnsi="TH SarabunPSK" w:cs="TH SarabunPSK" w:hint="cs"/>
                <w:sz w:val="28"/>
                <w:cs/>
              </w:rPr>
              <w:t>1.1 หลักสูตรระดับปริญญาตรี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E0750">
              <w:rPr>
                <w:rFonts w:ascii="TH SarabunPSK" w:hAnsi="TH SarabunPSK" w:cs="TH SarabunPSK"/>
                <w:sz w:val="28"/>
                <w:cs/>
              </w:rPr>
              <w:br/>
            </w:r>
            <w:r w:rsidRPr="000F273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F2737">
              <w:rPr>
                <w:rFonts w:ascii="TH SarabunPSK" w:hAnsi="TH SarabunPSK" w:cs="TH SarabunPSK" w:hint="cs"/>
                <w:sz w:val="28"/>
                <w:cs/>
              </w:rPr>
              <w:t>50</w:t>
            </w:r>
            <w:r w:rsidRPr="000F2737">
              <w:rPr>
                <w:rFonts w:ascii="TH SarabunPSK" w:hAnsi="TH SarabunPSK" w:cs="TH SarabunPSK"/>
                <w:sz w:val="28"/>
                <w:cs/>
              </w:rPr>
              <w:t xml:space="preserve"> หลักสูตร)</w:t>
            </w:r>
          </w:p>
        </w:tc>
        <w:tc>
          <w:tcPr>
            <w:tcW w:w="4252" w:type="dxa"/>
            <w:shd w:val="clear" w:color="auto" w:fill="auto"/>
          </w:tcPr>
          <w:p w14:paraId="653CECC9" w14:textId="29BBBAC7" w:rsidR="00E50583" w:rsidRPr="002C3E3B" w:rsidRDefault="00E50583" w:rsidP="001C264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-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ผลิตบัณฑิตที่มีคุณภาพและ</w:t>
            </w:r>
            <w:r w:rsidR="004E0750"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คุณธรรมเพื่อรับใช้ชุมชนท้องถิ่น</w:t>
            </w: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ในจังหวัดสกลนคร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หรือชุมชนอื่น</w:t>
            </w: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(มีการจัดสรรงบประมาณ ให้หลักสูตรละ 30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000)</w:t>
            </w:r>
          </w:p>
        </w:tc>
        <w:tc>
          <w:tcPr>
            <w:tcW w:w="3138" w:type="dxa"/>
            <w:shd w:val="clear" w:color="auto" w:fill="auto"/>
          </w:tcPr>
          <w:p w14:paraId="6D54CAF6" w14:textId="5525504F" w:rsidR="00E50583" w:rsidRPr="002C3E3B" w:rsidRDefault="00E50583" w:rsidP="001C264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การจัดการเรียนการสอนแบบวิชาบรรยายและวิชาปฏิบัติการ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</w:tr>
      <w:tr w:rsidR="00785D52" w:rsidRPr="00F5565C" w14:paraId="28A8827D" w14:textId="77777777" w:rsidTr="00A93B6A">
        <w:trPr>
          <w:trHeight w:val="454"/>
        </w:trPr>
        <w:tc>
          <w:tcPr>
            <w:tcW w:w="2689" w:type="dxa"/>
          </w:tcPr>
          <w:p w14:paraId="05C80A7F" w14:textId="158AAAE7" w:rsidR="00785D52" w:rsidRPr="005032AA" w:rsidRDefault="00785D52" w:rsidP="005032AA">
            <w:pPr>
              <w:ind w:right="-57"/>
              <w:rPr>
                <w:rFonts w:ascii="TH SarabunPSK" w:hAnsi="TH SarabunPSK" w:cs="TH SarabunPSK"/>
                <w:sz w:val="28"/>
                <w:cs/>
              </w:rPr>
            </w:pPr>
            <w:r w:rsidRPr="00507796">
              <w:rPr>
                <w:rFonts w:ascii="TH SarabunPSK" w:hAnsi="TH SarabunPSK" w:cs="TH SarabunPSK" w:hint="cs"/>
                <w:sz w:val="28"/>
                <w:cs/>
              </w:rPr>
              <w:t>1.2 หลักสูตรระดับประกาศนียบัตรบัณฑิต สาขาวิชาชีพครู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93B6A"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 w:rsidRPr="000049E5">
              <w:rPr>
                <w:rFonts w:ascii="TH SarabunPSK" w:hAnsi="TH SarabunPSK" w:cs="TH SarabunPSK"/>
                <w:sz w:val="28"/>
                <w:cs/>
              </w:rPr>
              <w:t xml:space="preserve"> หลักสูตร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14:paraId="469C0236" w14:textId="0B214547" w:rsidR="00785D52" w:rsidRPr="002C3E3B" w:rsidRDefault="00785D52" w:rsidP="009165A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8" w:type="dxa"/>
            <w:shd w:val="clear" w:color="auto" w:fill="auto"/>
          </w:tcPr>
          <w:p w14:paraId="6A0DA60F" w14:textId="5D4DC23B" w:rsidR="00785D52" w:rsidRPr="002C3E3B" w:rsidRDefault="00785D52" w:rsidP="009165A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785D52" w:rsidRPr="00F5565C" w14:paraId="324397AB" w14:textId="77777777" w:rsidTr="00A93B6A">
        <w:trPr>
          <w:trHeight w:val="454"/>
        </w:trPr>
        <w:tc>
          <w:tcPr>
            <w:tcW w:w="2689" w:type="dxa"/>
          </w:tcPr>
          <w:p w14:paraId="08B33546" w14:textId="76CD231E" w:rsidR="00785D52" w:rsidRPr="00507796" w:rsidRDefault="00785D52" w:rsidP="004E0750">
            <w:pPr>
              <w:ind w:right="-57"/>
              <w:rPr>
                <w:rFonts w:ascii="TH SarabunPSK" w:hAnsi="TH SarabunPSK" w:cs="TH SarabunPSK"/>
                <w:sz w:val="28"/>
                <w:cs/>
              </w:rPr>
            </w:pPr>
            <w:r w:rsidRPr="00507796">
              <w:rPr>
                <w:rFonts w:ascii="TH SarabunPSK" w:hAnsi="TH SarabunPSK" w:cs="TH SarabunPSK" w:hint="cs"/>
                <w:sz w:val="28"/>
                <w:cs/>
              </w:rPr>
              <w:t>1.3 หลักสูตรระดับบัณฑิตศึกษา</w:t>
            </w:r>
            <w:r w:rsidR="004E075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E0750"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 xml:space="preserve">18 </w:t>
            </w:r>
            <w:r w:rsidRPr="000049E5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14:paraId="5CD3EB61" w14:textId="307DBCE5" w:rsidR="00785D52" w:rsidRPr="002C3E3B" w:rsidRDefault="00785D52" w:rsidP="00453CE6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8" w:type="dxa"/>
            <w:shd w:val="clear" w:color="auto" w:fill="auto"/>
          </w:tcPr>
          <w:p w14:paraId="48F9CD3E" w14:textId="166B613A" w:rsidR="00785D52" w:rsidRPr="002C3E3B" w:rsidRDefault="00785D52" w:rsidP="00E73B3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E50583" w:rsidRPr="00F5565C" w14:paraId="6D4AE3FF" w14:textId="77777777" w:rsidTr="00A93B6A">
        <w:trPr>
          <w:trHeight w:val="454"/>
        </w:trPr>
        <w:tc>
          <w:tcPr>
            <w:tcW w:w="2689" w:type="dxa"/>
          </w:tcPr>
          <w:p w14:paraId="7FF23F68" w14:textId="227FDD3D" w:rsidR="00E50583" w:rsidRPr="00A93B6A" w:rsidRDefault="00A93B6A" w:rsidP="00A93B6A">
            <w:pPr>
              <w:ind w:right="-57"/>
              <w:rPr>
                <w:rFonts w:ascii="TH SarabunPSK" w:hAnsi="TH SarabunPSK" w:cs="TH SarabunPSK"/>
                <w:color w:val="005E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5E00"/>
                <w:sz w:val="28"/>
                <w:cs/>
              </w:rPr>
              <w:t xml:space="preserve">1.4 หลักสูตรระยะสั้น </w:t>
            </w:r>
            <w:r>
              <w:rPr>
                <w:rFonts w:ascii="TH SarabunPSK" w:hAnsi="TH SarabunPSK" w:cs="TH SarabunPSK"/>
                <w:color w:val="005E00"/>
                <w:sz w:val="28"/>
                <w:cs/>
              </w:rPr>
              <w:br/>
            </w:r>
            <w:r w:rsidR="00E50583" w:rsidRPr="006A1917">
              <w:rPr>
                <w:rFonts w:ascii="TH SarabunPSK" w:hAnsi="TH SarabunPSK" w:cs="TH SarabunPSK"/>
                <w:color w:val="005E00"/>
                <w:sz w:val="28"/>
                <w:cs/>
              </w:rPr>
              <w:t>(</w:t>
            </w:r>
            <w:r w:rsidR="00E50583" w:rsidRPr="006A1917">
              <w:rPr>
                <w:rFonts w:ascii="TH SarabunPSK" w:hAnsi="TH SarabunPSK" w:cs="TH SarabunPSK"/>
                <w:color w:val="005E00"/>
                <w:sz w:val="28"/>
              </w:rPr>
              <w:t>Short Course</w:t>
            </w:r>
            <w:r w:rsidR="00E50583" w:rsidRPr="006A1917">
              <w:rPr>
                <w:rFonts w:ascii="TH SarabunPSK" w:hAnsi="TH SarabunPSK" w:cs="TH SarabunPSK"/>
                <w:color w:val="005E00"/>
                <w:sz w:val="28"/>
                <w:cs/>
              </w:rPr>
              <w:t>) (</w:t>
            </w:r>
            <w:r w:rsidR="00E50583">
              <w:rPr>
                <w:rFonts w:ascii="TH SarabunPSK" w:hAnsi="TH SarabunPSK" w:cs="TH SarabunPSK" w:hint="cs"/>
                <w:color w:val="005E00"/>
                <w:sz w:val="28"/>
                <w:cs/>
              </w:rPr>
              <w:t>58</w:t>
            </w:r>
            <w:r w:rsidR="00E50583" w:rsidRPr="006A1917">
              <w:rPr>
                <w:rFonts w:ascii="TH SarabunPSK" w:hAnsi="TH SarabunPSK" w:cs="TH SarabunPSK" w:hint="cs"/>
                <w:color w:val="005E00"/>
                <w:sz w:val="28"/>
                <w:cs/>
              </w:rPr>
              <w:t xml:space="preserve"> หลักสูตร</w:t>
            </w:r>
            <w:r w:rsidR="00E50583" w:rsidRPr="006A1917">
              <w:rPr>
                <w:rFonts w:ascii="TH SarabunPSK" w:hAnsi="TH SarabunPSK" w:cs="TH SarabunPSK"/>
                <w:color w:val="005E00"/>
                <w:sz w:val="28"/>
                <w:cs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14:paraId="7FBA00B0" w14:textId="56F1C8D2" w:rsidR="00E50583" w:rsidRPr="002C3E3B" w:rsidRDefault="00E50583" w:rsidP="001C264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-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จัดการศึกษาที่ส่งเสริมให้บุคคลทุกช่วงวัยเกิดการเรียนรู้ตลอดชีวิต โดยการเรียนรู้และพัฒนาศักยภาพ</w:t>
            </w:r>
            <w:r w:rsidR="00A93B6A"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ของผู้เรียนอย่างต่อเนื่อง เพื่อให้มีความรู้และทักษะ</w:t>
            </w:r>
            <w:r w:rsidR="00A93B6A"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ที่สนองต่อความต้องการ และปรับตัวให้เท่าทันต่อ</w:t>
            </w:r>
            <w:r w:rsidR="00A93B6A"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การเปลี่ยนแปลง บริบททางเศรษฐกิจ สังค</w:t>
            </w: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</w:t>
            </w:r>
            <w:r w:rsidR="00A93B6A"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A93B6A"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สภาพแวดล้อม และเทคโนโลยี</w:t>
            </w:r>
          </w:p>
        </w:tc>
        <w:tc>
          <w:tcPr>
            <w:tcW w:w="3138" w:type="dxa"/>
            <w:shd w:val="clear" w:color="auto" w:fill="auto"/>
          </w:tcPr>
          <w:p w14:paraId="1DB96B02" w14:textId="4C394241" w:rsidR="00E50583" w:rsidRPr="002C3E3B" w:rsidRDefault="00E50583" w:rsidP="001C264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-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สนับสนุนให้ผู้เรียนมีการเรียนรู้ตลอดชีวิต โดยไม่กำหนดอายุและคุณวุฒิ</w:t>
            </w:r>
            <w:r w:rsidR="0008489F"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ของผู้เรียน เป็นการเชื่อมโยงทั้งการ</w:t>
            </w:r>
            <w:r w:rsidR="0008489F"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ศึกษาในระบบ การศึกษานอกระบบ และการศึกษาตามอัธยาศัย จัดเก็บในระบบคลังหน่วยกิต</w:t>
            </w:r>
          </w:p>
        </w:tc>
      </w:tr>
    </w:tbl>
    <w:p w14:paraId="45BD319F" w14:textId="18AEBFF3" w:rsidR="0079778A" w:rsidRPr="003A52BE" w:rsidRDefault="0079778A" w:rsidP="0026528E">
      <w:pPr>
        <w:spacing w:before="120" w:after="0" w:line="240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Style w:val="af2"/>
        <w:tblW w:w="10079" w:type="dxa"/>
        <w:tblLook w:val="04A0" w:firstRow="1" w:lastRow="0" w:firstColumn="1" w:lastColumn="0" w:noHBand="0" w:noVBand="1"/>
      </w:tblPr>
      <w:tblGrid>
        <w:gridCol w:w="2689"/>
        <w:gridCol w:w="4252"/>
        <w:gridCol w:w="3138"/>
      </w:tblGrid>
      <w:tr w:rsidR="00542A85" w:rsidRPr="00F5565C" w14:paraId="35A161F0" w14:textId="77777777" w:rsidTr="00C62D47">
        <w:trPr>
          <w:trHeight w:val="744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4F8D1BFA" w14:textId="77777777" w:rsidR="00542A85" w:rsidRPr="00F5565C" w:rsidRDefault="00542A85" w:rsidP="00D71E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หลักสูตรและบริการ</w:t>
            </w:r>
          </w:p>
        </w:tc>
        <w:tc>
          <w:tcPr>
            <w:tcW w:w="4252" w:type="dxa"/>
            <w:shd w:val="clear" w:color="auto" w:fill="DEEAF6" w:themeFill="accent1" w:themeFillTint="33"/>
            <w:vAlign w:val="center"/>
          </w:tcPr>
          <w:p w14:paraId="3DCC93A2" w14:textId="5E4ECD61" w:rsidR="00542A85" w:rsidRPr="00F5565C" w:rsidRDefault="00542A85" w:rsidP="00D71E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ความสำคัญเชิงเปรียบเทียบ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  <w:r w:rsidR="008836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ส่ง</w:t>
            </w:r>
            <w:r w:rsidRPr="007506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ผลต่อความสำเร็จของ มรสน.</w:t>
            </w:r>
          </w:p>
        </w:tc>
        <w:tc>
          <w:tcPr>
            <w:tcW w:w="3138" w:type="dxa"/>
            <w:shd w:val="clear" w:color="auto" w:fill="DEEAF6" w:themeFill="accent1" w:themeFillTint="33"/>
            <w:vAlign w:val="center"/>
          </w:tcPr>
          <w:p w14:paraId="6C48884A" w14:textId="77777777" w:rsidR="00542A85" w:rsidRPr="00F5565C" w:rsidRDefault="00542A85" w:rsidP="00D71E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กลไกการ</w:t>
            </w: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ส่งมอบ</w:t>
            </w:r>
          </w:p>
        </w:tc>
      </w:tr>
      <w:tr w:rsidR="0079778A" w:rsidRPr="0075063A" w14:paraId="5AE56B6B" w14:textId="77777777" w:rsidTr="006E24D6">
        <w:trPr>
          <w:trHeight w:val="397"/>
        </w:trPr>
        <w:tc>
          <w:tcPr>
            <w:tcW w:w="10079" w:type="dxa"/>
            <w:gridSpan w:val="3"/>
            <w:shd w:val="clear" w:color="auto" w:fill="auto"/>
            <w:vAlign w:val="center"/>
          </w:tcPr>
          <w:p w14:paraId="0B371320" w14:textId="79277110" w:rsidR="0079778A" w:rsidRPr="0075063A" w:rsidRDefault="003A52BE" w:rsidP="004E236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FD0F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2. </w:t>
            </w:r>
            <w:r w:rsidR="003F0454" w:rsidRPr="0075063A">
              <w:rPr>
                <w:rFonts w:ascii="TH SarabunPSK" w:hAnsi="TH SarabunPSK" w:cs="TH SarabunPSK"/>
                <w:b/>
                <w:bCs/>
                <w:cs/>
              </w:rPr>
              <w:t>พันธกิจ</w:t>
            </w:r>
            <w:r w:rsidRPr="00FD0F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</w:t>
            </w:r>
            <w:r w:rsidRPr="00FD0FB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การวิจัย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</w:tr>
      <w:tr w:rsidR="00470D93" w:rsidRPr="00F5565C" w14:paraId="2AAA5C17" w14:textId="77777777" w:rsidTr="00C62D47">
        <w:trPr>
          <w:trHeight w:val="454"/>
        </w:trPr>
        <w:tc>
          <w:tcPr>
            <w:tcW w:w="2689" w:type="dxa"/>
          </w:tcPr>
          <w:p w14:paraId="639A8DC2" w14:textId="77777777" w:rsidR="00470D93" w:rsidRDefault="00470D93" w:rsidP="00470D93">
            <w:pPr>
              <w:ind w:right="-57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  <w:p w14:paraId="16C6340F" w14:textId="77777777" w:rsidR="00244F13" w:rsidRDefault="00244F13" w:rsidP="00470D93">
            <w:pPr>
              <w:ind w:right="-57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  <w:p w14:paraId="0D43A66D" w14:textId="7956ECC5" w:rsidR="00244F13" w:rsidRPr="00C34C7C" w:rsidRDefault="00244F13" w:rsidP="00470D93">
            <w:pPr>
              <w:ind w:right="-57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4252" w:type="dxa"/>
            <w:shd w:val="clear" w:color="auto" w:fill="auto"/>
          </w:tcPr>
          <w:p w14:paraId="02C50A91" w14:textId="5412DE6A" w:rsidR="00470D93" w:rsidRPr="00B24974" w:rsidRDefault="00470D93" w:rsidP="00470D93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3138" w:type="dxa"/>
            <w:shd w:val="clear" w:color="auto" w:fill="auto"/>
          </w:tcPr>
          <w:p w14:paraId="0F32CB35" w14:textId="4F498F7F" w:rsidR="00470D93" w:rsidRPr="00C34C7C" w:rsidRDefault="00470D93" w:rsidP="00470D93">
            <w:pPr>
              <w:pStyle w:val="Default"/>
              <w:ind w:left="-57" w:right="-57"/>
              <w:rPr>
                <w:b/>
                <w:bCs/>
                <w:color w:val="FF0000"/>
                <w:sz w:val="28"/>
              </w:rPr>
            </w:pPr>
          </w:p>
        </w:tc>
      </w:tr>
      <w:tr w:rsidR="008E79CF" w:rsidRPr="00F5565C" w14:paraId="77B4008C" w14:textId="77777777" w:rsidTr="006058CB">
        <w:trPr>
          <w:trHeight w:val="397"/>
        </w:trPr>
        <w:tc>
          <w:tcPr>
            <w:tcW w:w="10079" w:type="dxa"/>
            <w:gridSpan w:val="3"/>
            <w:vAlign w:val="center"/>
          </w:tcPr>
          <w:p w14:paraId="0639EFDF" w14:textId="674DDFC2" w:rsidR="008E79CF" w:rsidRPr="00A93B6A" w:rsidRDefault="008E79CF" w:rsidP="004E236D">
            <w:pPr>
              <w:pStyle w:val="Default"/>
              <w:rPr>
                <w:sz w:val="28"/>
                <w:szCs w:val="28"/>
                <w:cs/>
              </w:rPr>
            </w:pPr>
            <w:r w:rsidRPr="00A93B6A">
              <w:rPr>
                <w:rFonts w:hint="cs"/>
                <w:b/>
                <w:bCs/>
                <w:sz w:val="28"/>
                <w:szCs w:val="28"/>
                <w:cs/>
              </w:rPr>
              <w:t xml:space="preserve">3. </w:t>
            </w:r>
            <w:r w:rsidR="00A93B6A" w:rsidRPr="00A93B6A">
              <w:rPr>
                <w:b/>
                <w:bCs/>
                <w:sz w:val="28"/>
                <w:szCs w:val="28"/>
                <w:cs/>
              </w:rPr>
              <w:t>พันธกิจ</w:t>
            </w:r>
            <w:r w:rsidRPr="00A93B6A">
              <w:rPr>
                <w:rFonts w:hint="cs"/>
                <w:b/>
                <w:bCs/>
                <w:sz w:val="28"/>
                <w:szCs w:val="28"/>
                <w:cs/>
              </w:rPr>
              <w:t>ด้าน</w:t>
            </w:r>
            <w:r w:rsidRPr="00A93B6A">
              <w:rPr>
                <w:b/>
                <w:bCs/>
                <w:sz w:val="28"/>
                <w:szCs w:val="28"/>
                <w:cs/>
              </w:rPr>
              <w:t xml:space="preserve">การบริการวิชาการ </w:t>
            </w:r>
          </w:p>
        </w:tc>
      </w:tr>
      <w:tr w:rsidR="00542A85" w:rsidRPr="00F5565C" w14:paraId="2AF29242" w14:textId="77777777" w:rsidTr="00C62D47">
        <w:trPr>
          <w:trHeight w:val="454"/>
        </w:trPr>
        <w:tc>
          <w:tcPr>
            <w:tcW w:w="2689" w:type="dxa"/>
          </w:tcPr>
          <w:p w14:paraId="40B4B8DA" w14:textId="32399EB1" w:rsidR="00542A85" w:rsidRPr="00507796" w:rsidRDefault="00542A85" w:rsidP="00B8189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3.1 บริการวิชาการแบบให้เปล่า</w:t>
            </w:r>
          </w:p>
        </w:tc>
        <w:tc>
          <w:tcPr>
            <w:tcW w:w="4252" w:type="dxa"/>
            <w:shd w:val="clear" w:color="auto" w:fill="auto"/>
          </w:tcPr>
          <w:p w14:paraId="4538947B" w14:textId="66FD2B5C" w:rsidR="00542A85" w:rsidRPr="009843F6" w:rsidRDefault="00542A85" w:rsidP="0001516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843F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- </w:t>
            </w:r>
            <w:r w:rsidRPr="009843F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การบริการวิชาการ</w:t>
            </w:r>
            <w:r w:rsidRPr="009843F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เพื่อรับใช้ชุมชนท้องถิ่น</w:t>
            </w:r>
            <w:r w:rsidRPr="009843F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ในจังหวัดสกลนคร</w:t>
            </w:r>
            <w:r w:rsidRPr="009843F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หรือชุมชนอื่น</w:t>
            </w:r>
            <w:r w:rsidR="008836AE" w:rsidRPr="009843F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30591F" w:rsidRPr="009843F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="0030591F" w:rsidRPr="009843F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มีการจัดสรรงบประมาณ </w:t>
            </w:r>
            <w:r w:rsidR="0001516D" w:rsidRPr="009843F6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 xml:space="preserve">จำนวน </w:t>
            </w:r>
            <w:r w:rsidR="0001516D" w:rsidRPr="009843F6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 xml:space="preserve">47,395200 </w:t>
            </w:r>
            <w:r w:rsidR="0001516D" w:rsidRPr="009843F6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บาท</w:t>
            </w:r>
            <w:r w:rsidR="009165A8" w:rsidRPr="009843F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3138" w:type="dxa"/>
            <w:shd w:val="clear" w:color="auto" w:fill="auto"/>
          </w:tcPr>
          <w:p w14:paraId="7E19482B" w14:textId="654338A0" w:rsidR="00542A85" w:rsidRPr="008F1A53" w:rsidRDefault="00542A85" w:rsidP="0081334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F1A53">
              <w:rPr>
                <w:rFonts w:ascii="TH SarabunPSK" w:hAnsi="TH SarabunPSK" w:cs="TH SarabunPSK"/>
                <w:sz w:val="28"/>
                <w:cs/>
              </w:rPr>
              <w:t xml:space="preserve">- จัดบริการวิชาการเชิงพื้นที่ให้เกิดการพัฒนาและตอบสนองต่อความต้องการของชุมชนท้องถิ่นเพื่อยกระดับคุณภาพชุมชนที่ดี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สร้างงาน สร้าง</w:t>
            </w:r>
            <w:r w:rsidRPr="008F1A53">
              <w:rPr>
                <w:rFonts w:ascii="TH SarabunPSK" w:hAnsi="TH SarabunPSK" w:cs="TH SarabunPSK"/>
                <w:sz w:val="28"/>
                <w:cs/>
              </w:rPr>
              <w:t>อาชีพ ก่อเกิดรายได้ให้กับชุมชน</w:t>
            </w:r>
          </w:p>
        </w:tc>
      </w:tr>
      <w:tr w:rsidR="00542A85" w:rsidRPr="00F5565C" w14:paraId="19EDD36B" w14:textId="77777777" w:rsidTr="00C62D47">
        <w:trPr>
          <w:trHeight w:val="454"/>
        </w:trPr>
        <w:tc>
          <w:tcPr>
            <w:tcW w:w="2689" w:type="dxa"/>
          </w:tcPr>
          <w:p w14:paraId="006905C1" w14:textId="5E283AC8" w:rsidR="00542A85" w:rsidRDefault="00542A85" w:rsidP="008C689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3.2 บริการวิชาการแบบ</w:t>
            </w:r>
            <w:r w:rsidR="008C6891">
              <w:rPr>
                <w:rFonts w:ascii="TH SarabunPSK" w:hAnsi="TH SarabunPSK" w:cs="TH SarabunPSK" w:hint="cs"/>
                <w:sz w:val="28"/>
                <w:cs/>
              </w:rPr>
              <w:t>สร้าง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รายได้</w:t>
            </w:r>
          </w:p>
        </w:tc>
        <w:tc>
          <w:tcPr>
            <w:tcW w:w="4252" w:type="dxa"/>
            <w:shd w:val="clear" w:color="auto" w:fill="auto"/>
          </w:tcPr>
          <w:p w14:paraId="3E35B4B1" w14:textId="22D8AD76" w:rsidR="00542A85" w:rsidRPr="009843F6" w:rsidRDefault="00542A85" w:rsidP="003C2F14">
            <w:pPr>
              <w:jc w:val="thaiDistribute"/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</w:pPr>
            <w:r w:rsidRPr="009843F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- </w:t>
            </w:r>
            <w:r w:rsidR="00462254" w:rsidRPr="009843F6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การบริการวิชาการ</w:t>
            </w:r>
            <w:r w:rsidR="00462254" w:rsidRPr="009843F6">
              <w:rPr>
                <w:rFonts w:ascii="TH SarabunPSK" w:eastAsia="TH SarabunPSK" w:hAnsi="TH SarabunPSK" w:cs="TH SarabunPSK" w:hint="cs"/>
                <w:color w:val="000000" w:themeColor="text1"/>
                <w:sz w:val="28"/>
                <w:cs/>
              </w:rPr>
              <w:t>จาก</w:t>
            </w:r>
            <w:r w:rsidR="002D5A58" w:rsidRPr="009843F6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ศูนย์วิทยาศาสตร์</w:t>
            </w:r>
            <w:r w:rsidR="002D5A58" w:rsidRPr="009843F6">
              <w:rPr>
                <w:rFonts w:ascii="TH SarabunPSK" w:eastAsia="TH SarabunPSK" w:hAnsi="TH SarabunPSK" w:cs="TH SarabunPSK" w:hint="cs"/>
                <w:color w:val="000000" w:themeColor="text1"/>
                <w:sz w:val="28"/>
                <w:cs/>
              </w:rPr>
              <w:t>ถือ</w:t>
            </w:r>
            <w:r w:rsidR="00462254" w:rsidRPr="009843F6">
              <w:rPr>
                <w:rFonts w:ascii="TH SarabunPSK" w:eastAsia="TH SarabunPSK" w:hAnsi="TH SarabunPSK" w:cs="TH SarabunPSK" w:hint="cs"/>
                <w:color w:val="000000" w:themeColor="text1"/>
                <w:sz w:val="28"/>
                <w:cs/>
              </w:rPr>
              <w:t xml:space="preserve">เป็นแหล่งสร้างรายได้ให้ กับ มรสน. </w:t>
            </w:r>
            <w:r w:rsidR="002D5A58" w:rsidRPr="009843F6">
              <w:rPr>
                <w:rFonts w:ascii="TH SarabunPSK" w:eastAsia="TH SarabunPSK" w:hAnsi="TH SarabunPSK" w:cs="TH SarabunPSK" w:hint="cs"/>
                <w:color w:val="000000" w:themeColor="text1"/>
                <w:sz w:val="28"/>
                <w:cs/>
              </w:rPr>
              <w:t>โดย</w:t>
            </w:r>
            <w:r w:rsidR="00202835" w:rsidRPr="009843F6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 xml:space="preserve">มีรายได้สุทธิต่อโครงการ </w:t>
            </w:r>
            <w:r w:rsidR="00202835" w:rsidRPr="009843F6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 xml:space="preserve">702,880 </w:t>
            </w:r>
            <w:r w:rsidR="002D5A58" w:rsidRPr="009843F6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3138" w:type="dxa"/>
            <w:shd w:val="clear" w:color="auto" w:fill="auto"/>
          </w:tcPr>
          <w:p w14:paraId="2D61BF1F" w14:textId="07624F66" w:rsidR="00542A85" w:rsidRPr="008F1A53" w:rsidRDefault="00542A85" w:rsidP="003C2F1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8F1A53">
              <w:rPr>
                <w:rFonts w:ascii="TH SarabunPSK" w:hAnsi="TH SarabunPSK" w:cs="TH SarabunPSK"/>
                <w:sz w:val="28"/>
                <w:cs/>
              </w:rPr>
              <w:t>จัดบริการวิชาการ</w:t>
            </w:r>
            <w:r w:rsidR="00E92ED5">
              <w:rPr>
                <w:rFonts w:ascii="TH SarabunPSK" w:hAnsi="TH SarabunPSK" w:cs="TH SarabunPSK" w:hint="cs"/>
                <w:sz w:val="28"/>
                <w:cs/>
              </w:rPr>
              <w:t>แบบจัดเก็บ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</w:t>
            </w:r>
            <w:r w:rsidR="00E92ED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บริการ โดยใช้ศักยภาพของบุคลากร </w:t>
            </w:r>
            <w:r w:rsidR="00813346"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มรสน. เพื่อสร้างรายได้ให้กับ มรสน. </w:t>
            </w:r>
          </w:p>
        </w:tc>
      </w:tr>
      <w:tr w:rsidR="00CE5207" w:rsidRPr="00F5565C" w14:paraId="7F3B5C5B" w14:textId="77777777" w:rsidTr="006058CB">
        <w:trPr>
          <w:trHeight w:val="397"/>
        </w:trPr>
        <w:tc>
          <w:tcPr>
            <w:tcW w:w="10079" w:type="dxa"/>
            <w:gridSpan w:val="3"/>
            <w:vAlign w:val="center"/>
          </w:tcPr>
          <w:p w14:paraId="4AD24203" w14:textId="35F7FE9F" w:rsidR="00CE5207" w:rsidRDefault="00CE5207" w:rsidP="00107C9C">
            <w:pPr>
              <w:rPr>
                <w:rFonts w:ascii="TH SarabunPSK" w:hAnsi="TH SarabunPSK" w:cs="TH SarabunPSK"/>
                <w:sz w:val="28"/>
              </w:rPr>
            </w:pPr>
            <w:r w:rsidRPr="00FD0F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4. </w:t>
            </w:r>
            <w:r w:rsidR="00A93B6A" w:rsidRPr="0075063A">
              <w:rPr>
                <w:rFonts w:ascii="TH SarabunPSK" w:hAnsi="TH SarabunPSK" w:cs="TH SarabunPSK"/>
                <w:b/>
                <w:bCs/>
                <w:cs/>
              </w:rPr>
              <w:t>พันธกิจ</w:t>
            </w:r>
            <w:r w:rsidRPr="00FD0F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</w:t>
            </w:r>
            <w:r w:rsidR="00253E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</w:t>
            </w:r>
            <w:r w:rsidRPr="00FD0F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ทะนุบำรุงศิลปะและวัฒนธรรม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</w:tr>
      <w:tr w:rsidR="00470D93" w:rsidRPr="00F5565C" w14:paraId="5C9790F2" w14:textId="77777777" w:rsidTr="00C62D47">
        <w:trPr>
          <w:trHeight w:val="454"/>
        </w:trPr>
        <w:tc>
          <w:tcPr>
            <w:tcW w:w="2689" w:type="dxa"/>
          </w:tcPr>
          <w:p w14:paraId="00DA4249" w14:textId="38A79365" w:rsidR="00470D93" w:rsidRPr="0030591F" w:rsidRDefault="00470D93" w:rsidP="00470D93">
            <w:pPr>
              <w:rPr>
                <w:rFonts w:ascii="TH SarabunPSK" w:hAnsi="TH SarabunPSK" w:cs="TH SarabunPSK"/>
                <w:cs/>
              </w:rPr>
            </w:pPr>
            <w:r w:rsidRPr="0030591F">
              <w:rPr>
                <w:rFonts w:ascii="TH SarabunPSK" w:hAnsi="TH SarabunPSK" w:cs="TH SarabunPSK"/>
                <w:cs/>
              </w:rPr>
              <w:t>- การทำนุบำรุงศิลปะและวัฒนธรรม</w:t>
            </w:r>
          </w:p>
        </w:tc>
        <w:tc>
          <w:tcPr>
            <w:tcW w:w="4252" w:type="dxa"/>
            <w:shd w:val="clear" w:color="auto" w:fill="auto"/>
          </w:tcPr>
          <w:p w14:paraId="7E24D30F" w14:textId="573A4E8F" w:rsidR="00470D93" w:rsidRPr="0030591F" w:rsidRDefault="00470D93" w:rsidP="002D76F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ก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ารส่งเสริมสนับสนุนงานประเพณี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วัฒนธรรม และภูมิปัญญาท้องถิ่นของจังหวัดสกลนคร เพื่อการอนุรักษ์ฟื้นฟูสืบสาน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วัฒนธรรมไทย และภูมิปัญญาท้องถิ่นให้ดำรงอยู่ในจังหวัดสกลนครต่อไป</w:t>
            </w:r>
            <w:r>
              <w:rPr>
                <w:rStyle w:val="apple-converted-space"/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3138" w:type="dxa"/>
            <w:shd w:val="clear" w:color="auto" w:fill="auto"/>
          </w:tcPr>
          <w:p w14:paraId="65C1F316" w14:textId="0033789B" w:rsidR="00470D93" w:rsidRPr="0030591F" w:rsidRDefault="00470D93" w:rsidP="00813346">
            <w:pPr>
              <w:pStyle w:val="Default"/>
              <w:jc w:val="thaiDistribute"/>
              <w:rPr>
                <w:sz w:val="28"/>
                <w:cs/>
              </w:rPr>
            </w:pPr>
            <w:r>
              <w:rPr>
                <w:sz w:val="28"/>
                <w:szCs w:val="28"/>
                <w:cs/>
              </w:rPr>
              <w:t>- จัดกิจกรรมด้านการทำนุบำรุง</w:t>
            </w:r>
            <w:proofErr w:type="spellStart"/>
            <w:r>
              <w:rPr>
                <w:sz w:val="28"/>
                <w:szCs w:val="28"/>
                <w:cs/>
              </w:rPr>
              <w:t>ศิลป</w:t>
            </w:r>
            <w:proofErr w:type="spellEnd"/>
            <w:r>
              <w:rPr>
                <w:sz w:val="28"/>
                <w:szCs w:val="28"/>
                <w:cs/>
              </w:rPr>
              <w:t>วัฒนธรรม และภูมิปัญญาท้องถิ่น เพื่อถ่ายทอดองค์ความรู้ให้กับนักศึกษา และประชาชน</w:t>
            </w:r>
          </w:p>
        </w:tc>
      </w:tr>
    </w:tbl>
    <w:p w14:paraId="24015135" w14:textId="0A250B60" w:rsidR="00B13607" w:rsidRDefault="00C83435" w:rsidP="0096395D">
      <w:pPr>
        <w:tabs>
          <w:tab w:val="left" w:pos="709"/>
        </w:tabs>
        <w:spacing w:before="120"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16550" w:rsidRPr="00F5565C">
        <w:rPr>
          <w:rFonts w:ascii="TH SarabunPSK" w:hAnsi="TH SarabunPSK" w:cs="TH SarabunPSK"/>
          <w:b/>
          <w:bCs/>
          <w:sz w:val="32"/>
          <w:szCs w:val="32"/>
          <w:cs/>
        </w:rPr>
        <w:t xml:space="preserve">2) วิสัยทัศน์ </w:t>
      </w:r>
      <w:r w:rsidR="00FA6163" w:rsidRPr="00F5565C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พันธกิจ </w:t>
      </w:r>
      <w:r w:rsidR="00116550" w:rsidRPr="00F5565C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ค่านิยม </w:t>
      </w:r>
      <w:r w:rsidR="009B5EDA" w:rsidRPr="00F5565C">
        <w:rPr>
          <w:rFonts w:ascii="TH SarabunPSK" w:hAnsi="TH SarabunPSK" w:cs="TH SarabunPSK"/>
          <w:b/>
          <w:bCs/>
          <w:sz w:val="32"/>
          <w:szCs w:val="32"/>
          <w:cs/>
        </w:rPr>
        <w:t>วัฒนธรรม</w:t>
      </w:r>
      <w:r w:rsidR="00FA61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16550" w:rsidRPr="00F5565C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9B5EDA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สมรรถนะหลัก</w:t>
      </w:r>
      <w:r w:rsidR="00FA6163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</w:t>
      </w:r>
      <w:r w:rsidR="00E66B6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66B60" w:rsidRPr="00095B2C">
        <w:rPr>
          <w:rFonts w:ascii="TH SarabunPSK" w:hAnsi="TH SarabunPSK" w:cs="TH SarabunPSK"/>
          <w:b/>
          <w:bCs/>
          <w:color w:val="0000FF"/>
          <w:sz w:val="28"/>
          <w:cs/>
        </w:rPr>
        <w:t>(กองนโยบายและแผน)</w:t>
      </w:r>
    </w:p>
    <w:p w14:paraId="13F91D50" w14:textId="1903799C" w:rsidR="00B13607" w:rsidRDefault="00B13607" w:rsidP="00B13607">
      <w:pPr>
        <w:tabs>
          <w:tab w:val="left" w:pos="567"/>
          <w:tab w:val="left" w:pos="993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6E6465A" w14:textId="77777777" w:rsidR="00B13607" w:rsidRDefault="00B13607" w:rsidP="00B13607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</w:t>
      </w:r>
      <w:r w:rsidRPr="00304BB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/>
          <w:sz w:val="28"/>
          <w:cs/>
        </w:rPr>
        <w:t>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14:paraId="5B25BEB0" w14:textId="77777777" w:rsidR="00B13607" w:rsidRDefault="00B13607" w:rsidP="00B13607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/>
          <w:sz w:val="28"/>
          <w:cs/>
        </w:rPr>
        <w:t>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14:paraId="25355973" w14:textId="7E1F03E1" w:rsidR="00340A00" w:rsidRPr="003C2F14" w:rsidRDefault="00340A00" w:rsidP="00EA783D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7FA40EDD" w14:textId="668CC3C0" w:rsidR="0026528E" w:rsidRPr="0026528E" w:rsidRDefault="0026528E" w:rsidP="00107C9C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774693">
        <w:rPr>
          <w:rFonts w:ascii="TH SarabunPSK" w:hAnsi="TH SarabunPSK" w:cs="TH SarabunPSK" w:hint="cs"/>
          <w:b/>
          <w:bCs/>
          <w:sz w:val="28"/>
          <w:cs/>
        </w:rPr>
        <w:t>ตารางที่</w:t>
      </w:r>
      <w:r w:rsidR="00247E2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1E7914">
        <w:rPr>
          <w:rFonts w:ascii="TH SarabunPSK" w:hAnsi="TH SarabunPSK" w:cs="TH SarabunPSK" w:hint="cs"/>
          <w:b/>
          <w:bCs/>
          <w:sz w:val="28"/>
          <w:cs/>
        </w:rPr>
        <w:t>2</w:t>
      </w:r>
      <w:r w:rsidR="00376841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26528E">
        <w:rPr>
          <w:rFonts w:ascii="TH SarabunPSK" w:hAnsi="TH SarabunPSK" w:cs="TH SarabunPSK"/>
          <w:sz w:val="28"/>
          <w:cs/>
        </w:rPr>
        <w:t>วิสัยทัศน์ พันธกิจ ค่านิยม วัฒนธรรม</w:t>
      </w:r>
      <w:r w:rsidRPr="0026528E">
        <w:rPr>
          <w:rFonts w:ascii="TH SarabunPSK" w:hAnsi="TH SarabunPSK" w:cs="TH SarabunPSK" w:hint="cs"/>
          <w:sz w:val="28"/>
          <w:cs/>
        </w:rPr>
        <w:t xml:space="preserve"> </w:t>
      </w:r>
      <w:r w:rsidRPr="0026528E">
        <w:rPr>
          <w:rFonts w:ascii="TH SarabunPSK" w:hAnsi="TH SarabunPSK" w:cs="TH SarabunPSK"/>
          <w:sz w:val="28"/>
          <w:cs/>
        </w:rPr>
        <w:t>และ</w:t>
      </w:r>
      <w:r w:rsidRPr="0026528E">
        <w:rPr>
          <w:rFonts w:ascii="TH SarabunPSK" w:hAnsi="TH SarabunPSK" w:cs="TH SarabunPSK" w:hint="cs"/>
          <w:sz w:val="28"/>
          <w:cs/>
        </w:rPr>
        <w:t>สมรรถนะหลักองค์กร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13"/>
        <w:gridCol w:w="8641"/>
      </w:tblGrid>
      <w:tr w:rsidR="00116550" w:rsidRPr="00F5565C" w14:paraId="620E8622" w14:textId="77777777" w:rsidTr="00107C9C">
        <w:trPr>
          <w:trHeight w:val="582"/>
        </w:trPr>
        <w:tc>
          <w:tcPr>
            <w:tcW w:w="1413" w:type="dxa"/>
          </w:tcPr>
          <w:p w14:paraId="6AD79717" w14:textId="77777777" w:rsidR="00116550" w:rsidRPr="00E00BE1" w:rsidRDefault="00116550" w:rsidP="00AC60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0BE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วิสัยทัศน์</w:t>
            </w:r>
          </w:p>
          <w:p w14:paraId="24BDDA1A" w14:textId="2BAE1A81" w:rsidR="00840567" w:rsidRPr="003219DD" w:rsidRDefault="00840567" w:rsidP="00AC602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</w:tcPr>
          <w:p w14:paraId="1100AD8C" w14:textId="3ADCFFD7" w:rsidR="00116550" w:rsidRPr="00603F55" w:rsidRDefault="00603F55" w:rsidP="00BC2C28">
            <w:pPr>
              <w:rPr>
                <w:rFonts w:ascii="TH SarabunPSK" w:hAnsi="TH SarabunPSK" w:cs="TH SarabunPSK"/>
                <w:sz w:val="28"/>
              </w:rPr>
            </w:pPr>
            <w:r w:rsidRPr="00603F55">
              <w:rPr>
                <w:rFonts w:ascii="TH SarabunPSK" w:eastAsia="TH SarabunPSK" w:hAnsi="TH SarabunPSK" w:cs="TH SarabunPSK"/>
                <w:sz w:val="28"/>
                <w:cs/>
              </w:rPr>
              <w:t>มุ่งผลิตบัณฑิตที่มี</w:t>
            </w:r>
            <w:proofErr w:type="spellStart"/>
            <w:r w:rsidRPr="00603F55">
              <w:rPr>
                <w:rFonts w:ascii="TH SarabunPSK" w:eastAsia="TH SarabunPSK" w:hAnsi="TH SarabunPSK" w:cs="TH SarabunPSK"/>
                <w:sz w:val="28"/>
                <w:cs/>
              </w:rPr>
              <w:t>อัต</w:t>
            </w:r>
            <w:proofErr w:type="spellEnd"/>
            <w:r w:rsidRPr="00603F55">
              <w:rPr>
                <w:rFonts w:ascii="TH SarabunPSK" w:eastAsia="TH SarabunPSK" w:hAnsi="TH SarabunPSK" w:cs="TH SarabunPSK"/>
                <w:sz w:val="28"/>
                <w:cs/>
              </w:rPr>
              <w:t>ลักษณ์ มีคุณภาพ มีสมรรถนะ บูรณาการ องค์ความรู้ นวัตกรรม และเทคโนโลยี เพื่อพัฒนาชุมชนท้องถิ่นหรือชุมชนอื่นและสร้างความมั่นคง</w:t>
            </w:r>
            <w:r w:rsidRPr="0010093B">
              <w:rPr>
                <w:rFonts w:ascii="TH SarabunPSK" w:eastAsia="TH SarabunPSK" w:hAnsi="TH SarabunPSK" w:cs="TH SarabunPSK"/>
                <w:sz w:val="28"/>
                <w:cs/>
              </w:rPr>
              <w:t xml:space="preserve"> ยั่งยืน</w:t>
            </w:r>
            <w:r w:rsidRPr="00603F55">
              <w:rPr>
                <w:rFonts w:ascii="TH SarabunPSK" w:eastAsia="TH SarabunPSK" w:hAnsi="TH SarabunPSK" w:cs="TH SarabunPSK"/>
                <w:sz w:val="28"/>
                <w:cs/>
              </w:rPr>
              <w:t xml:space="preserve"> ให้กับประเทศ</w:t>
            </w:r>
          </w:p>
        </w:tc>
      </w:tr>
      <w:tr w:rsidR="00116550" w:rsidRPr="00F5565C" w14:paraId="7E7E8E27" w14:textId="77777777" w:rsidTr="00107C9C">
        <w:trPr>
          <w:trHeight w:val="454"/>
        </w:trPr>
        <w:tc>
          <w:tcPr>
            <w:tcW w:w="1413" w:type="dxa"/>
          </w:tcPr>
          <w:p w14:paraId="044AEE3F" w14:textId="2A221991" w:rsidR="003219DD" w:rsidRPr="00603F55" w:rsidRDefault="00116550" w:rsidP="00AC602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00BE1">
              <w:rPr>
                <w:rFonts w:ascii="TH SarabunPSK" w:hAnsi="TH SarabunPSK" w:cs="TH SarabunPSK"/>
                <w:b/>
                <w:bCs/>
                <w:sz w:val="28"/>
                <w:cs/>
              </w:rPr>
              <w:t>พันธกิจ</w:t>
            </w:r>
          </w:p>
        </w:tc>
        <w:tc>
          <w:tcPr>
            <w:tcW w:w="8641" w:type="dxa"/>
          </w:tcPr>
          <w:p w14:paraId="2C5931DC" w14:textId="77777777" w:rsidR="00116550" w:rsidRPr="00BC2C28" w:rsidRDefault="00B26B3D" w:rsidP="00BC2C28">
            <w:pPr>
              <w:rPr>
                <w:rFonts w:ascii="TH SarabunPSK" w:hAnsi="TH SarabunPSK" w:cs="TH SarabunPSK"/>
                <w:sz w:val="28"/>
              </w:rPr>
            </w:pPr>
            <w:r w:rsidRPr="00BC2C28">
              <w:rPr>
                <w:rFonts w:ascii="TH SarabunPSK" w:hAnsi="TH SarabunPSK" w:cs="TH SarabunPSK"/>
                <w:sz w:val="28"/>
                <w:cs/>
              </w:rPr>
              <w:t>พันธกิจที่ 1 ผลิตครูและบัณฑิตที่มีคุณภาพและคุณธรรมเพื่อรับใช้ชุมชุนท้องถิ่นหรือชุมชนอื่น</w:t>
            </w:r>
          </w:p>
          <w:p w14:paraId="3F54A1AB" w14:textId="39A84AE3" w:rsidR="00B26B3D" w:rsidRDefault="00B26B3D" w:rsidP="00107C9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C2C28">
              <w:rPr>
                <w:rFonts w:ascii="TH SarabunPSK" w:hAnsi="TH SarabunPSK" w:cs="TH SarabunPSK"/>
                <w:sz w:val="28"/>
                <w:cs/>
              </w:rPr>
              <w:t xml:space="preserve">พันธกิจที่ 2 </w:t>
            </w:r>
            <w:r w:rsidR="00E842AC" w:rsidRPr="00BC2C28">
              <w:rPr>
                <w:rFonts w:ascii="TH SarabunPSK" w:hAnsi="TH SarabunPSK" w:cs="TH SarabunPSK"/>
                <w:sz w:val="28"/>
                <w:cs/>
              </w:rPr>
              <w:t>สร้างสรรค์งานวิจัยและน</w:t>
            </w:r>
            <w:r w:rsidR="00C04FBE">
              <w:rPr>
                <w:rFonts w:ascii="TH SarabunPSK" w:hAnsi="TH SarabunPSK" w:cs="TH SarabunPSK" w:hint="cs"/>
                <w:sz w:val="28"/>
                <w:cs/>
              </w:rPr>
              <w:t>วัตกรรม เพื่อพัฒนาองค์ความรู้</w:t>
            </w:r>
            <w:r w:rsidR="00E857C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04FBE">
              <w:rPr>
                <w:rFonts w:ascii="TH SarabunPSK" w:hAnsi="TH SarabunPSK" w:cs="TH SarabunPSK" w:hint="cs"/>
                <w:sz w:val="28"/>
                <w:cs/>
              </w:rPr>
              <w:t>และถ่ายถอดสู่การพัฒนาชุมชนท้องถิ่นหรือชุมชนอื่น</w:t>
            </w:r>
          </w:p>
          <w:p w14:paraId="22BE2071" w14:textId="514BB806" w:rsidR="00AC67C3" w:rsidRDefault="00AC67C3" w:rsidP="00BC2C2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พันธกิจที่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5A680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A680A">
              <w:rPr>
                <w:rFonts w:ascii="TH SarabunPSK" w:hAnsi="TH SarabunPSK" w:cs="TH SarabunPSK" w:hint="cs"/>
                <w:sz w:val="28"/>
                <w:cs/>
              </w:rPr>
              <w:t>บริการวิชาการ</w:t>
            </w:r>
            <w:r w:rsidR="00E857C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A680A">
              <w:rPr>
                <w:rFonts w:ascii="TH SarabunPSK" w:hAnsi="TH SarabunPSK" w:cs="TH SarabunPSK" w:hint="cs"/>
                <w:sz w:val="28"/>
                <w:cs/>
              </w:rPr>
              <w:t>และถ่ายทอดเทคโนโลยี ให้กับชุมชนท้องถิ่นหรือชุมชนอื่น</w:t>
            </w:r>
          </w:p>
          <w:p w14:paraId="5E26B5CC" w14:textId="3D4CEFA6" w:rsidR="00AC67C3" w:rsidRDefault="00AC67C3" w:rsidP="00BC2C2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พันธกิจที่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5A680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A680A">
              <w:rPr>
                <w:rFonts w:ascii="TH SarabunPSK" w:hAnsi="TH SarabunPSK" w:cs="TH SarabunPSK" w:hint="cs"/>
                <w:sz w:val="28"/>
                <w:cs/>
              </w:rPr>
              <w:t>ทะนุบำรุงศิลปะและวัฒนธรรม เพื่อสร้างคุณค่า</w:t>
            </w:r>
            <w:r w:rsidR="003D690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A680A">
              <w:rPr>
                <w:rFonts w:ascii="TH SarabunPSK" w:hAnsi="TH SarabunPSK" w:cs="TH SarabunPSK" w:hint="cs"/>
                <w:sz w:val="28"/>
                <w:cs/>
              </w:rPr>
              <w:t>และมูลค่าให้กับชุมชนท้องถิ่นหรือชุมชนอื่น</w:t>
            </w:r>
          </w:p>
          <w:p w14:paraId="49A29D6F" w14:textId="3ABA1CFD" w:rsidR="00340A00" w:rsidRPr="00BC2C28" w:rsidRDefault="00AC67C3" w:rsidP="00BC2C2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พันธกิจที่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B760C7">
              <w:rPr>
                <w:rFonts w:ascii="TH SarabunPSK" w:hAnsi="TH SarabunPSK" w:cs="TH SarabunPSK" w:hint="cs"/>
                <w:sz w:val="28"/>
                <w:cs/>
              </w:rPr>
              <w:t xml:space="preserve"> บริหารจัดการให้มีคุณภาพด้วยหลักธรรมมา</w:t>
            </w:r>
            <w:proofErr w:type="spellStart"/>
            <w:r w:rsidR="00B760C7">
              <w:rPr>
                <w:rFonts w:ascii="TH SarabunPSK" w:hAnsi="TH SarabunPSK" w:cs="TH SarabunPSK" w:hint="cs"/>
                <w:sz w:val="28"/>
                <w:cs/>
              </w:rPr>
              <w:t>ภิ</w:t>
            </w:r>
            <w:proofErr w:type="spellEnd"/>
            <w:r w:rsidR="00B760C7">
              <w:rPr>
                <w:rFonts w:ascii="TH SarabunPSK" w:hAnsi="TH SarabunPSK" w:cs="TH SarabunPSK" w:hint="cs"/>
                <w:sz w:val="28"/>
                <w:cs/>
              </w:rPr>
              <w:t>บาลให้เป็นไปอย่างมีคุณธรรมและความโปร่งใส</w:t>
            </w:r>
          </w:p>
        </w:tc>
      </w:tr>
      <w:tr w:rsidR="00116550" w:rsidRPr="00F5565C" w14:paraId="65CA312B" w14:textId="77777777" w:rsidTr="00107C9C">
        <w:trPr>
          <w:trHeight w:val="454"/>
        </w:trPr>
        <w:tc>
          <w:tcPr>
            <w:tcW w:w="1413" w:type="dxa"/>
          </w:tcPr>
          <w:p w14:paraId="16BAD432" w14:textId="4675DBA4" w:rsidR="00D30F03" w:rsidRPr="00E71A80" w:rsidRDefault="00116550" w:rsidP="00AC602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00BE1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ค่านิยม</w:t>
            </w:r>
          </w:p>
        </w:tc>
        <w:tc>
          <w:tcPr>
            <w:tcW w:w="8641" w:type="dxa"/>
          </w:tcPr>
          <w:p w14:paraId="28AC9755" w14:textId="24E07556" w:rsidR="00BC2C28" w:rsidRPr="00E71A80" w:rsidRDefault="00BC2C28" w:rsidP="00C923C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1A80">
              <w:rPr>
                <w:rFonts w:ascii="TH SarabunPSK" w:hAnsi="TH SarabunPSK" w:cs="TH SarabunPSK"/>
                <w:b/>
                <w:bCs/>
                <w:sz w:val="28"/>
                <w:cs/>
              </w:rPr>
              <w:t>"ร่วมคิด ร่วมใจ ร่วมทำหน้าที่ อย่างมีความสุข”</w:t>
            </w:r>
          </w:p>
          <w:p w14:paraId="00365194" w14:textId="4C904E61" w:rsidR="00BC2C28" w:rsidRPr="00BC2C28" w:rsidRDefault="00BC2C28" w:rsidP="00C923C3">
            <w:pPr>
              <w:rPr>
                <w:rFonts w:ascii="TH SarabunPSK" w:hAnsi="TH SarabunPSK" w:cs="TH SarabunPSK"/>
                <w:sz w:val="28"/>
              </w:rPr>
            </w:pPr>
            <w:r w:rsidRPr="00BC2C28">
              <w:rPr>
                <w:rFonts w:ascii="TH SarabunPSK" w:hAnsi="TH SarabunPSK" w:cs="TH SarabunPSK"/>
                <w:sz w:val="28"/>
                <w:cs/>
              </w:rPr>
              <w:t>(</w:t>
            </w:r>
            <w:r w:rsidR="0046767F">
              <w:rPr>
                <w:rFonts w:ascii="TH SarabunPSK" w:hAnsi="TH SarabunPSK" w:cs="TH SarabunPSK"/>
                <w:sz w:val="28"/>
              </w:rPr>
              <w:t xml:space="preserve">4 H's </w:t>
            </w:r>
            <w:r w:rsidRPr="00BC2C28">
              <w:rPr>
                <w:rFonts w:ascii="TH SarabunPSK" w:hAnsi="TH SarabunPSK" w:cs="TH SarabunPSK"/>
                <w:sz w:val="28"/>
                <w:cs/>
              </w:rPr>
              <w:t xml:space="preserve">ประกอบด้วย </w:t>
            </w:r>
            <w:r w:rsidRPr="00BC2C28">
              <w:rPr>
                <w:rFonts w:ascii="TH SarabunPSK" w:hAnsi="TH SarabunPSK" w:cs="TH SarabunPSK"/>
                <w:sz w:val="28"/>
              </w:rPr>
              <w:t>Head, Heart and Hand for Healthy Organization</w:t>
            </w:r>
            <w:r w:rsidRPr="00BC2C28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3EE448FF" w14:textId="1510F747" w:rsidR="00BC2C28" w:rsidRPr="00BC2C28" w:rsidRDefault="00BC2C28" w:rsidP="00C923C3">
            <w:pPr>
              <w:rPr>
                <w:rFonts w:ascii="TH SarabunPSK" w:hAnsi="TH SarabunPSK" w:cs="TH SarabunPSK"/>
                <w:sz w:val="28"/>
              </w:rPr>
            </w:pPr>
            <w:proofErr w:type="gramStart"/>
            <w:r w:rsidRPr="00BC2C28">
              <w:rPr>
                <w:rFonts w:ascii="TH SarabunPSK" w:hAnsi="TH SarabunPSK" w:cs="TH SarabunPSK"/>
                <w:sz w:val="28"/>
              </w:rPr>
              <w:t>Head</w:t>
            </w:r>
            <w:r w:rsidR="00C80417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C923C3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proofErr w:type="gramEnd"/>
            <w:r w:rsidR="00633BEA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BC2C28">
              <w:rPr>
                <w:rFonts w:ascii="TH SarabunPSK" w:hAnsi="TH SarabunPSK" w:cs="TH SarabunPSK"/>
                <w:sz w:val="28"/>
                <w:cs/>
              </w:rPr>
              <w:t>ร่วมคิด ร่วมกันแสดงความคิดเห็น ได้ข้อสรุปทิศทางร่วมกัน</w:t>
            </w:r>
          </w:p>
          <w:p w14:paraId="56D13B40" w14:textId="6B22AE83" w:rsidR="00BC2C28" w:rsidRPr="00BC2C28" w:rsidRDefault="00BC2C28" w:rsidP="00C923C3">
            <w:pPr>
              <w:rPr>
                <w:rFonts w:ascii="TH SarabunPSK" w:hAnsi="TH SarabunPSK" w:cs="TH SarabunPSK"/>
                <w:sz w:val="28"/>
              </w:rPr>
            </w:pPr>
            <w:proofErr w:type="gramStart"/>
            <w:r w:rsidRPr="00BC2C28">
              <w:rPr>
                <w:rFonts w:ascii="TH SarabunPSK" w:hAnsi="TH SarabunPSK" w:cs="TH SarabunPSK"/>
                <w:sz w:val="28"/>
              </w:rPr>
              <w:t>Heart</w:t>
            </w:r>
            <w:r w:rsidRPr="00BC2C2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923C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923C3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proofErr w:type="gramEnd"/>
            <w:r w:rsidR="00C923C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BC2C28">
              <w:rPr>
                <w:rFonts w:ascii="TH SarabunPSK" w:hAnsi="TH SarabunPSK" w:cs="TH SarabunPSK"/>
                <w:sz w:val="28"/>
                <w:cs/>
              </w:rPr>
              <w:t>มีจิตวิญญาณร่วมใจเป็นน้ำหนึ่งใจเดียวกัน</w:t>
            </w:r>
          </w:p>
          <w:p w14:paraId="33DADB98" w14:textId="4C147FCD" w:rsidR="00BC2C28" w:rsidRPr="00BC2C28" w:rsidRDefault="00BC2C28" w:rsidP="00C923C3">
            <w:pPr>
              <w:rPr>
                <w:rFonts w:ascii="TH SarabunPSK" w:hAnsi="TH SarabunPSK" w:cs="TH SarabunPSK"/>
                <w:sz w:val="28"/>
              </w:rPr>
            </w:pPr>
            <w:proofErr w:type="gramStart"/>
            <w:r w:rsidRPr="00BC2C28">
              <w:rPr>
                <w:rFonts w:ascii="TH SarabunPSK" w:hAnsi="TH SarabunPSK" w:cs="TH SarabunPSK"/>
                <w:sz w:val="28"/>
              </w:rPr>
              <w:lastRenderedPageBreak/>
              <w:t>Hand</w:t>
            </w:r>
            <w:r w:rsidR="00F65AA3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C80417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proofErr w:type="gramEnd"/>
            <w:r w:rsidR="00C80417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BC2C28">
              <w:rPr>
                <w:rFonts w:ascii="TH SarabunPSK" w:hAnsi="TH SarabunPSK" w:cs="TH SarabunPSK"/>
                <w:sz w:val="28"/>
                <w:cs/>
              </w:rPr>
              <w:t>ร่วมทำ ร่วมทำหน้าที่ ร่วมกันขับเคลื่อนภารกิจองค์กร</w:t>
            </w:r>
          </w:p>
          <w:p w14:paraId="186B41DB" w14:textId="63C2AFD2" w:rsidR="00116550" w:rsidRPr="00BC2C28" w:rsidRDefault="00BC2C28" w:rsidP="00C923C3">
            <w:pPr>
              <w:rPr>
                <w:rFonts w:ascii="TH SarabunPSK" w:hAnsi="TH SarabunPSK" w:cs="TH SarabunPSK"/>
                <w:sz w:val="28"/>
              </w:rPr>
            </w:pPr>
            <w:r w:rsidRPr="00BC2C28">
              <w:rPr>
                <w:rFonts w:ascii="TH SarabunPSK" w:hAnsi="TH SarabunPSK" w:cs="TH SarabunPSK"/>
                <w:sz w:val="28"/>
              </w:rPr>
              <w:t>Healthy Organization</w:t>
            </w:r>
            <w:r w:rsidR="00C80417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BC2C28">
              <w:rPr>
                <w:rFonts w:ascii="TH SarabunPSK" w:hAnsi="TH SarabunPSK" w:cs="TH SarabunPSK"/>
                <w:sz w:val="28"/>
                <w:cs/>
              </w:rPr>
              <w:t>หมายถึง  องค์กรสุขภาพดี องค์กรแห่งความสุข</w:t>
            </w:r>
          </w:p>
        </w:tc>
      </w:tr>
      <w:tr w:rsidR="008F3BFF" w:rsidRPr="00F5565C" w14:paraId="4C81F09A" w14:textId="77777777" w:rsidTr="00107C9C">
        <w:trPr>
          <w:trHeight w:val="454"/>
        </w:trPr>
        <w:tc>
          <w:tcPr>
            <w:tcW w:w="1413" w:type="dxa"/>
          </w:tcPr>
          <w:p w14:paraId="537FB989" w14:textId="43204509" w:rsidR="008F3BFF" w:rsidRPr="002C3E3B" w:rsidRDefault="008F3BFF" w:rsidP="008F3BF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C3E3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lastRenderedPageBreak/>
              <w:t>วัฒนธรรม</w:t>
            </w:r>
          </w:p>
        </w:tc>
        <w:tc>
          <w:tcPr>
            <w:tcW w:w="8641" w:type="dxa"/>
          </w:tcPr>
          <w:p w14:paraId="5F502C86" w14:textId="77777777" w:rsidR="00E71A80" w:rsidRPr="002C3E3B" w:rsidRDefault="00E71A80" w:rsidP="00E71A8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SNRU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</w:rPr>
              <w:br/>
              <w:t xml:space="preserve">S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-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Smart &amp; Sustainable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หมายถึง ต้องใช้เทคโนโลยี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AI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และเน้นการพัฒนาที่ยั่งยืน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</w:rPr>
              <w:br/>
              <w:t xml:space="preserve">N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-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Need to Leap forward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หมายถึง ต้องก้าวกระโดด อย่าหยุดนิ่ง </w:t>
            </w:r>
          </w:p>
          <w:p w14:paraId="65FD9675" w14:textId="21C8EF51" w:rsidR="008F3BFF" w:rsidRPr="002C3E3B" w:rsidRDefault="00E71A80" w:rsidP="00E71A80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C3E3B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 xml:space="preserve">R </w:t>
            </w:r>
            <w:r w:rsidRPr="002C3E3B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 xml:space="preserve">- </w:t>
            </w:r>
            <w:r w:rsidRPr="002C3E3B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 xml:space="preserve">Resilience </w:t>
            </w:r>
            <w:r w:rsidRPr="002C3E3B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หมายถึง ต้องยืดหยุ่น ต้องปรับตัว และพัฒนาตนเองตลอด</w:t>
            </w:r>
            <w:r w:rsidRPr="002C3E3B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br/>
              <w:t xml:space="preserve">U </w:t>
            </w:r>
            <w:r w:rsidRPr="002C3E3B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 xml:space="preserve">- </w:t>
            </w:r>
            <w:r w:rsidRPr="002C3E3B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 xml:space="preserve">Unique </w:t>
            </w:r>
            <w:r w:rsidRPr="002C3E3B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หมายถึง ต้องพัฒนา</w:t>
            </w:r>
            <w:proofErr w:type="spellStart"/>
            <w:r w:rsidRPr="002C3E3B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อัต</w:t>
            </w:r>
            <w:proofErr w:type="spellEnd"/>
            <w:r w:rsidRPr="002C3E3B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ลักษณ์ ให้เป็นจุดเด่นจุดขาย</w:t>
            </w:r>
          </w:p>
        </w:tc>
      </w:tr>
      <w:tr w:rsidR="00116550" w:rsidRPr="0054247D" w14:paraId="6280D122" w14:textId="77777777" w:rsidTr="00107C9C">
        <w:trPr>
          <w:trHeight w:val="454"/>
        </w:trPr>
        <w:tc>
          <w:tcPr>
            <w:tcW w:w="1413" w:type="dxa"/>
          </w:tcPr>
          <w:p w14:paraId="0DB606C6" w14:textId="356160E8" w:rsidR="00D30F03" w:rsidRPr="00540382" w:rsidRDefault="00116550" w:rsidP="0054038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39E8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สมรรถนะหลัก</w:t>
            </w:r>
          </w:p>
        </w:tc>
        <w:tc>
          <w:tcPr>
            <w:tcW w:w="8641" w:type="dxa"/>
          </w:tcPr>
          <w:p w14:paraId="0107E757" w14:textId="37C9D760" w:rsidR="00E71A80" w:rsidRPr="00DC5C4B" w:rsidRDefault="00E71A80" w:rsidP="00E71A80">
            <w:pPr>
              <w:rPr>
                <w:rFonts w:ascii="TH SarabunPSK" w:eastAsia="TH SarabunPSK" w:hAnsi="TH SarabunPSK" w:cs="TH SarabunPSK"/>
                <w:b/>
                <w:color w:val="FF0000"/>
                <w:sz w:val="28"/>
              </w:rPr>
            </w:pPr>
            <w:r w:rsidRPr="005D2DDA">
              <w:rPr>
                <w:rFonts w:ascii="TH SarabunPSK" w:eastAsia="TH SarabunPSK" w:hAnsi="TH SarabunPSK" w:cs="TH SarabunPSK"/>
                <w:sz w:val="28"/>
              </w:rPr>
              <w:t>1</w:t>
            </w:r>
            <w:r w:rsidR="005D2DDA">
              <w:rPr>
                <w:rFonts w:ascii="TH SarabunPSK" w:eastAsia="TH SarabunPSK" w:hAnsi="TH SarabunPSK" w:cs="TH SarabunPSK" w:hint="cs"/>
                <w:sz w:val="28"/>
                <w:cs/>
              </w:rPr>
              <w:t>.</w:t>
            </w:r>
            <w:r w:rsidRPr="005D2DDA">
              <w:rPr>
                <w:rFonts w:ascii="TH SarabunPSK" w:eastAsia="TH SarabunPSK" w:hAnsi="TH SarabunPSK" w:cs="TH SarabunPSK"/>
                <w:sz w:val="28"/>
                <w:cs/>
              </w:rPr>
              <w:t xml:space="preserve"> ความเชี่ยวชาญด้านการจัดการศึกษาที่มุ่งเน้นผลิตบัณฑิต พัฒนาครู และบุคลากรทางการศึกษาให้เป็นครูที่สร้างสรรค์ มีบทบาทเป็นผู้แนะนำ และอำนวยความสะดวกในการเรียนการสอน (</w:t>
            </w:r>
            <w:r w:rsidRPr="005D2DDA">
              <w:rPr>
                <w:rFonts w:ascii="TH SarabunPSK" w:eastAsia="TH SarabunPSK" w:hAnsi="TH SarabunPSK" w:cs="TH SarabunPSK"/>
                <w:sz w:val="28"/>
              </w:rPr>
              <w:t>Coaching &amp; Facilitator Teacher</w:t>
            </w:r>
            <w:r w:rsidRPr="005D2DDA">
              <w:rPr>
                <w:rFonts w:ascii="TH SarabunPSK" w:eastAsia="TH SarabunPSK" w:hAnsi="TH SarabunPSK" w:cs="TH SarabunPSK"/>
                <w:sz w:val="28"/>
                <w:cs/>
              </w:rPr>
              <w:t xml:space="preserve">) </w:t>
            </w:r>
          </w:p>
          <w:p w14:paraId="1B2E83BE" w14:textId="513D95FA" w:rsidR="00AF2F17" w:rsidRPr="005D2DDA" w:rsidRDefault="00E71A80" w:rsidP="00E71A80">
            <w:pPr>
              <w:jc w:val="thaiDistribute"/>
              <w:rPr>
                <w:rFonts w:ascii="TH SarabunPSK" w:eastAsia="TH SarabunPSK" w:hAnsi="TH SarabunPSK" w:cs="TH SarabunPSK"/>
                <w:sz w:val="28"/>
                <w:cs/>
              </w:rPr>
            </w:pPr>
            <w:r w:rsidRPr="005D2DDA">
              <w:rPr>
                <w:rFonts w:ascii="TH SarabunPSK" w:eastAsia="TH SarabunPSK" w:hAnsi="TH SarabunPSK" w:cs="TH SarabunPSK"/>
                <w:sz w:val="28"/>
              </w:rPr>
              <w:t>2</w:t>
            </w:r>
            <w:r w:rsidR="005D2DDA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. </w:t>
            </w:r>
            <w:r w:rsidRPr="005D2DDA">
              <w:rPr>
                <w:rFonts w:ascii="TH SarabunPSK" w:eastAsia="TH SarabunPSK" w:hAnsi="TH SarabunPSK" w:cs="TH SarabunPSK"/>
                <w:sz w:val="28"/>
                <w:cs/>
              </w:rPr>
              <w:t>การบูรณาการความรู้และความเชี่ยวชาญด้านการพัฒนาเชิงพื้นที่สร้างชุมชนพึ่งตนเองได้ สร้างคน สร้างการเรียนรู้ สร้างการเปลี่ยนแปลง พร้อมการขับเคลื่อนชุมชนท้องถิ่นให้เข้มแข็งและยั่งยืน</w:t>
            </w:r>
          </w:p>
        </w:tc>
      </w:tr>
    </w:tbl>
    <w:p w14:paraId="01499EDB" w14:textId="7E81926D" w:rsidR="004A6753" w:rsidRPr="006F2EF8" w:rsidRDefault="004A6753" w:rsidP="00CD091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2577562" w14:textId="2AD22A11" w:rsidR="00D413C6" w:rsidRDefault="0096395D" w:rsidP="0096395D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16550" w:rsidRPr="00F5565C">
        <w:rPr>
          <w:rFonts w:ascii="TH SarabunPSK" w:hAnsi="TH SarabunPSK" w:cs="TH SarabunPSK"/>
          <w:b/>
          <w:bCs/>
          <w:sz w:val="32"/>
          <w:szCs w:val="32"/>
          <w:cs/>
        </w:rPr>
        <w:t>3) ลักษณะโดยรวมของบุคลากร</w:t>
      </w:r>
      <w:r w:rsidR="002D479F" w:rsidRPr="00F556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A53C3" w:rsidRPr="00EB4AAB">
        <w:rPr>
          <w:rFonts w:ascii="TH SarabunPSK" w:hAnsi="TH SarabunPSK" w:cs="TH SarabunPSK"/>
          <w:b/>
          <w:bCs/>
          <w:color w:val="0000FF"/>
          <w:sz w:val="28"/>
          <w:cs/>
        </w:rPr>
        <w:t xml:space="preserve"> </w:t>
      </w:r>
      <w:r w:rsidR="00F309F1" w:rsidRPr="00EB4AAB">
        <w:rPr>
          <w:rFonts w:ascii="TH SarabunPSK" w:hAnsi="TH SarabunPSK" w:cs="TH SarabunPSK"/>
          <w:b/>
          <w:bCs/>
          <w:color w:val="0000FF"/>
          <w:sz w:val="28"/>
          <w:cs/>
        </w:rPr>
        <w:t>(งานบริหารบุคคลและนิติการ)</w:t>
      </w:r>
    </w:p>
    <w:p w14:paraId="5C3874FB" w14:textId="1B550864" w:rsidR="00C65600" w:rsidRPr="000A69D9" w:rsidRDefault="00C65600" w:rsidP="000A69D9">
      <w:pPr>
        <w:tabs>
          <w:tab w:val="left" w:pos="993"/>
        </w:tabs>
        <w:spacing w:after="0" w:line="240" w:lineRule="auto"/>
        <w:jc w:val="thaiDistribute"/>
        <w:rPr>
          <w:rFonts w:ascii="TH SarabunPSK" w:eastAsia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Pr="00C65600">
        <w:rPr>
          <w:rFonts w:ascii="TH SarabunPSK" w:eastAsia="TH SarabunPSK" w:hAnsi="TH SarabunPSK" w:cs="TH SarabunPSK"/>
          <w:sz w:val="28"/>
          <w:cs/>
        </w:rPr>
        <w:t>บุคลากรเป็นทรัพยากรที่มีคุณค่าและมีความสำคัญมากที่สุดในองค์กร บุคลากรจะเป็นผู้ผลักดันให้องค์กรขับเคลื่อนภารกิจ</w:t>
      </w:r>
      <w:r w:rsidR="000A69D9">
        <w:rPr>
          <w:rFonts w:ascii="TH SarabunPSK" w:eastAsia="TH SarabunPSK" w:hAnsi="TH SarabunPSK" w:cs="TH SarabunPSK"/>
          <w:sz w:val="28"/>
          <w:cs/>
        </w:rPr>
        <w:br/>
      </w:r>
      <w:r w:rsidRPr="00C65600">
        <w:rPr>
          <w:rFonts w:ascii="TH SarabunPSK" w:eastAsia="TH SarabunPSK" w:hAnsi="TH SarabunPSK" w:cs="TH SarabunPSK"/>
          <w:sz w:val="28"/>
          <w:cs/>
        </w:rPr>
        <w:t>ต่าง ๆ ให้สำเร็จลุล่วง และยังเป็นปัจจัยสำคัญในการพัฒนาองค์กรในทุก ๆ ด้านการส่งเสริมสนับสนุนให้บุคลากร มีความรู้ ความสามารถ ทักษะและศักยภาพในการปฏิบัติงานที่สูงขึ้น</w:t>
      </w:r>
      <w:r w:rsidR="00BD5B99">
        <w:rPr>
          <w:rFonts w:ascii="TH SarabunPSK" w:eastAsia="TH SarabunPSK" w:hAnsi="TH SarabunPSK" w:cs="TH SarabunPSK"/>
          <w:sz w:val="28"/>
          <w:cs/>
        </w:rPr>
        <w:t xml:space="preserve"> ตลอดจนมีทัศนคติที่ดีต่อองค์กร</w:t>
      </w:r>
      <w:r w:rsidR="00BD5B99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C65600">
        <w:rPr>
          <w:rFonts w:ascii="TH SarabunPSK" w:eastAsia="TH SarabunPSK" w:hAnsi="TH SarabunPSK" w:cs="TH SarabunPSK"/>
          <w:sz w:val="28"/>
          <w:cs/>
        </w:rPr>
        <w:t>จะทำให้องค์กรสามารถดำเนินงานให้เกิดความก้าวหน้า</w:t>
      </w:r>
      <w:r w:rsidR="000A69D9">
        <w:rPr>
          <w:rFonts w:ascii="TH SarabunPSK" w:eastAsia="TH SarabunPSK" w:hAnsi="TH SarabunPSK" w:cs="TH SarabunPSK"/>
          <w:sz w:val="28"/>
          <w:cs/>
        </w:rPr>
        <w:br/>
      </w:r>
      <w:r w:rsidRPr="00C65600">
        <w:rPr>
          <w:rFonts w:ascii="TH SarabunPSK" w:eastAsia="TH SarabunPSK" w:hAnsi="TH SarabunPSK" w:cs="TH SarabunPSK"/>
          <w:sz w:val="28"/>
          <w:cs/>
        </w:rPr>
        <w:t>และเกิดการพัฒนาอย่างต่อเนื่อง การจะบรรลุเป้าประสงค์ดังกล่าวมีความจำเป็นที่จะต้องมีแผนพัฒนาบุคลากร เพื่อเป็นแนวทางในการดำเนินการส่งเสริมศักยภาพและคุณภาพของทรัพยากรบุคคลให้บรรลุตามวัตถุประสงค์ที่กำหนด</w:t>
      </w:r>
    </w:p>
    <w:p w14:paraId="5A7DCA83" w14:textId="738E3A9D" w:rsidR="000C54B1" w:rsidRPr="000C54B1" w:rsidRDefault="000C54B1" w:rsidP="008D202E">
      <w:pPr>
        <w:tabs>
          <w:tab w:val="left" w:pos="851"/>
        </w:tabs>
        <w:spacing w:before="120" w:after="0" w:line="240" w:lineRule="auto"/>
        <w:rPr>
          <w:rFonts w:ascii="TH SarabunPSK" w:hAnsi="TH SarabunPSK" w:cs="TH SarabunPSK"/>
          <w:b/>
          <w:bCs/>
          <w:sz w:val="28"/>
        </w:rPr>
      </w:pPr>
      <w:r w:rsidRPr="00774693">
        <w:rPr>
          <w:rFonts w:ascii="TH SarabunPSK" w:hAnsi="TH SarabunPSK" w:cs="TH SarabunPSK" w:hint="cs"/>
          <w:b/>
          <w:bCs/>
          <w:sz w:val="28"/>
          <w:cs/>
        </w:rPr>
        <w:t>ตารางที่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76841">
        <w:rPr>
          <w:rFonts w:ascii="TH SarabunPSK" w:hAnsi="TH SarabunPSK" w:cs="TH SarabunPSK"/>
          <w:b/>
          <w:bCs/>
          <w:sz w:val="28"/>
        </w:rPr>
        <w:t xml:space="preserve">3 </w:t>
      </w:r>
      <w:r w:rsidRPr="00774693">
        <w:rPr>
          <w:rFonts w:ascii="TH SarabunPSK" w:hAnsi="TH SarabunPSK" w:cs="TH SarabunPSK"/>
          <w:sz w:val="28"/>
          <w:cs/>
        </w:rPr>
        <w:t>ปัจจัยขับเคลื่อนสำคัญที่ทำให้บุคลากรผูกพัน</w:t>
      </w:r>
      <w:r w:rsidRPr="00774693">
        <w:rPr>
          <w:rFonts w:ascii="TH SarabunPSK" w:eastAsia="Calibri" w:hAnsi="TH SarabunPSK" w:cs="TH SarabunPSK" w:hint="cs"/>
          <w:sz w:val="28"/>
          <w:cs/>
        </w:rPr>
        <w:t>จำแนกตามกลุ่มบุคลากรสายวิชาการและสายสนับสนุน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709"/>
        <w:gridCol w:w="709"/>
        <w:gridCol w:w="2126"/>
        <w:gridCol w:w="742"/>
        <w:gridCol w:w="743"/>
        <w:gridCol w:w="743"/>
        <w:gridCol w:w="743"/>
      </w:tblGrid>
      <w:tr w:rsidR="001021B9" w:rsidRPr="00F5565C" w14:paraId="03B729B7" w14:textId="1C7EF21B" w:rsidTr="008B3A37">
        <w:trPr>
          <w:trHeight w:val="782"/>
        </w:trPr>
        <w:tc>
          <w:tcPr>
            <w:tcW w:w="1555" w:type="dxa"/>
            <w:shd w:val="clear" w:color="auto" w:fill="D9E2F3" w:themeFill="accent5" w:themeFillTint="33"/>
            <w:vAlign w:val="center"/>
          </w:tcPr>
          <w:p w14:paraId="160FBB30" w14:textId="0BC9C932" w:rsidR="002667BA" w:rsidRPr="004D703B" w:rsidRDefault="00671F23" w:rsidP="004D70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D703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</w:t>
            </w:r>
            <w:r w:rsidR="00D40B06" w:rsidRPr="004D703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ข้อมูล</w:t>
            </w:r>
          </w:p>
        </w:tc>
        <w:tc>
          <w:tcPr>
            <w:tcW w:w="1984" w:type="dxa"/>
            <w:shd w:val="clear" w:color="auto" w:fill="D9E2F3"/>
            <w:vAlign w:val="center"/>
          </w:tcPr>
          <w:p w14:paraId="748CD75B" w14:textId="76B26CCC" w:rsidR="002667BA" w:rsidRPr="004D703B" w:rsidRDefault="00671F23" w:rsidP="004D70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D703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บุคลากร</w:t>
            </w:r>
            <w:r w:rsidR="00237B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="002667BA" w:rsidRPr="004D703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สายวิชาการ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7454B1B2" w14:textId="2C3E3A70" w:rsidR="002667BA" w:rsidRPr="00D10C8F" w:rsidRDefault="002667BA" w:rsidP="002667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10C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5A2EC3BB" w14:textId="3377DEB7" w:rsidR="002667BA" w:rsidRPr="00D10C8F" w:rsidRDefault="002667BA" w:rsidP="002667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10C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14:paraId="1554884A" w14:textId="77777777" w:rsidR="00237B90" w:rsidRDefault="00671F23" w:rsidP="002667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10C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บุคลากร</w:t>
            </w:r>
          </w:p>
          <w:p w14:paraId="4F17B892" w14:textId="43BBC3D5" w:rsidR="002667BA" w:rsidRPr="00D10C8F" w:rsidRDefault="002667BA" w:rsidP="002667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10C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สายสนับสนุน</w:t>
            </w:r>
          </w:p>
        </w:tc>
        <w:tc>
          <w:tcPr>
            <w:tcW w:w="742" w:type="dxa"/>
            <w:shd w:val="clear" w:color="auto" w:fill="D9E2F3" w:themeFill="accent5" w:themeFillTint="33"/>
            <w:vAlign w:val="center"/>
          </w:tcPr>
          <w:p w14:paraId="201D3666" w14:textId="58F7B163" w:rsidR="002667BA" w:rsidRPr="00D10C8F" w:rsidRDefault="002667BA" w:rsidP="002667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10C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743" w:type="dxa"/>
            <w:shd w:val="clear" w:color="auto" w:fill="D9E2F3" w:themeFill="accent5" w:themeFillTint="33"/>
            <w:vAlign w:val="center"/>
          </w:tcPr>
          <w:p w14:paraId="5C10987F" w14:textId="5A635997" w:rsidR="002667BA" w:rsidRPr="00D10C8F" w:rsidRDefault="002667BA" w:rsidP="002667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10C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743" w:type="dxa"/>
            <w:shd w:val="clear" w:color="auto" w:fill="D9E2F3" w:themeFill="accent5" w:themeFillTint="33"/>
            <w:vAlign w:val="center"/>
          </w:tcPr>
          <w:p w14:paraId="56A3E7D6" w14:textId="4761C9BB" w:rsidR="002667BA" w:rsidRPr="00D10C8F" w:rsidRDefault="002667BA" w:rsidP="00B002A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จำนวนรวม</w:t>
            </w:r>
          </w:p>
        </w:tc>
        <w:tc>
          <w:tcPr>
            <w:tcW w:w="743" w:type="dxa"/>
            <w:shd w:val="clear" w:color="auto" w:fill="D9E2F3" w:themeFill="accent5" w:themeFillTint="33"/>
            <w:vAlign w:val="center"/>
          </w:tcPr>
          <w:p w14:paraId="4D1AA623" w14:textId="21E47CD1" w:rsidR="002667BA" w:rsidRPr="00D10C8F" w:rsidRDefault="002667BA" w:rsidP="002667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10C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ร้อยละ</w:t>
            </w:r>
          </w:p>
        </w:tc>
      </w:tr>
      <w:tr w:rsidR="00107C9C" w:rsidRPr="00AF13A4" w14:paraId="7BB75218" w14:textId="4479C96E" w:rsidTr="00126BE6">
        <w:trPr>
          <w:trHeight w:val="340"/>
        </w:trPr>
        <w:tc>
          <w:tcPr>
            <w:tcW w:w="1555" w:type="dxa"/>
            <w:vMerge w:val="restart"/>
          </w:tcPr>
          <w:p w14:paraId="24C80256" w14:textId="46784164" w:rsidR="00107C9C" w:rsidRPr="004D703B" w:rsidRDefault="00107C9C" w:rsidP="004D703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703B">
              <w:rPr>
                <w:rFonts w:ascii="TH SarabunPSK" w:hAnsi="TH SarabunPSK" w:cs="TH SarabunPSK"/>
                <w:sz w:val="24"/>
                <w:szCs w:val="24"/>
                <w:cs/>
              </w:rPr>
              <w:t>วุฒิการศึกษา</w:t>
            </w:r>
          </w:p>
        </w:tc>
        <w:tc>
          <w:tcPr>
            <w:tcW w:w="1984" w:type="dxa"/>
            <w:vAlign w:val="center"/>
          </w:tcPr>
          <w:p w14:paraId="4EB59464" w14:textId="61D870AF" w:rsidR="00107C9C" w:rsidRPr="004D703B" w:rsidRDefault="00107C9C" w:rsidP="005135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703B">
              <w:rPr>
                <w:rFonts w:ascii="TH SarabunPSK" w:hAnsi="TH SarabunPSK" w:cs="TH SarabunPSK"/>
                <w:sz w:val="24"/>
                <w:szCs w:val="24"/>
                <w:cs/>
              </w:rPr>
              <w:t>ต่ำกว่าปริญญาตรี</w:t>
            </w:r>
          </w:p>
        </w:tc>
        <w:tc>
          <w:tcPr>
            <w:tcW w:w="709" w:type="dxa"/>
            <w:vAlign w:val="center"/>
          </w:tcPr>
          <w:p w14:paraId="3CF89A1D" w14:textId="76FFA8D4" w:rsidR="00107C9C" w:rsidRPr="00BF70AB" w:rsidRDefault="00107C9C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4AB3D810" w14:textId="13F38E94" w:rsidR="00107C9C" w:rsidRPr="00BF70AB" w:rsidRDefault="00107C9C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  <w:vAlign w:val="center"/>
          </w:tcPr>
          <w:p w14:paraId="65C69863" w14:textId="086E0974" w:rsidR="00107C9C" w:rsidRPr="00BF70AB" w:rsidRDefault="00107C9C" w:rsidP="005135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F70AB">
              <w:rPr>
                <w:rFonts w:ascii="TH SarabunPSK" w:hAnsi="TH SarabunPSK" w:cs="TH SarabunPSK"/>
                <w:sz w:val="24"/>
                <w:szCs w:val="24"/>
                <w:cs/>
              </w:rPr>
              <w:t>ต่ำกว่า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ปริญญาตรี</w:t>
            </w:r>
          </w:p>
        </w:tc>
        <w:tc>
          <w:tcPr>
            <w:tcW w:w="742" w:type="dxa"/>
            <w:vAlign w:val="center"/>
          </w:tcPr>
          <w:p w14:paraId="6D83C3F9" w14:textId="34992FF2" w:rsidR="00107C9C" w:rsidRPr="00126BE6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/>
                <w:sz w:val="24"/>
                <w:szCs w:val="24"/>
              </w:rPr>
              <w:t>151</w:t>
            </w:r>
          </w:p>
        </w:tc>
        <w:tc>
          <w:tcPr>
            <w:tcW w:w="743" w:type="dxa"/>
            <w:vAlign w:val="center"/>
          </w:tcPr>
          <w:p w14:paraId="4AC17BCD" w14:textId="08E77BA8" w:rsidR="00107C9C" w:rsidRPr="00126BE6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/>
                <w:sz w:val="24"/>
                <w:szCs w:val="24"/>
              </w:rPr>
              <w:t>30</w:t>
            </w:r>
            <w:r w:rsidRPr="00126BE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126BE6">
              <w:rPr>
                <w:rFonts w:ascii="TH SarabunPSK" w:hAnsi="TH SarabunPSK" w:cs="TH SarabunPSK"/>
                <w:sz w:val="24"/>
                <w:szCs w:val="24"/>
              </w:rPr>
              <w:t>69</w:t>
            </w:r>
          </w:p>
        </w:tc>
        <w:tc>
          <w:tcPr>
            <w:tcW w:w="743" w:type="dxa"/>
            <w:vAlign w:val="center"/>
          </w:tcPr>
          <w:p w14:paraId="49F35F7F" w14:textId="2CFA3EAC" w:rsidR="00107C9C" w:rsidRPr="00126BE6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/>
                <w:sz w:val="24"/>
                <w:szCs w:val="24"/>
              </w:rPr>
              <w:t>151</w:t>
            </w:r>
          </w:p>
        </w:tc>
        <w:tc>
          <w:tcPr>
            <w:tcW w:w="743" w:type="dxa"/>
            <w:vAlign w:val="center"/>
          </w:tcPr>
          <w:p w14:paraId="0F314A65" w14:textId="3092F749" w:rsidR="00107C9C" w:rsidRPr="00126BE6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/>
                <w:sz w:val="24"/>
                <w:szCs w:val="24"/>
              </w:rPr>
              <w:t>16</w:t>
            </w:r>
            <w:r w:rsidRPr="00126BE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126BE6">
              <w:rPr>
                <w:rFonts w:ascii="TH SarabunPSK" w:hAnsi="TH SarabunPSK" w:cs="TH SarabunPSK"/>
                <w:sz w:val="24"/>
                <w:szCs w:val="24"/>
              </w:rPr>
              <w:t>32</w:t>
            </w:r>
          </w:p>
        </w:tc>
      </w:tr>
      <w:tr w:rsidR="00107C9C" w:rsidRPr="00AF13A4" w14:paraId="2C6C7D9E" w14:textId="77777777" w:rsidTr="00126BE6">
        <w:trPr>
          <w:trHeight w:val="340"/>
        </w:trPr>
        <w:tc>
          <w:tcPr>
            <w:tcW w:w="1555" w:type="dxa"/>
            <w:vMerge/>
          </w:tcPr>
          <w:p w14:paraId="425FC148" w14:textId="77777777" w:rsidR="00107C9C" w:rsidRPr="004D703B" w:rsidRDefault="00107C9C" w:rsidP="004D703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4" w:type="dxa"/>
            <w:vAlign w:val="center"/>
          </w:tcPr>
          <w:p w14:paraId="6E86CE08" w14:textId="35D26299" w:rsidR="00107C9C" w:rsidRPr="004D703B" w:rsidRDefault="00107C9C" w:rsidP="005135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703B">
              <w:rPr>
                <w:rFonts w:ascii="TH SarabunPSK" w:hAnsi="TH SarabunPSK" w:cs="TH SarabunPSK"/>
                <w:sz w:val="24"/>
                <w:szCs w:val="24"/>
                <w:cs/>
              </w:rPr>
              <w:t>ปริญญาตรี</w:t>
            </w:r>
          </w:p>
        </w:tc>
        <w:tc>
          <w:tcPr>
            <w:tcW w:w="709" w:type="dxa"/>
            <w:vAlign w:val="center"/>
          </w:tcPr>
          <w:p w14:paraId="449AF1CE" w14:textId="002093A6" w:rsidR="00107C9C" w:rsidRPr="00107C9C" w:rsidRDefault="00107C9C" w:rsidP="00107C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07C9C">
              <w:rPr>
                <w:rFonts w:ascii="TH SarabunPSK" w:hAnsi="TH SarabunPSK" w:cs="TH SarabunPSK"/>
                <w:sz w:val="24"/>
                <w:szCs w:val="24"/>
                <w:cs/>
              </w:rPr>
              <w:t>39</w:t>
            </w:r>
          </w:p>
        </w:tc>
        <w:tc>
          <w:tcPr>
            <w:tcW w:w="709" w:type="dxa"/>
            <w:vAlign w:val="center"/>
          </w:tcPr>
          <w:p w14:paraId="073B5111" w14:textId="3ED22058" w:rsidR="00107C9C" w:rsidRPr="00107C9C" w:rsidRDefault="00107C9C" w:rsidP="00107C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07C9C">
              <w:rPr>
                <w:rFonts w:ascii="TH SarabunPSK" w:hAnsi="TH SarabunPSK" w:cs="TH SarabunPSK"/>
                <w:sz w:val="24"/>
                <w:szCs w:val="24"/>
              </w:rPr>
              <w:t>9</w:t>
            </w:r>
            <w:r w:rsidRPr="00107C9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107C9C">
              <w:rPr>
                <w:rFonts w:ascii="TH SarabunPSK" w:hAnsi="TH SarabunPSK" w:cs="TH SarabunPSK"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center"/>
          </w:tcPr>
          <w:p w14:paraId="09A1BBDE" w14:textId="6CFD5477" w:rsidR="00107C9C" w:rsidRPr="00BF70AB" w:rsidRDefault="00107C9C" w:rsidP="005135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ปริญญาตรี</w:t>
            </w:r>
          </w:p>
        </w:tc>
        <w:tc>
          <w:tcPr>
            <w:tcW w:w="742" w:type="dxa"/>
            <w:vAlign w:val="center"/>
          </w:tcPr>
          <w:p w14:paraId="1CB0DA17" w14:textId="07EAE1C2" w:rsidR="00107C9C" w:rsidRPr="00126BE6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/>
                <w:sz w:val="24"/>
                <w:szCs w:val="24"/>
              </w:rPr>
              <w:t>278</w:t>
            </w:r>
          </w:p>
        </w:tc>
        <w:tc>
          <w:tcPr>
            <w:tcW w:w="743" w:type="dxa"/>
            <w:vAlign w:val="center"/>
          </w:tcPr>
          <w:p w14:paraId="47AB5ECD" w14:textId="26E60609" w:rsidR="00107C9C" w:rsidRPr="00126BE6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/>
                <w:sz w:val="24"/>
                <w:szCs w:val="24"/>
              </w:rPr>
              <w:t>56</w:t>
            </w:r>
            <w:r w:rsidRPr="00126BE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126BE6">
              <w:rPr>
                <w:rFonts w:ascii="TH SarabunPSK" w:hAnsi="TH SarabunPSK" w:cs="TH SarabunPSK"/>
                <w:sz w:val="24"/>
                <w:szCs w:val="24"/>
              </w:rPr>
              <w:t>50</w:t>
            </w:r>
          </w:p>
        </w:tc>
        <w:tc>
          <w:tcPr>
            <w:tcW w:w="743" w:type="dxa"/>
            <w:vAlign w:val="center"/>
          </w:tcPr>
          <w:p w14:paraId="1460AC07" w14:textId="49DAB192" w:rsidR="00107C9C" w:rsidRPr="00126BE6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/>
                <w:sz w:val="24"/>
                <w:szCs w:val="24"/>
              </w:rPr>
              <w:t>317</w:t>
            </w:r>
          </w:p>
        </w:tc>
        <w:tc>
          <w:tcPr>
            <w:tcW w:w="743" w:type="dxa"/>
            <w:vAlign w:val="center"/>
          </w:tcPr>
          <w:p w14:paraId="5BB43BF1" w14:textId="4C6876A4" w:rsidR="00107C9C" w:rsidRPr="00126BE6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/>
                <w:sz w:val="24"/>
                <w:szCs w:val="24"/>
              </w:rPr>
              <w:t>34</w:t>
            </w:r>
            <w:r w:rsidRPr="00126BE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126BE6">
              <w:rPr>
                <w:rFonts w:ascii="TH SarabunPSK" w:hAnsi="TH SarabunPSK" w:cs="TH SarabunPSK"/>
                <w:sz w:val="24"/>
                <w:szCs w:val="24"/>
              </w:rPr>
              <w:t>27</w:t>
            </w:r>
          </w:p>
        </w:tc>
      </w:tr>
      <w:tr w:rsidR="00107C9C" w:rsidRPr="00AF13A4" w14:paraId="54FCAF84" w14:textId="77777777" w:rsidTr="00126BE6">
        <w:trPr>
          <w:trHeight w:val="340"/>
        </w:trPr>
        <w:tc>
          <w:tcPr>
            <w:tcW w:w="1555" w:type="dxa"/>
            <w:vMerge/>
          </w:tcPr>
          <w:p w14:paraId="55C74FEA" w14:textId="77777777" w:rsidR="00107C9C" w:rsidRPr="004D703B" w:rsidRDefault="00107C9C" w:rsidP="004D703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4" w:type="dxa"/>
            <w:vAlign w:val="center"/>
          </w:tcPr>
          <w:p w14:paraId="5A51BA3E" w14:textId="0FED03D2" w:rsidR="00107C9C" w:rsidRPr="004D703B" w:rsidRDefault="00107C9C" w:rsidP="005135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703B">
              <w:rPr>
                <w:rFonts w:ascii="TH SarabunPSK" w:hAnsi="TH SarabunPSK" w:cs="TH SarabunPSK"/>
                <w:sz w:val="24"/>
                <w:szCs w:val="24"/>
                <w:cs/>
              </w:rPr>
              <w:t>ปริญญาโท</w:t>
            </w:r>
          </w:p>
        </w:tc>
        <w:tc>
          <w:tcPr>
            <w:tcW w:w="709" w:type="dxa"/>
            <w:vAlign w:val="center"/>
          </w:tcPr>
          <w:p w14:paraId="0C62CE7E" w14:textId="501D10DA" w:rsidR="00107C9C" w:rsidRPr="00107C9C" w:rsidRDefault="00107C9C" w:rsidP="00107C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07C9C">
              <w:rPr>
                <w:rFonts w:ascii="TH SarabunPSK" w:hAnsi="TH SarabunPSK" w:cs="TH SarabunPSK"/>
                <w:sz w:val="24"/>
                <w:szCs w:val="24"/>
                <w:cs/>
              </w:rPr>
              <w:t>223</w:t>
            </w:r>
          </w:p>
        </w:tc>
        <w:tc>
          <w:tcPr>
            <w:tcW w:w="709" w:type="dxa"/>
            <w:vAlign w:val="center"/>
          </w:tcPr>
          <w:p w14:paraId="459875D0" w14:textId="210A1947" w:rsidR="00107C9C" w:rsidRPr="00107C9C" w:rsidRDefault="00107C9C" w:rsidP="00107C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07C9C">
              <w:rPr>
                <w:rFonts w:ascii="TH SarabunPSK" w:hAnsi="TH SarabunPSK" w:cs="TH SarabunPSK"/>
                <w:sz w:val="24"/>
                <w:szCs w:val="24"/>
              </w:rPr>
              <w:t>51</w:t>
            </w:r>
            <w:r w:rsidRPr="00107C9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107C9C">
              <w:rPr>
                <w:rFonts w:ascii="TH SarabunPSK" w:hAnsi="TH SarabunPSK" w:cs="TH SarabunPSK"/>
                <w:sz w:val="24"/>
                <w:szCs w:val="24"/>
              </w:rPr>
              <w:t>50</w:t>
            </w:r>
          </w:p>
        </w:tc>
        <w:tc>
          <w:tcPr>
            <w:tcW w:w="2126" w:type="dxa"/>
            <w:vAlign w:val="center"/>
          </w:tcPr>
          <w:p w14:paraId="04EC95B1" w14:textId="6AE4290D" w:rsidR="00107C9C" w:rsidRDefault="00107C9C" w:rsidP="005135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ปริญญาโท</w:t>
            </w:r>
          </w:p>
        </w:tc>
        <w:tc>
          <w:tcPr>
            <w:tcW w:w="742" w:type="dxa"/>
            <w:vAlign w:val="center"/>
          </w:tcPr>
          <w:p w14:paraId="033754B6" w14:textId="0A22CD2E" w:rsidR="00107C9C" w:rsidRPr="00126BE6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/>
                <w:sz w:val="24"/>
                <w:szCs w:val="24"/>
              </w:rPr>
              <w:t>62</w:t>
            </w:r>
          </w:p>
        </w:tc>
        <w:tc>
          <w:tcPr>
            <w:tcW w:w="743" w:type="dxa"/>
            <w:vAlign w:val="center"/>
          </w:tcPr>
          <w:p w14:paraId="7CB98070" w14:textId="2032560C" w:rsidR="00107C9C" w:rsidRPr="00126BE6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/>
                <w:sz w:val="24"/>
                <w:szCs w:val="24"/>
              </w:rPr>
              <w:t>12</w:t>
            </w:r>
            <w:r w:rsidRPr="00126BE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126BE6">
              <w:rPr>
                <w:rFonts w:ascii="TH SarabunPSK" w:hAnsi="TH SarabunPSK" w:cs="TH SarabunPSK"/>
                <w:sz w:val="24"/>
                <w:szCs w:val="24"/>
              </w:rPr>
              <w:t>60</w:t>
            </w:r>
          </w:p>
        </w:tc>
        <w:tc>
          <w:tcPr>
            <w:tcW w:w="743" w:type="dxa"/>
            <w:vAlign w:val="center"/>
          </w:tcPr>
          <w:p w14:paraId="73813CFA" w14:textId="67285A06" w:rsidR="00107C9C" w:rsidRPr="00126BE6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/>
                <w:sz w:val="24"/>
                <w:szCs w:val="24"/>
              </w:rPr>
              <w:t>285</w:t>
            </w:r>
          </w:p>
        </w:tc>
        <w:tc>
          <w:tcPr>
            <w:tcW w:w="743" w:type="dxa"/>
            <w:vAlign w:val="center"/>
          </w:tcPr>
          <w:p w14:paraId="400D3024" w14:textId="3640259E" w:rsidR="00107C9C" w:rsidRPr="00126BE6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/>
                <w:sz w:val="24"/>
                <w:szCs w:val="24"/>
              </w:rPr>
              <w:t>30</w:t>
            </w:r>
            <w:r w:rsidRPr="00126BE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126BE6">
              <w:rPr>
                <w:rFonts w:ascii="TH SarabunPSK" w:hAnsi="TH SarabunPSK" w:cs="TH SarabunPSK"/>
                <w:sz w:val="24"/>
                <w:szCs w:val="24"/>
              </w:rPr>
              <w:t>81</w:t>
            </w:r>
          </w:p>
        </w:tc>
      </w:tr>
      <w:tr w:rsidR="00107C9C" w:rsidRPr="00AF13A4" w14:paraId="5A65B6E1" w14:textId="77777777" w:rsidTr="00126BE6">
        <w:trPr>
          <w:trHeight w:val="340"/>
        </w:trPr>
        <w:tc>
          <w:tcPr>
            <w:tcW w:w="1555" w:type="dxa"/>
            <w:vMerge/>
          </w:tcPr>
          <w:p w14:paraId="59E035C8" w14:textId="77777777" w:rsidR="00107C9C" w:rsidRPr="004D703B" w:rsidRDefault="00107C9C" w:rsidP="004D703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4" w:type="dxa"/>
            <w:vAlign w:val="center"/>
          </w:tcPr>
          <w:p w14:paraId="097C17B2" w14:textId="1631CF5E" w:rsidR="00107C9C" w:rsidRPr="004D703B" w:rsidRDefault="00107C9C" w:rsidP="005135B8">
            <w:pPr>
              <w:ind w:right="-5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703B">
              <w:rPr>
                <w:rFonts w:ascii="TH SarabunPSK" w:hAnsi="TH SarabunPSK" w:cs="TH SarabunPSK"/>
                <w:sz w:val="24"/>
                <w:szCs w:val="24"/>
                <w:cs/>
              </w:rPr>
              <w:t>ปริญญาเอก</w:t>
            </w:r>
          </w:p>
        </w:tc>
        <w:tc>
          <w:tcPr>
            <w:tcW w:w="709" w:type="dxa"/>
            <w:vAlign w:val="center"/>
          </w:tcPr>
          <w:p w14:paraId="78A5B990" w14:textId="18295B3F" w:rsidR="00107C9C" w:rsidRPr="00107C9C" w:rsidRDefault="00107C9C" w:rsidP="00107C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07C9C">
              <w:rPr>
                <w:rFonts w:ascii="TH SarabunPSK" w:hAnsi="TH SarabunPSK" w:cs="TH SarabunPSK"/>
                <w:sz w:val="24"/>
                <w:szCs w:val="24"/>
                <w:cs/>
              </w:rPr>
              <w:t>171</w:t>
            </w:r>
          </w:p>
        </w:tc>
        <w:tc>
          <w:tcPr>
            <w:tcW w:w="709" w:type="dxa"/>
            <w:vAlign w:val="center"/>
          </w:tcPr>
          <w:p w14:paraId="08CCC878" w14:textId="5C0EFA1C" w:rsidR="00107C9C" w:rsidRPr="00107C9C" w:rsidRDefault="00107C9C" w:rsidP="00126BE6">
            <w:pPr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07C9C">
              <w:rPr>
                <w:rFonts w:ascii="TH SarabunPSK" w:hAnsi="TH SarabunPSK" w:cs="TH SarabunPSK"/>
                <w:sz w:val="24"/>
                <w:szCs w:val="24"/>
              </w:rPr>
              <w:t>39</w:t>
            </w:r>
            <w:r w:rsidRPr="00107C9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107C9C">
              <w:rPr>
                <w:rFonts w:ascii="TH SarabunPSK" w:hAnsi="TH SarabunPSK" w:cs="TH SarabunPSK"/>
                <w:sz w:val="24"/>
                <w:szCs w:val="24"/>
              </w:rPr>
              <w:t>49</w:t>
            </w:r>
          </w:p>
        </w:tc>
        <w:tc>
          <w:tcPr>
            <w:tcW w:w="2126" w:type="dxa"/>
            <w:vAlign w:val="center"/>
          </w:tcPr>
          <w:p w14:paraId="33336083" w14:textId="10215C72" w:rsidR="00107C9C" w:rsidRDefault="00107C9C" w:rsidP="005135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ปริญญาเอก</w:t>
            </w:r>
          </w:p>
        </w:tc>
        <w:tc>
          <w:tcPr>
            <w:tcW w:w="742" w:type="dxa"/>
            <w:vAlign w:val="center"/>
          </w:tcPr>
          <w:p w14:paraId="550A4EEA" w14:textId="21D955AA" w:rsidR="00107C9C" w:rsidRPr="00126BE6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43" w:type="dxa"/>
            <w:vAlign w:val="center"/>
          </w:tcPr>
          <w:p w14:paraId="0782523C" w14:textId="419F95F6" w:rsidR="00107C9C" w:rsidRPr="00126BE6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Pr="00126BE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126BE6">
              <w:rPr>
                <w:rFonts w:ascii="TH SarabunPSK" w:hAnsi="TH SarabunPSK" w:cs="TH SarabunPSK"/>
                <w:sz w:val="24"/>
                <w:szCs w:val="24"/>
              </w:rPr>
              <w:t>20</w:t>
            </w:r>
          </w:p>
        </w:tc>
        <w:tc>
          <w:tcPr>
            <w:tcW w:w="743" w:type="dxa"/>
            <w:vAlign w:val="center"/>
          </w:tcPr>
          <w:p w14:paraId="2D997880" w14:textId="56028042" w:rsidR="00107C9C" w:rsidRPr="00126BE6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/>
                <w:sz w:val="24"/>
                <w:szCs w:val="24"/>
              </w:rPr>
              <w:t>172</w:t>
            </w:r>
          </w:p>
        </w:tc>
        <w:tc>
          <w:tcPr>
            <w:tcW w:w="743" w:type="dxa"/>
            <w:vAlign w:val="center"/>
          </w:tcPr>
          <w:p w14:paraId="73B0A2E2" w14:textId="117679FC" w:rsidR="00107C9C" w:rsidRPr="00126BE6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/>
                <w:sz w:val="24"/>
                <w:szCs w:val="24"/>
              </w:rPr>
              <w:t>18</w:t>
            </w:r>
            <w:r w:rsidRPr="00126BE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126BE6">
              <w:rPr>
                <w:rFonts w:ascii="TH SarabunPSK" w:hAnsi="TH SarabunPSK" w:cs="TH SarabunPSK"/>
                <w:sz w:val="24"/>
                <w:szCs w:val="24"/>
              </w:rPr>
              <w:t>59</w:t>
            </w:r>
          </w:p>
        </w:tc>
      </w:tr>
      <w:tr w:rsidR="00107C9C" w:rsidRPr="00AF13A4" w14:paraId="18B7F6F6" w14:textId="77777777" w:rsidTr="008B3A37">
        <w:trPr>
          <w:trHeight w:val="340"/>
        </w:trPr>
        <w:tc>
          <w:tcPr>
            <w:tcW w:w="1555" w:type="dxa"/>
            <w:vMerge/>
          </w:tcPr>
          <w:p w14:paraId="6476DD66" w14:textId="77777777" w:rsidR="00107C9C" w:rsidRPr="004D703B" w:rsidRDefault="00107C9C" w:rsidP="004D703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4" w:type="dxa"/>
            <w:shd w:val="clear" w:color="auto" w:fill="D9E2F3"/>
            <w:vAlign w:val="center"/>
          </w:tcPr>
          <w:p w14:paraId="3F1871F7" w14:textId="1ACFECED" w:rsidR="00107C9C" w:rsidRPr="00107C9C" w:rsidRDefault="00107C9C" w:rsidP="00107C9C">
            <w:pPr>
              <w:ind w:right="-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07C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9" w:type="dxa"/>
            <w:shd w:val="clear" w:color="auto" w:fill="D9E2F3"/>
            <w:vAlign w:val="center"/>
          </w:tcPr>
          <w:p w14:paraId="27D8D764" w14:textId="1FE7E87F" w:rsidR="00107C9C" w:rsidRPr="00126BE6" w:rsidRDefault="009030E5" w:rsidP="004C7E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6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433</w:t>
            </w:r>
          </w:p>
        </w:tc>
        <w:tc>
          <w:tcPr>
            <w:tcW w:w="709" w:type="dxa"/>
            <w:shd w:val="clear" w:color="auto" w:fill="D9E2F3"/>
            <w:vAlign w:val="center"/>
          </w:tcPr>
          <w:p w14:paraId="44CBD5D1" w14:textId="6B754614" w:rsidR="00107C9C" w:rsidRPr="00126BE6" w:rsidRDefault="009030E5" w:rsidP="00126BE6">
            <w:pPr>
              <w:ind w:left="-57" w:right="-57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</w:rPr>
            </w:pPr>
            <w:r w:rsidRPr="00126BE6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</w:rPr>
              <w:t>100</w:t>
            </w:r>
            <w:r w:rsidR="00126BE6" w:rsidRPr="00126BE6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="00126BE6" w:rsidRPr="00126BE6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26" w:type="dxa"/>
            <w:shd w:val="clear" w:color="auto" w:fill="D9E2F3"/>
            <w:vAlign w:val="center"/>
          </w:tcPr>
          <w:p w14:paraId="5AD69F7F" w14:textId="6DC8F5D4" w:rsidR="00107C9C" w:rsidRPr="00107C9C" w:rsidRDefault="00107C9C" w:rsidP="00107C9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07C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42" w:type="dxa"/>
            <w:shd w:val="clear" w:color="auto" w:fill="D9E2F3"/>
            <w:vAlign w:val="center"/>
          </w:tcPr>
          <w:p w14:paraId="76B1AC8A" w14:textId="5600C7D4" w:rsidR="00107C9C" w:rsidRPr="00126BE6" w:rsidRDefault="009030E5" w:rsidP="004C7E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6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492</w:t>
            </w:r>
          </w:p>
        </w:tc>
        <w:tc>
          <w:tcPr>
            <w:tcW w:w="743" w:type="dxa"/>
            <w:shd w:val="clear" w:color="auto" w:fill="D9E2F3"/>
            <w:vAlign w:val="center"/>
          </w:tcPr>
          <w:p w14:paraId="19352F6F" w14:textId="5762DA36" w:rsidR="00107C9C" w:rsidRPr="00126BE6" w:rsidRDefault="009030E5" w:rsidP="004C7E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6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100</w:t>
            </w:r>
            <w:r w:rsidRPr="00126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126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43" w:type="dxa"/>
            <w:shd w:val="clear" w:color="auto" w:fill="D9E2F3"/>
            <w:vAlign w:val="center"/>
          </w:tcPr>
          <w:p w14:paraId="28696E32" w14:textId="3D45B39A" w:rsidR="00107C9C" w:rsidRPr="00126BE6" w:rsidRDefault="009030E5" w:rsidP="004C7E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6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743" w:type="dxa"/>
            <w:shd w:val="clear" w:color="auto" w:fill="D9E2F3"/>
            <w:vAlign w:val="center"/>
          </w:tcPr>
          <w:p w14:paraId="6FB548D5" w14:textId="0F64B496" w:rsidR="00107C9C" w:rsidRPr="00126BE6" w:rsidRDefault="009030E5" w:rsidP="004C7E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6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100</w:t>
            </w:r>
            <w:r w:rsidRPr="00126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126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00</w:t>
            </w:r>
          </w:p>
        </w:tc>
      </w:tr>
      <w:tr w:rsidR="009030E5" w:rsidRPr="00F5565C" w14:paraId="13C33A66" w14:textId="55D1F6F7" w:rsidTr="00126BE6">
        <w:trPr>
          <w:trHeight w:val="340"/>
        </w:trPr>
        <w:tc>
          <w:tcPr>
            <w:tcW w:w="1555" w:type="dxa"/>
            <w:vMerge w:val="restart"/>
          </w:tcPr>
          <w:p w14:paraId="42D54EC4" w14:textId="3E14784F" w:rsidR="009030E5" w:rsidRPr="004D703B" w:rsidRDefault="009030E5" w:rsidP="005F7071">
            <w:pPr>
              <w:ind w:right="-57"/>
              <w:rPr>
                <w:rFonts w:ascii="TH SarabunPSK" w:hAnsi="TH SarabunPSK" w:cs="TH SarabunPSK"/>
                <w:sz w:val="24"/>
                <w:szCs w:val="24"/>
              </w:rPr>
            </w:pPr>
            <w:r w:rsidRPr="004D703B">
              <w:rPr>
                <w:rFonts w:ascii="TH SarabunPSK" w:hAnsi="TH SarabunPSK" w:cs="TH SarabunPSK"/>
                <w:sz w:val="24"/>
                <w:szCs w:val="24"/>
                <w:cs/>
              </w:rPr>
              <w:t>ตำแหน่งทางวิชาการ/ ตำแหน่งทางวิชาชีพ</w:t>
            </w:r>
          </w:p>
        </w:tc>
        <w:tc>
          <w:tcPr>
            <w:tcW w:w="1984" w:type="dxa"/>
            <w:vAlign w:val="center"/>
          </w:tcPr>
          <w:p w14:paraId="09FF261C" w14:textId="7E14C6DC" w:rsidR="009030E5" w:rsidRPr="004D703B" w:rsidRDefault="009030E5" w:rsidP="005135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703B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709" w:type="dxa"/>
            <w:vAlign w:val="center"/>
          </w:tcPr>
          <w:p w14:paraId="65900A21" w14:textId="15767821" w:rsidR="009030E5" w:rsidRPr="00BF70AB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263</w:t>
            </w:r>
          </w:p>
        </w:tc>
        <w:tc>
          <w:tcPr>
            <w:tcW w:w="709" w:type="dxa"/>
            <w:vAlign w:val="center"/>
          </w:tcPr>
          <w:p w14:paraId="6383EF52" w14:textId="69CCCDAB" w:rsidR="009030E5" w:rsidRPr="00BF70AB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28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43</w:t>
            </w:r>
          </w:p>
        </w:tc>
        <w:tc>
          <w:tcPr>
            <w:tcW w:w="2126" w:type="dxa"/>
            <w:vAlign w:val="center"/>
          </w:tcPr>
          <w:p w14:paraId="2660345B" w14:textId="4E0287EC" w:rsidR="009030E5" w:rsidRPr="00126BE6" w:rsidRDefault="009030E5" w:rsidP="005135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 w:hint="cs"/>
                <w:sz w:val="24"/>
                <w:szCs w:val="24"/>
                <w:cs/>
              </w:rPr>
              <w:t>ปฏิบัติการ</w:t>
            </w:r>
          </w:p>
        </w:tc>
        <w:tc>
          <w:tcPr>
            <w:tcW w:w="742" w:type="dxa"/>
            <w:vAlign w:val="center"/>
          </w:tcPr>
          <w:p w14:paraId="31B30A24" w14:textId="71F1367D" w:rsidR="009030E5" w:rsidRPr="00126BE6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 w:hint="cs"/>
                <w:sz w:val="24"/>
                <w:szCs w:val="24"/>
                <w:cs/>
              </w:rPr>
              <w:t>190</w:t>
            </w:r>
          </w:p>
        </w:tc>
        <w:tc>
          <w:tcPr>
            <w:tcW w:w="743" w:type="dxa"/>
            <w:vAlign w:val="center"/>
          </w:tcPr>
          <w:p w14:paraId="0E6D5785" w14:textId="2CEE8B16" w:rsidR="009030E5" w:rsidRPr="00126BE6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 w:hint="cs"/>
                <w:sz w:val="24"/>
                <w:szCs w:val="24"/>
                <w:cs/>
              </w:rPr>
              <w:t>81.90</w:t>
            </w:r>
          </w:p>
        </w:tc>
        <w:tc>
          <w:tcPr>
            <w:tcW w:w="743" w:type="dxa"/>
            <w:vAlign w:val="center"/>
          </w:tcPr>
          <w:p w14:paraId="4B63FE0F" w14:textId="03E0AFE4" w:rsidR="009030E5" w:rsidRPr="00126BE6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 w:hint="cs"/>
                <w:sz w:val="24"/>
                <w:szCs w:val="24"/>
                <w:cs/>
              </w:rPr>
              <w:t>453</w:t>
            </w:r>
          </w:p>
        </w:tc>
        <w:tc>
          <w:tcPr>
            <w:tcW w:w="743" w:type="dxa"/>
            <w:vAlign w:val="center"/>
          </w:tcPr>
          <w:p w14:paraId="72FC556B" w14:textId="5B2B0160" w:rsidR="009030E5" w:rsidRPr="00126BE6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 w:hint="cs"/>
                <w:sz w:val="24"/>
                <w:szCs w:val="24"/>
                <w:cs/>
              </w:rPr>
              <w:t>70.67</w:t>
            </w:r>
          </w:p>
        </w:tc>
      </w:tr>
      <w:tr w:rsidR="009030E5" w:rsidRPr="00F5565C" w14:paraId="561496EA" w14:textId="77777777" w:rsidTr="00126BE6">
        <w:trPr>
          <w:trHeight w:val="340"/>
        </w:trPr>
        <w:tc>
          <w:tcPr>
            <w:tcW w:w="1555" w:type="dxa"/>
            <w:vMerge/>
          </w:tcPr>
          <w:p w14:paraId="4699A324" w14:textId="77777777" w:rsidR="009030E5" w:rsidRPr="004D703B" w:rsidRDefault="009030E5" w:rsidP="005F7071">
            <w:pPr>
              <w:ind w:right="-57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4" w:type="dxa"/>
            <w:vAlign w:val="center"/>
          </w:tcPr>
          <w:p w14:paraId="0F14819C" w14:textId="67DC4BF0" w:rsidR="009030E5" w:rsidRPr="004D703B" w:rsidRDefault="009030E5" w:rsidP="005135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703B">
              <w:rPr>
                <w:rFonts w:ascii="TH SarabunPSK" w:hAnsi="TH SarabunPSK" w:cs="TH SarabunPSK"/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709" w:type="dxa"/>
            <w:vAlign w:val="center"/>
          </w:tcPr>
          <w:p w14:paraId="20BD0156" w14:textId="259F1109" w:rsidR="009030E5" w:rsidRPr="00BF70AB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146</w:t>
            </w:r>
          </w:p>
        </w:tc>
        <w:tc>
          <w:tcPr>
            <w:tcW w:w="709" w:type="dxa"/>
            <w:vAlign w:val="center"/>
          </w:tcPr>
          <w:p w14:paraId="0DE8F48C" w14:textId="000FFF7B" w:rsidR="009030E5" w:rsidRPr="00BF70AB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15.78</w:t>
            </w:r>
          </w:p>
        </w:tc>
        <w:tc>
          <w:tcPr>
            <w:tcW w:w="2126" w:type="dxa"/>
            <w:vAlign w:val="center"/>
          </w:tcPr>
          <w:p w14:paraId="3CFA4A18" w14:textId="41DF48E5" w:rsidR="009030E5" w:rsidRPr="00126BE6" w:rsidRDefault="009030E5" w:rsidP="009030E5">
            <w:pPr>
              <w:ind w:right="-5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6BE6">
              <w:rPr>
                <w:rFonts w:ascii="TH SarabunPSK" w:hAnsi="TH SarabunPSK" w:cs="TH SarabunPSK" w:hint="cs"/>
                <w:sz w:val="24"/>
                <w:szCs w:val="24"/>
                <w:cs/>
              </w:rPr>
              <w:t>ชำนาญการ</w:t>
            </w:r>
          </w:p>
        </w:tc>
        <w:tc>
          <w:tcPr>
            <w:tcW w:w="742" w:type="dxa"/>
            <w:vAlign w:val="center"/>
          </w:tcPr>
          <w:p w14:paraId="68F94D23" w14:textId="69777CFC" w:rsidR="009030E5" w:rsidRPr="00126BE6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 w:hint="cs"/>
                <w:sz w:val="24"/>
                <w:szCs w:val="24"/>
                <w:cs/>
              </w:rPr>
              <w:t>35</w:t>
            </w:r>
          </w:p>
        </w:tc>
        <w:tc>
          <w:tcPr>
            <w:tcW w:w="743" w:type="dxa"/>
            <w:vAlign w:val="center"/>
          </w:tcPr>
          <w:p w14:paraId="3F11306D" w14:textId="176C3AD5" w:rsidR="009030E5" w:rsidRPr="00126BE6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 w:hint="cs"/>
                <w:sz w:val="24"/>
                <w:szCs w:val="24"/>
                <w:cs/>
              </w:rPr>
              <w:t>15.09</w:t>
            </w:r>
          </w:p>
        </w:tc>
        <w:tc>
          <w:tcPr>
            <w:tcW w:w="743" w:type="dxa"/>
            <w:vAlign w:val="center"/>
          </w:tcPr>
          <w:p w14:paraId="117B90FB" w14:textId="201895D0" w:rsidR="009030E5" w:rsidRPr="00126BE6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 w:hint="cs"/>
                <w:sz w:val="24"/>
                <w:szCs w:val="24"/>
                <w:cs/>
              </w:rPr>
              <w:t>181</w:t>
            </w:r>
          </w:p>
        </w:tc>
        <w:tc>
          <w:tcPr>
            <w:tcW w:w="743" w:type="dxa"/>
            <w:vAlign w:val="center"/>
          </w:tcPr>
          <w:p w14:paraId="4C759652" w14:textId="571B234D" w:rsidR="009030E5" w:rsidRPr="00126BE6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 w:hint="cs"/>
                <w:sz w:val="24"/>
                <w:szCs w:val="24"/>
                <w:cs/>
              </w:rPr>
              <w:t>28.24</w:t>
            </w:r>
          </w:p>
        </w:tc>
      </w:tr>
      <w:tr w:rsidR="009030E5" w:rsidRPr="00F5565C" w14:paraId="30EBA038" w14:textId="77777777" w:rsidTr="00126BE6">
        <w:trPr>
          <w:trHeight w:val="340"/>
        </w:trPr>
        <w:tc>
          <w:tcPr>
            <w:tcW w:w="1555" w:type="dxa"/>
            <w:vMerge/>
          </w:tcPr>
          <w:p w14:paraId="794580F7" w14:textId="77777777" w:rsidR="009030E5" w:rsidRPr="004D703B" w:rsidRDefault="009030E5" w:rsidP="005F7071">
            <w:pPr>
              <w:ind w:right="-57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4" w:type="dxa"/>
            <w:vAlign w:val="center"/>
          </w:tcPr>
          <w:p w14:paraId="7A7172B2" w14:textId="55A73A76" w:rsidR="009030E5" w:rsidRPr="004D703B" w:rsidRDefault="009030E5" w:rsidP="005135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703B">
              <w:rPr>
                <w:rFonts w:ascii="TH SarabunPSK" w:hAnsi="TH SarabunPSK" w:cs="TH SarabunPSK"/>
                <w:sz w:val="24"/>
                <w:szCs w:val="24"/>
                <w:cs/>
              </w:rPr>
              <w:t>รองศาสตราจารย์</w:t>
            </w:r>
          </w:p>
        </w:tc>
        <w:tc>
          <w:tcPr>
            <w:tcW w:w="709" w:type="dxa"/>
            <w:vAlign w:val="center"/>
          </w:tcPr>
          <w:p w14:paraId="6D4A1750" w14:textId="4AFDF3EB" w:rsidR="009030E5" w:rsidRPr="00BF70AB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23</w:t>
            </w:r>
          </w:p>
        </w:tc>
        <w:tc>
          <w:tcPr>
            <w:tcW w:w="709" w:type="dxa"/>
            <w:vAlign w:val="center"/>
          </w:tcPr>
          <w:p w14:paraId="4E6D539E" w14:textId="1B0D7989" w:rsidR="009030E5" w:rsidRPr="00BF70AB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2.49</w:t>
            </w:r>
          </w:p>
        </w:tc>
        <w:tc>
          <w:tcPr>
            <w:tcW w:w="2126" w:type="dxa"/>
            <w:vAlign w:val="center"/>
          </w:tcPr>
          <w:p w14:paraId="532DC278" w14:textId="5099211A" w:rsidR="009030E5" w:rsidRPr="00126BE6" w:rsidRDefault="009030E5" w:rsidP="005135B8">
            <w:pPr>
              <w:ind w:right="-5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6BE6">
              <w:rPr>
                <w:rFonts w:ascii="TH SarabunPSK" w:hAnsi="TH SarabunPSK" w:cs="TH SarabunPSK" w:hint="cs"/>
                <w:sz w:val="24"/>
                <w:szCs w:val="24"/>
                <w:cs/>
              </w:rPr>
              <w:t>ชำนาญการพิเศษ</w:t>
            </w:r>
          </w:p>
        </w:tc>
        <w:tc>
          <w:tcPr>
            <w:tcW w:w="742" w:type="dxa"/>
            <w:vAlign w:val="center"/>
          </w:tcPr>
          <w:p w14:paraId="1D8A48EB" w14:textId="5438D324" w:rsidR="009030E5" w:rsidRPr="00126BE6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43" w:type="dxa"/>
            <w:vAlign w:val="center"/>
          </w:tcPr>
          <w:p w14:paraId="5D1C123F" w14:textId="58F7525D" w:rsidR="009030E5" w:rsidRPr="00126BE6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43" w:type="dxa"/>
            <w:vAlign w:val="center"/>
          </w:tcPr>
          <w:p w14:paraId="18F4E18B" w14:textId="057BA3EE" w:rsidR="009030E5" w:rsidRPr="00126BE6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43" w:type="dxa"/>
            <w:vAlign w:val="center"/>
          </w:tcPr>
          <w:p w14:paraId="057D3F22" w14:textId="237AC418" w:rsidR="009030E5" w:rsidRPr="00126BE6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</w:tr>
      <w:tr w:rsidR="009030E5" w:rsidRPr="00F5565C" w14:paraId="53DE8767" w14:textId="77777777" w:rsidTr="00126BE6">
        <w:trPr>
          <w:trHeight w:val="340"/>
        </w:trPr>
        <w:tc>
          <w:tcPr>
            <w:tcW w:w="1555" w:type="dxa"/>
            <w:vMerge/>
          </w:tcPr>
          <w:p w14:paraId="6BA721FE" w14:textId="77777777" w:rsidR="009030E5" w:rsidRPr="004D703B" w:rsidRDefault="009030E5" w:rsidP="005F7071">
            <w:pPr>
              <w:ind w:right="-57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4" w:type="dxa"/>
            <w:vAlign w:val="center"/>
          </w:tcPr>
          <w:p w14:paraId="05D00550" w14:textId="3B53D0AE" w:rsidR="009030E5" w:rsidRPr="004D703B" w:rsidRDefault="009030E5" w:rsidP="005135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D703B">
              <w:rPr>
                <w:rFonts w:ascii="TH SarabunPSK" w:hAnsi="TH SarabunPSK" w:cs="TH SarabunPSK"/>
                <w:sz w:val="24"/>
                <w:szCs w:val="24"/>
                <w:cs/>
              </w:rPr>
              <w:t>ศาสตราจารย์</w:t>
            </w:r>
          </w:p>
        </w:tc>
        <w:tc>
          <w:tcPr>
            <w:tcW w:w="709" w:type="dxa"/>
            <w:vAlign w:val="center"/>
          </w:tcPr>
          <w:p w14:paraId="1868813E" w14:textId="252F6266" w:rsidR="009030E5" w:rsidRPr="00BF70AB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14:paraId="7C32DD52" w14:textId="7D0CEA86" w:rsidR="009030E5" w:rsidRPr="00BF70AB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0.11</w:t>
            </w:r>
          </w:p>
        </w:tc>
        <w:tc>
          <w:tcPr>
            <w:tcW w:w="2126" w:type="dxa"/>
            <w:vAlign w:val="center"/>
          </w:tcPr>
          <w:p w14:paraId="46617CAA" w14:textId="158F3F4A" w:rsidR="009030E5" w:rsidRPr="00126BE6" w:rsidRDefault="009030E5" w:rsidP="005135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6BE6">
              <w:rPr>
                <w:rFonts w:ascii="TH SarabunPSK" w:hAnsi="TH SarabunPSK" w:cs="TH SarabunPSK" w:hint="cs"/>
                <w:sz w:val="24"/>
                <w:szCs w:val="24"/>
                <w:cs/>
              </w:rPr>
              <w:t>เชี่ยวชาญ/เชี่ยวชาญพิเศษ</w:t>
            </w:r>
          </w:p>
        </w:tc>
        <w:tc>
          <w:tcPr>
            <w:tcW w:w="742" w:type="dxa"/>
            <w:vAlign w:val="center"/>
          </w:tcPr>
          <w:p w14:paraId="24F85290" w14:textId="0B046A49" w:rsidR="009030E5" w:rsidRPr="00126BE6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43" w:type="dxa"/>
            <w:vAlign w:val="center"/>
          </w:tcPr>
          <w:p w14:paraId="658418C1" w14:textId="4E8AE837" w:rsidR="009030E5" w:rsidRPr="00126BE6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43" w:type="dxa"/>
            <w:vAlign w:val="center"/>
          </w:tcPr>
          <w:p w14:paraId="17B69808" w14:textId="199DEDFF" w:rsidR="009030E5" w:rsidRPr="00126BE6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43" w:type="dxa"/>
            <w:vAlign w:val="center"/>
          </w:tcPr>
          <w:p w14:paraId="52F31E4E" w14:textId="4553BE17" w:rsidR="009030E5" w:rsidRPr="00126BE6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</w:tr>
      <w:tr w:rsidR="009030E5" w:rsidRPr="00F5565C" w14:paraId="662131B5" w14:textId="77777777" w:rsidTr="00126BE6">
        <w:trPr>
          <w:trHeight w:val="340"/>
        </w:trPr>
        <w:tc>
          <w:tcPr>
            <w:tcW w:w="1555" w:type="dxa"/>
            <w:vMerge/>
          </w:tcPr>
          <w:p w14:paraId="394BCF4F" w14:textId="77777777" w:rsidR="009030E5" w:rsidRPr="004D703B" w:rsidRDefault="009030E5" w:rsidP="005F7071">
            <w:pPr>
              <w:ind w:right="-57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2C5CE317" w14:textId="77777777" w:rsidR="009030E5" w:rsidRPr="004D703B" w:rsidRDefault="009030E5" w:rsidP="005135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280B796" w14:textId="77777777" w:rsidR="009030E5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F0F9AE2" w14:textId="77777777" w:rsidR="009030E5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  <w:vAlign w:val="center"/>
          </w:tcPr>
          <w:p w14:paraId="34B59C15" w14:textId="28211231" w:rsidR="009030E5" w:rsidRPr="00126BE6" w:rsidRDefault="009030E5" w:rsidP="005135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6BE6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>ผู้อำนวยการกองหรือเทียบเท่า</w:t>
            </w:r>
          </w:p>
        </w:tc>
        <w:tc>
          <w:tcPr>
            <w:tcW w:w="742" w:type="dxa"/>
            <w:vAlign w:val="center"/>
          </w:tcPr>
          <w:p w14:paraId="3631A327" w14:textId="3E0FFEE5" w:rsidR="009030E5" w:rsidRPr="00126BE6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743" w:type="dxa"/>
            <w:vAlign w:val="center"/>
          </w:tcPr>
          <w:p w14:paraId="294CDA9F" w14:textId="750E6B91" w:rsidR="009030E5" w:rsidRPr="00126BE6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 w:hint="cs"/>
                <w:sz w:val="24"/>
                <w:szCs w:val="24"/>
                <w:cs/>
              </w:rPr>
              <w:t>2.59</w:t>
            </w:r>
          </w:p>
        </w:tc>
        <w:tc>
          <w:tcPr>
            <w:tcW w:w="743" w:type="dxa"/>
            <w:vAlign w:val="center"/>
          </w:tcPr>
          <w:p w14:paraId="046BDC3C" w14:textId="2BE58761" w:rsidR="009030E5" w:rsidRPr="00126BE6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743" w:type="dxa"/>
            <w:vAlign w:val="center"/>
          </w:tcPr>
          <w:p w14:paraId="38EC8E70" w14:textId="11BBFD9C" w:rsidR="009030E5" w:rsidRPr="00126BE6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 w:hint="cs"/>
                <w:sz w:val="24"/>
                <w:szCs w:val="24"/>
                <w:cs/>
              </w:rPr>
              <w:t>0.94</w:t>
            </w:r>
          </w:p>
        </w:tc>
      </w:tr>
      <w:tr w:rsidR="009030E5" w:rsidRPr="00F5565C" w14:paraId="046AB055" w14:textId="77777777" w:rsidTr="00126BE6">
        <w:trPr>
          <w:trHeight w:val="340"/>
        </w:trPr>
        <w:tc>
          <w:tcPr>
            <w:tcW w:w="1555" w:type="dxa"/>
            <w:vMerge/>
          </w:tcPr>
          <w:p w14:paraId="2671CE1E" w14:textId="77777777" w:rsidR="009030E5" w:rsidRPr="004D703B" w:rsidRDefault="009030E5" w:rsidP="005F7071">
            <w:pPr>
              <w:ind w:right="-57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76FD2358" w14:textId="77777777" w:rsidR="009030E5" w:rsidRPr="004D703B" w:rsidRDefault="009030E5" w:rsidP="005135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841EDFD" w14:textId="77777777" w:rsidR="009030E5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453E90A" w14:textId="77777777" w:rsidR="009030E5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  <w:vAlign w:val="center"/>
          </w:tcPr>
          <w:p w14:paraId="621FEE36" w14:textId="2E2F214B" w:rsidR="009030E5" w:rsidRPr="00126BE6" w:rsidRDefault="009030E5" w:rsidP="005135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6BE6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>ผู้อำนวยการสำนักงาน</w:t>
            </w:r>
          </w:p>
        </w:tc>
        <w:tc>
          <w:tcPr>
            <w:tcW w:w="742" w:type="dxa"/>
            <w:vAlign w:val="center"/>
          </w:tcPr>
          <w:p w14:paraId="7E0275B0" w14:textId="0BDEE2B8" w:rsidR="009030E5" w:rsidRPr="00126BE6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43" w:type="dxa"/>
            <w:vAlign w:val="center"/>
          </w:tcPr>
          <w:p w14:paraId="3F69EC9B" w14:textId="6818D2B4" w:rsidR="009030E5" w:rsidRPr="00126BE6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 w:hint="cs"/>
                <w:sz w:val="24"/>
                <w:szCs w:val="24"/>
                <w:cs/>
              </w:rPr>
              <w:t>0.43</w:t>
            </w:r>
          </w:p>
        </w:tc>
        <w:tc>
          <w:tcPr>
            <w:tcW w:w="743" w:type="dxa"/>
            <w:vAlign w:val="center"/>
          </w:tcPr>
          <w:p w14:paraId="5DA6BFF6" w14:textId="2D66881D" w:rsidR="009030E5" w:rsidRPr="00126BE6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43" w:type="dxa"/>
            <w:vAlign w:val="center"/>
          </w:tcPr>
          <w:p w14:paraId="611F2F69" w14:textId="6B9A8451" w:rsidR="009030E5" w:rsidRPr="00126BE6" w:rsidRDefault="009030E5" w:rsidP="004C7EB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 w:hint="cs"/>
                <w:sz w:val="24"/>
                <w:szCs w:val="24"/>
                <w:cs/>
              </w:rPr>
              <w:t>0.16</w:t>
            </w:r>
          </w:p>
        </w:tc>
      </w:tr>
      <w:tr w:rsidR="009030E5" w:rsidRPr="00F5565C" w14:paraId="2CD839E9" w14:textId="77777777" w:rsidTr="008B3A37">
        <w:trPr>
          <w:trHeight w:val="340"/>
        </w:trPr>
        <w:tc>
          <w:tcPr>
            <w:tcW w:w="1555" w:type="dxa"/>
            <w:vMerge/>
          </w:tcPr>
          <w:p w14:paraId="2A0048EA" w14:textId="77777777" w:rsidR="009030E5" w:rsidRPr="004D703B" w:rsidRDefault="009030E5" w:rsidP="005F7071">
            <w:pPr>
              <w:ind w:right="-57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4" w:type="dxa"/>
            <w:shd w:val="clear" w:color="auto" w:fill="D9E2F3"/>
            <w:vAlign w:val="center"/>
          </w:tcPr>
          <w:p w14:paraId="67FA1278" w14:textId="09AAB46E" w:rsidR="009030E5" w:rsidRPr="004D703B" w:rsidRDefault="009030E5" w:rsidP="009030E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07C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9" w:type="dxa"/>
            <w:shd w:val="clear" w:color="auto" w:fill="D9E2F3"/>
            <w:vAlign w:val="center"/>
          </w:tcPr>
          <w:p w14:paraId="7FA38126" w14:textId="7DCB64C8" w:rsidR="009030E5" w:rsidRPr="008B3A37" w:rsidRDefault="009030E5" w:rsidP="004C7E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B3A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433</w:t>
            </w:r>
          </w:p>
        </w:tc>
        <w:tc>
          <w:tcPr>
            <w:tcW w:w="709" w:type="dxa"/>
            <w:shd w:val="clear" w:color="auto" w:fill="D9E2F3"/>
            <w:vAlign w:val="center"/>
          </w:tcPr>
          <w:p w14:paraId="3E9E7CCD" w14:textId="153B0FE1" w:rsidR="009030E5" w:rsidRPr="008B3A37" w:rsidRDefault="009030E5" w:rsidP="008B3A37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B3A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  <w:r w:rsidR="00126BE6" w:rsidRPr="008B3A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</w:t>
            </w:r>
            <w:r w:rsidRPr="008B3A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0.00</w:t>
            </w:r>
          </w:p>
        </w:tc>
        <w:tc>
          <w:tcPr>
            <w:tcW w:w="2126" w:type="dxa"/>
            <w:shd w:val="clear" w:color="auto" w:fill="D9E2F3"/>
            <w:vAlign w:val="center"/>
          </w:tcPr>
          <w:p w14:paraId="612690D3" w14:textId="526BE8ED" w:rsidR="009030E5" w:rsidRPr="008B3A37" w:rsidRDefault="009030E5" w:rsidP="009030E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B3A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42" w:type="dxa"/>
            <w:shd w:val="clear" w:color="auto" w:fill="D9E2F3"/>
            <w:vAlign w:val="center"/>
          </w:tcPr>
          <w:p w14:paraId="1F8ECC04" w14:textId="73C91D22" w:rsidR="009030E5" w:rsidRPr="008B3A37" w:rsidRDefault="009030E5" w:rsidP="004C7E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B3A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232</w:t>
            </w:r>
          </w:p>
        </w:tc>
        <w:tc>
          <w:tcPr>
            <w:tcW w:w="743" w:type="dxa"/>
            <w:shd w:val="clear" w:color="auto" w:fill="D9E2F3"/>
            <w:vAlign w:val="center"/>
          </w:tcPr>
          <w:p w14:paraId="4435755E" w14:textId="15098BC8" w:rsidR="009030E5" w:rsidRPr="008B3A37" w:rsidRDefault="009030E5" w:rsidP="004C7E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B3A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100.00</w:t>
            </w:r>
          </w:p>
        </w:tc>
        <w:tc>
          <w:tcPr>
            <w:tcW w:w="743" w:type="dxa"/>
            <w:shd w:val="clear" w:color="auto" w:fill="D9E2F3"/>
            <w:vAlign w:val="center"/>
          </w:tcPr>
          <w:p w14:paraId="51E46EAA" w14:textId="39A96A38" w:rsidR="009030E5" w:rsidRPr="008B3A37" w:rsidRDefault="009030E5" w:rsidP="004C7E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B3A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641</w:t>
            </w:r>
          </w:p>
        </w:tc>
        <w:tc>
          <w:tcPr>
            <w:tcW w:w="743" w:type="dxa"/>
            <w:shd w:val="clear" w:color="auto" w:fill="D9E2F3"/>
            <w:vAlign w:val="center"/>
          </w:tcPr>
          <w:p w14:paraId="43764F97" w14:textId="1F36F826" w:rsidR="009030E5" w:rsidRPr="008B3A37" w:rsidRDefault="009030E5" w:rsidP="004C7E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B3A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100.00</w:t>
            </w:r>
          </w:p>
        </w:tc>
      </w:tr>
      <w:tr w:rsidR="009030E5" w:rsidRPr="00F5565C" w14:paraId="40109FA1" w14:textId="73B257E7" w:rsidTr="00126BE6">
        <w:trPr>
          <w:trHeight w:val="340"/>
        </w:trPr>
        <w:tc>
          <w:tcPr>
            <w:tcW w:w="1555" w:type="dxa"/>
            <w:vMerge w:val="restart"/>
          </w:tcPr>
          <w:p w14:paraId="391E1896" w14:textId="64E344EA" w:rsidR="009030E5" w:rsidRPr="004D703B" w:rsidRDefault="009030E5" w:rsidP="005F707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D703B">
              <w:rPr>
                <w:rFonts w:ascii="TH SarabunPSK" w:hAnsi="TH SarabunPSK" w:cs="TH SarabunPSK"/>
                <w:sz w:val="24"/>
                <w:szCs w:val="24"/>
                <w:cs/>
              </w:rPr>
              <w:t>ช่วงอายุ</w:t>
            </w:r>
          </w:p>
        </w:tc>
        <w:tc>
          <w:tcPr>
            <w:tcW w:w="1984" w:type="dxa"/>
            <w:vAlign w:val="center"/>
          </w:tcPr>
          <w:p w14:paraId="73769B1B" w14:textId="1ADA8E91" w:rsidR="009030E5" w:rsidRPr="00126BE6" w:rsidRDefault="009030E5" w:rsidP="00126BE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12 - </w:t>
            </w:r>
            <w:r w:rsidRPr="00126BE6">
              <w:rPr>
                <w:rFonts w:ascii="TH SarabunPSK" w:hAnsi="TH SarabunPSK" w:cs="TH SarabunPSK"/>
                <w:sz w:val="24"/>
                <w:szCs w:val="24"/>
              </w:rPr>
              <w:t xml:space="preserve">27 </w:t>
            </w:r>
            <w:r w:rsidRPr="00126BE6">
              <w:rPr>
                <w:rFonts w:ascii="TH SarabunPSK" w:hAnsi="TH SarabunPSK" w:cs="TH SarabunPSK"/>
                <w:sz w:val="24"/>
                <w:szCs w:val="24"/>
                <w:cs/>
              </w:rPr>
              <w:t>ปี (</w:t>
            </w:r>
            <w:r w:rsidRPr="00126BE6">
              <w:rPr>
                <w:rFonts w:ascii="TH SarabunPSK" w:hAnsi="TH SarabunPSK" w:cs="TH SarabunPSK"/>
                <w:sz w:val="24"/>
                <w:szCs w:val="24"/>
              </w:rPr>
              <w:t>Gen Z</w:t>
            </w:r>
            <w:r w:rsidRPr="00126BE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14:paraId="13B997CE" w14:textId="70F99AE3" w:rsidR="009030E5" w:rsidRPr="00126BE6" w:rsidRDefault="00126BE6" w:rsidP="00126BE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709" w:type="dxa"/>
          </w:tcPr>
          <w:p w14:paraId="2E8641A1" w14:textId="34AF4E04" w:rsidR="009030E5" w:rsidRPr="00126BE6" w:rsidRDefault="00126BE6" w:rsidP="00126BE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/>
                <w:sz w:val="24"/>
                <w:szCs w:val="24"/>
                <w:cs/>
              </w:rPr>
              <w:t>1.15</w:t>
            </w:r>
          </w:p>
        </w:tc>
        <w:tc>
          <w:tcPr>
            <w:tcW w:w="2126" w:type="dxa"/>
            <w:vAlign w:val="center"/>
          </w:tcPr>
          <w:p w14:paraId="493E131F" w14:textId="3446CC96" w:rsidR="009030E5" w:rsidRPr="00126BE6" w:rsidRDefault="009030E5" w:rsidP="00126BE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12 - </w:t>
            </w:r>
            <w:r w:rsidRPr="00126BE6">
              <w:rPr>
                <w:rFonts w:ascii="TH SarabunPSK" w:hAnsi="TH SarabunPSK" w:cs="TH SarabunPSK"/>
                <w:sz w:val="24"/>
                <w:szCs w:val="24"/>
              </w:rPr>
              <w:t xml:space="preserve">27 </w:t>
            </w:r>
            <w:r w:rsidRPr="00126BE6">
              <w:rPr>
                <w:rFonts w:ascii="TH SarabunPSK" w:hAnsi="TH SarabunPSK" w:cs="TH SarabunPSK"/>
                <w:sz w:val="24"/>
                <w:szCs w:val="24"/>
                <w:cs/>
              </w:rPr>
              <w:t>ปี (</w:t>
            </w:r>
            <w:r w:rsidRPr="00126BE6">
              <w:rPr>
                <w:rFonts w:ascii="TH SarabunPSK" w:hAnsi="TH SarabunPSK" w:cs="TH SarabunPSK"/>
                <w:sz w:val="24"/>
                <w:szCs w:val="24"/>
              </w:rPr>
              <w:t>Gen Z</w:t>
            </w:r>
            <w:r w:rsidRPr="00126BE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42" w:type="dxa"/>
            <w:vAlign w:val="center"/>
          </w:tcPr>
          <w:p w14:paraId="6DBF2644" w14:textId="08369D40" w:rsidR="009030E5" w:rsidRPr="00126BE6" w:rsidRDefault="00126BE6" w:rsidP="00126BE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/>
                <w:sz w:val="24"/>
                <w:szCs w:val="24"/>
                <w:cs/>
              </w:rPr>
              <w:t>15</w:t>
            </w:r>
          </w:p>
        </w:tc>
        <w:tc>
          <w:tcPr>
            <w:tcW w:w="743" w:type="dxa"/>
            <w:vAlign w:val="center"/>
          </w:tcPr>
          <w:p w14:paraId="169A7F41" w14:textId="2CCACC5E" w:rsidR="009030E5" w:rsidRPr="00126BE6" w:rsidRDefault="008B3A37" w:rsidP="008B3A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05</w:t>
            </w:r>
          </w:p>
        </w:tc>
        <w:tc>
          <w:tcPr>
            <w:tcW w:w="743" w:type="dxa"/>
            <w:vAlign w:val="center"/>
          </w:tcPr>
          <w:p w14:paraId="5B624303" w14:textId="04F18C33" w:rsidR="009030E5" w:rsidRPr="00126BE6" w:rsidRDefault="008B3A37" w:rsidP="008B3A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</w:t>
            </w:r>
          </w:p>
        </w:tc>
        <w:tc>
          <w:tcPr>
            <w:tcW w:w="743" w:type="dxa"/>
            <w:vAlign w:val="center"/>
          </w:tcPr>
          <w:p w14:paraId="1BE328A3" w14:textId="2BD1537C" w:rsidR="009030E5" w:rsidRPr="00126BE6" w:rsidRDefault="008B3A37" w:rsidP="008B3A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16</w:t>
            </w:r>
          </w:p>
        </w:tc>
      </w:tr>
      <w:tr w:rsidR="009030E5" w:rsidRPr="00F5565C" w14:paraId="097472EA" w14:textId="77777777" w:rsidTr="00126BE6">
        <w:trPr>
          <w:trHeight w:val="340"/>
        </w:trPr>
        <w:tc>
          <w:tcPr>
            <w:tcW w:w="1555" w:type="dxa"/>
            <w:vMerge/>
          </w:tcPr>
          <w:p w14:paraId="2CD44290" w14:textId="77777777" w:rsidR="009030E5" w:rsidRPr="004D703B" w:rsidRDefault="009030E5" w:rsidP="005F707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4" w:type="dxa"/>
            <w:vAlign w:val="center"/>
          </w:tcPr>
          <w:p w14:paraId="660A4CCD" w14:textId="1F58D940" w:rsidR="009030E5" w:rsidRPr="00126BE6" w:rsidRDefault="009030E5" w:rsidP="00126BE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6BE6">
              <w:rPr>
                <w:rFonts w:ascii="TH SarabunPSK" w:hAnsi="TH SarabunPSK" w:cs="TH SarabunPSK"/>
                <w:sz w:val="24"/>
                <w:szCs w:val="24"/>
              </w:rPr>
              <w:t>28</w:t>
            </w:r>
            <w:r w:rsidRPr="00126B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- </w:t>
            </w:r>
            <w:r w:rsidRPr="00126BE6">
              <w:rPr>
                <w:rFonts w:ascii="TH SarabunPSK" w:hAnsi="TH SarabunPSK" w:cs="TH SarabunPSK"/>
                <w:sz w:val="24"/>
                <w:szCs w:val="24"/>
              </w:rPr>
              <w:t>43</w:t>
            </w:r>
            <w:r w:rsidRPr="00126B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ปี (</w:t>
            </w:r>
            <w:r w:rsidRPr="00126BE6">
              <w:rPr>
                <w:rFonts w:ascii="TH SarabunPSK" w:hAnsi="TH SarabunPSK" w:cs="TH SarabunPSK"/>
                <w:sz w:val="24"/>
                <w:szCs w:val="24"/>
              </w:rPr>
              <w:t>Gen Y</w:t>
            </w:r>
            <w:r w:rsidRPr="00126BE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14:paraId="3431410B" w14:textId="6BE81471" w:rsidR="009030E5" w:rsidRPr="00126BE6" w:rsidRDefault="00126BE6" w:rsidP="00126BE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/>
                <w:sz w:val="24"/>
                <w:szCs w:val="24"/>
                <w:cs/>
              </w:rPr>
              <w:t>218</w:t>
            </w:r>
          </w:p>
        </w:tc>
        <w:tc>
          <w:tcPr>
            <w:tcW w:w="709" w:type="dxa"/>
          </w:tcPr>
          <w:p w14:paraId="60992467" w14:textId="180C0FE8" w:rsidR="009030E5" w:rsidRPr="00126BE6" w:rsidRDefault="00126BE6" w:rsidP="00126BE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/>
                <w:sz w:val="24"/>
                <w:szCs w:val="24"/>
                <w:cs/>
              </w:rPr>
              <w:t>50.35</w:t>
            </w:r>
          </w:p>
        </w:tc>
        <w:tc>
          <w:tcPr>
            <w:tcW w:w="2126" w:type="dxa"/>
            <w:vAlign w:val="center"/>
          </w:tcPr>
          <w:p w14:paraId="6E16625A" w14:textId="527605B8" w:rsidR="009030E5" w:rsidRPr="00126BE6" w:rsidRDefault="009030E5" w:rsidP="00126BE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6BE6">
              <w:rPr>
                <w:rFonts w:ascii="TH SarabunPSK" w:hAnsi="TH SarabunPSK" w:cs="TH SarabunPSK"/>
                <w:sz w:val="24"/>
                <w:szCs w:val="24"/>
              </w:rPr>
              <w:t>28</w:t>
            </w:r>
            <w:r w:rsidRPr="00126B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- </w:t>
            </w:r>
            <w:r w:rsidRPr="00126BE6">
              <w:rPr>
                <w:rFonts w:ascii="TH SarabunPSK" w:hAnsi="TH SarabunPSK" w:cs="TH SarabunPSK"/>
                <w:sz w:val="24"/>
                <w:szCs w:val="24"/>
              </w:rPr>
              <w:t>43</w:t>
            </w:r>
            <w:r w:rsidRPr="00126B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ปี (</w:t>
            </w:r>
            <w:r w:rsidRPr="00126BE6">
              <w:rPr>
                <w:rFonts w:ascii="TH SarabunPSK" w:hAnsi="TH SarabunPSK" w:cs="TH SarabunPSK"/>
                <w:sz w:val="24"/>
                <w:szCs w:val="24"/>
              </w:rPr>
              <w:t>Gen Y</w:t>
            </w:r>
            <w:r w:rsidRPr="00126BE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42" w:type="dxa"/>
            <w:vAlign w:val="center"/>
          </w:tcPr>
          <w:p w14:paraId="6BC7F5DA" w14:textId="17FFD4BE" w:rsidR="009030E5" w:rsidRPr="00126BE6" w:rsidRDefault="00126BE6" w:rsidP="00126BE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/>
                <w:sz w:val="24"/>
                <w:szCs w:val="24"/>
                <w:cs/>
              </w:rPr>
              <w:t>283</w:t>
            </w:r>
          </w:p>
        </w:tc>
        <w:tc>
          <w:tcPr>
            <w:tcW w:w="743" w:type="dxa"/>
            <w:vAlign w:val="center"/>
          </w:tcPr>
          <w:p w14:paraId="712FA068" w14:textId="7CB1CB07" w:rsidR="009030E5" w:rsidRPr="00126BE6" w:rsidRDefault="008B3A37" w:rsidP="008B3A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57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52</w:t>
            </w:r>
          </w:p>
        </w:tc>
        <w:tc>
          <w:tcPr>
            <w:tcW w:w="743" w:type="dxa"/>
            <w:vAlign w:val="center"/>
          </w:tcPr>
          <w:p w14:paraId="4B29AB7E" w14:textId="299915D0" w:rsidR="009030E5" w:rsidRPr="00126BE6" w:rsidRDefault="008B3A37" w:rsidP="008B3A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501</w:t>
            </w:r>
          </w:p>
        </w:tc>
        <w:tc>
          <w:tcPr>
            <w:tcW w:w="743" w:type="dxa"/>
            <w:vAlign w:val="center"/>
          </w:tcPr>
          <w:p w14:paraId="18A4E867" w14:textId="06D3A391" w:rsidR="009030E5" w:rsidRPr="00126BE6" w:rsidRDefault="008B3A37" w:rsidP="008B3A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54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16</w:t>
            </w:r>
          </w:p>
        </w:tc>
      </w:tr>
      <w:tr w:rsidR="009030E5" w:rsidRPr="00F5565C" w14:paraId="07A69493" w14:textId="77777777" w:rsidTr="00126BE6">
        <w:trPr>
          <w:trHeight w:val="340"/>
        </w:trPr>
        <w:tc>
          <w:tcPr>
            <w:tcW w:w="1555" w:type="dxa"/>
            <w:vMerge/>
          </w:tcPr>
          <w:p w14:paraId="640C6441" w14:textId="77777777" w:rsidR="009030E5" w:rsidRPr="004D703B" w:rsidRDefault="009030E5" w:rsidP="005F707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4" w:type="dxa"/>
            <w:vAlign w:val="center"/>
          </w:tcPr>
          <w:p w14:paraId="4A6EF977" w14:textId="4F698D26" w:rsidR="009030E5" w:rsidRPr="00126BE6" w:rsidRDefault="009030E5" w:rsidP="00126BE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/>
                <w:sz w:val="24"/>
                <w:szCs w:val="24"/>
              </w:rPr>
              <w:t>44</w:t>
            </w:r>
            <w:r w:rsidRPr="00126B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- </w:t>
            </w:r>
            <w:r w:rsidRPr="00126BE6">
              <w:rPr>
                <w:rFonts w:ascii="TH SarabunPSK" w:hAnsi="TH SarabunPSK" w:cs="TH SarabunPSK"/>
                <w:sz w:val="24"/>
                <w:szCs w:val="24"/>
              </w:rPr>
              <w:t>59</w:t>
            </w:r>
            <w:r w:rsidRPr="00126B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ปี (</w:t>
            </w:r>
            <w:r w:rsidRPr="00126BE6">
              <w:rPr>
                <w:rFonts w:ascii="TH SarabunPSK" w:hAnsi="TH SarabunPSK" w:cs="TH SarabunPSK"/>
                <w:sz w:val="24"/>
                <w:szCs w:val="24"/>
              </w:rPr>
              <w:t>Gen X</w:t>
            </w:r>
            <w:r w:rsidRPr="00126BE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14:paraId="1E651AA2" w14:textId="174780CF" w:rsidR="009030E5" w:rsidRPr="00126BE6" w:rsidRDefault="00126BE6" w:rsidP="00126BE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/>
                <w:sz w:val="24"/>
                <w:szCs w:val="24"/>
                <w:cs/>
              </w:rPr>
              <w:t>178</w:t>
            </w:r>
          </w:p>
        </w:tc>
        <w:tc>
          <w:tcPr>
            <w:tcW w:w="709" w:type="dxa"/>
          </w:tcPr>
          <w:p w14:paraId="27BB6882" w14:textId="27ED0EF0" w:rsidR="009030E5" w:rsidRPr="00126BE6" w:rsidRDefault="00126BE6" w:rsidP="00126BE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/>
                <w:sz w:val="24"/>
                <w:szCs w:val="24"/>
                <w:cs/>
              </w:rPr>
              <w:t>41.11</w:t>
            </w:r>
          </w:p>
        </w:tc>
        <w:tc>
          <w:tcPr>
            <w:tcW w:w="2126" w:type="dxa"/>
            <w:vAlign w:val="center"/>
          </w:tcPr>
          <w:p w14:paraId="5BA50AC8" w14:textId="6578482E" w:rsidR="009030E5" w:rsidRPr="00126BE6" w:rsidRDefault="009030E5" w:rsidP="00126BE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/>
                <w:sz w:val="24"/>
                <w:szCs w:val="24"/>
              </w:rPr>
              <w:t>44</w:t>
            </w:r>
            <w:r w:rsidRPr="00126B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- </w:t>
            </w:r>
            <w:r w:rsidRPr="00126BE6">
              <w:rPr>
                <w:rFonts w:ascii="TH SarabunPSK" w:hAnsi="TH SarabunPSK" w:cs="TH SarabunPSK"/>
                <w:sz w:val="24"/>
                <w:szCs w:val="24"/>
              </w:rPr>
              <w:t>59</w:t>
            </w:r>
            <w:r w:rsidRPr="00126B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ปี (</w:t>
            </w:r>
            <w:r w:rsidRPr="00126BE6">
              <w:rPr>
                <w:rFonts w:ascii="TH SarabunPSK" w:hAnsi="TH SarabunPSK" w:cs="TH SarabunPSK"/>
                <w:sz w:val="24"/>
                <w:szCs w:val="24"/>
              </w:rPr>
              <w:t>Gen X</w:t>
            </w:r>
            <w:r w:rsidRPr="00126BE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42" w:type="dxa"/>
            <w:vAlign w:val="center"/>
          </w:tcPr>
          <w:p w14:paraId="659B8667" w14:textId="367A75E7" w:rsidR="009030E5" w:rsidRPr="00126BE6" w:rsidRDefault="00126BE6" w:rsidP="00126BE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/>
                <w:sz w:val="24"/>
                <w:szCs w:val="24"/>
                <w:cs/>
              </w:rPr>
              <w:t>188</w:t>
            </w:r>
          </w:p>
        </w:tc>
        <w:tc>
          <w:tcPr>
            <w:tcW w:w="743" w:type="dxa"/>
            <w:vAlign w:val="center"/>
          </w:tcPr>
          <w:p w14:paraId="1A7FFEE7" w14:textId="7F51B4CB" w:rsidR="009030E5" w:rsidRPr="00126BE6" w:rsidRDefault="008B3A37" w:rsidP="008B3A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38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21</w:t>
            </w:r>
          </w:p>
        </w:tc>
        <w:tc>
          <w:tcPr>
            <w:tcW w:w="743" w:type="dxa"/>
            <w:vAlign w:val="center"/>
          </w:tcPr>
          <w:p w14:paraId="3B62A375" w14:textId="248CF0C8" w:rsidR="009030E5" w:rsidRPr="00126BE6" w:rsidRDefault="008B3A37" w:rsidP="008B3A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366</w:t>
            </w:r>
          </w:p>
        </w:tc>
        <w:tc>
          <w:tcPr>
            <w:tcW w:w="743" w:type="dxa"/>
            <w:vAlign w:val="center"/>
          </w:tcPr>
          <w:p w14:paraId="52259A8A" w14:textId="61474D02" w:rsidR="009030E5" w:rsidRPr="00126BE6" w:rsidRDefault="008B3A37" w:rsidP="008B3A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39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57</w:t>
            </w:r>
          </w:p>
        </w:tc>
      </w:tr>
      <w:tr w:rsidR="009030E5" w:rsidRPr="00F5565C" w14:paraId="774C40B9" w14:textId="77777777" w:rsidTr="00126BE6">
        <w:trPr>
          <w:trHeight w:val="340"/>
        </w:trPr>
        <w:tc>
          <w:tcPr>
            <w:tcW w:w="1555" w:type="dxa"/>
            <w:vMerge/>
          </w:tcPr>
          <w:p w14:paraId="12DC4C20" w14:textId="77777777" w:rsidR="009030E5" w:rsidRPr="004D703B" w:rsidRDefault="009030E5" w:rsidP="005F707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4" w:type="dxa"/>
            <w:vAlign w:val="center"/>
          </w:tcPr>
          <w:p w14:paraId="286122AC" w14:textId="0714A875" w:rsidR="009030E5" w:rsidRPr="00126BE6" w:rsidRDefault="009030E5" w:rsidP="00126BE6">
            <w:pPr>
              <w:ind w:right="-57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/>
                <w:sz w:val="24"/>
                <w:szCs w:val="24"/>
              </w:rPr>
              <w:t xml:space="preserve">60 </w:t>
            </w:r>
            <w:r w:rsidRPr="00126B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 w:rsidRPr="00126BE6">
              <w:rPr>
                <w:rFonts w:ascii="TH SarabunPSK" w:hAnsi="TH SarabunPSK" w:cs="TH SarabunPSK"/>
                <w:sz w:val="24"/>
                <w:szCs w:val="24"/>
              </w:rPr>
              <w:t xml:space="preserve">78 </w:t>
            </w:r>
            <w:r w:rsidRPr="00126B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ปี </w:t>
            </w:r>
            <w:r w:rsidRPr="00126BE6">
              <w:rPr>
                <w:rFonts w:ascii="TH SarabunPSK" w:hAnsi="TH SarabunPSK" w:cs="TH SarabunPSK"/>
                <w:szCs w:val="22"/>
                <w:cs/>
              </w:rPr>
              <w:t>(</w:t>
            </w:r>
            <w:r w:rsidR="00126BE6" w:rsidRPr="00126BE6">
              <w:rPr>
                <w:rFonts w:ascii="TH SarabunPSK" w:hAnsi="TH SarabunPSK" w:cs="TH SarabunPSK"/>
                <w:szCs w:val="22"/>
              </w:rPr>
              <w:t xml:space="preserve">Baby </w:t>
            </w:r>
            <w:r w:rsidRPr="00126BE6">
              <w:rPr>
                <w:rFonts w:ascii="TH SarabunPSK" w:hAnsi="TH SarabunPSK" w:cs="TH SarabunPSK"/>
                <w:szCs w:val="22"/>
              </w:rPr>
              <w:t>Boomers</w:t>
            </w:r>
            <w:r w:rsidRPr="00126BE6">
              <w:rPr>
                <w:rFonts w:ascii="TH SarabunPSK" w:hAnsi="TH SarabunPSK" w:cs="TH SarabunPSK"/>
                <w:szCs w:val="22"/>
                <w:cs/>
              </w:rPr>
              <w:t>)</w:t>
            </w:r>
          </w:p>
        </w:tc>
        <w:tc>
          <w:tcPr>
            <w:tcW w:w="709" w:type="dxa"/>
          </w:tcPr>
          <w:p w14:paraId="317BD90E" w14:textId="0F50B2AF" w:rsidR="009030E5" w:rsidRPr="00126BE6" w:rsidRDefault="00126BE6" w:rsidP="00126BE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/>
                <w:sz w:val="24"/>
                <w:szCs w:val="24"/>
                <w:cs/>
              </w:rPr>
              <w:t>32</w:t>
            </w:r>
          </w:p>
        </w:tc>
        <w:tc>
          <w:tcPr>
            <w:tcW w:w="709" w:type="dxa"/>
          </w:tcPr>
          <w:p w14:paraId="7742CD3E" w14:textId="5CF8FE6B" w:rsidR="009030E5" w:rsidRPr="00126BE6" w:rsidRDefault="00126BE6" w:rsidP="00126BE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/>
                <w:sz w:val="24"/>
                <w:szCs w:val="24"/>
                <w:cs/>
              </w:rPr>
              <w:t>7.39</w:t>
            </w:r>
          </w:p>
        </w:tc>
        <w:tc>
          <w:tcPr>
            <w:tcW w:w="2126" w:type="dxa"/>
            <w:vAlign w:val="center"/>
          </w:tcPr>
          <w:p w14:paraId="58C8B796" w14:textId="5C5CCC41" w:rsidR="009030E5" w:rsidRPr="00126BE6" w:rsidRDefault="009030E5" w:rsidP="00126BE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/>
                <w:sz w:val="24"/>
                <w:szCs w:val="24"/>
              </w:rPr>
              <w:t xml:space="preserve">60 </w:t>
            </w:r>
            <w:r w:rsidRPr="00126B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 w:rsidRPr="00126BE6">
              <w:rPr>
                <w:rFonts w:ascii="TH SarabunPSK" w:hAnsi="TH SarabunPSK" w:cs="TH SarabunPSK"/>
                <w:sz w:val="24"/>
                <w:szCs w:val="24"/>
              </w:rPr>
              <w:t xml:space="preserve">78 </w:t>
            </w:r>
            <w:r w:rsidRPr="00126BE6">
              <w:rPr>
                <w:rFonts w:ascii="TH SarabunPSK" w:hAnsi="TH SarabunPSK" w:cs="TH SarabunPSK"/>
                <w:sz w:val="24"/>
                <w:szCs w:val="24"/>
                <w:cs/>
              </w:rPr>
              <w:t>ปี (</w:t>
            </w:r>
            <w:r w:rsidRPr="00126BE6">
              <w:rPr>
                <w:rFonts w:ascii="TH SarabunPSK" w:hAnsi="TH SarabunPSK" w:cs="TH SarabunPSK"/>
                <w:sz w:val="24"/>
                <w:szCs w:val="24"/>
              </w:rPr>
              <w:t>Baby Boomers</w:t>
            </w:r>
            <w:r w:rsidRPr="00126BE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42" w:type="dxa"/>
            <w:vAlign w:val="center"/>
          </w:tcPr>
          <w:p w14:paraId="2737DD45" w14:textId="1BC72301" w:rsidR="009030E5" w:rsidRPr="00126BE6" w:rsidRDefault="00126BE6" w:rsidP="00126BE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26BE6"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</w:p>
        </w:tc>
        <w:tc>
          <w:tcPr>
            <w:tcW w:w="743" w:type="dxa"/>
            <w:vAlign w:val="center"/>
          </w:tcPr>
          <w:p w14:paraId="25306980" w14:textId="21E1BDC4" w:rsidR="009030E5" w:rsidRPr="00126BE6" w:rsidRDefault="008B3A37" w:rsidP="008B3A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22</w:t>
            </w:r>
          </w:p>
        </w:tc>
        <w:tc>
          <w:tcPr>
            <w:tcW w:w="743" w:type="dxa"/>
            <w:vAlign w:val="center"/>
          </w:tcPr>
          <w:p w14:paraId="4D4C0746" w14:textId="4CB22008" w:rsidR="009030E5" w:rsidRPr="00126BE6" w:rsidRDefault="008B3A37" w:rsidP="008B3A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38</w:t>
            </w:r>
          </w:p>
        </w:tc>
        <w:tc>
          <w:tcPr>
            <w:tcW w:w="743" w:type="dxa"/>
            <w:vAlign w:val="center"/>
          </w:tcPr>
          <w:p w14:paraId="78BFF5F9" w14:textId="21C67CE5" w:rsidR="009030E5" w:rsidRPr="00126BE6" w:rsidRDefault="008B3A37" w:rsidP="008B3A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11</w:t>
            </w:r>
          </w:p>
        </w:tc>
      </w:tr>
      <w:tr w:rsidR="009030E5" w:rsidRPr="00F5565C" w14:paraId="26C658E0" w14:textId="77777777" w:rsidTr="008B3A37">
        <w:trPr>
          <w:trHeight w:val="340"/>
        </w:trPr>
        <w:tc>
          <w:tcPr>
            <w:tcW w:w="1555" w:type="dxa"/>
            <w:vMerge/>
          </w:tcPr>
          <w:p w14:paraId="4DC45A29" w14:textId="77777777" w:rsidR="009030E5" w:rsidRPr="004D703B" w:rsidRDefault="009030E5" w:rsidP="005F707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4" w:type="dxa"/>
            <w:shd w:val="clear" w:color="auto" w:fill="D9E2F3"/>
            <w:vAlign w:val="center"/>
          </w:tcPr>
          <w:p w14:paraId="00C3A68C" w14:textId="163D660F" w:rsidR="009030E5" w:rsidRPr="00126BE6" w:rsidRDefault="00126BE6" w:rsidP="00126BE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07C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9" w:type="dxa"/>
            <w:shd w:val="clear" w:color="auto" w:fill="D9E2F3"/>
            <w:vAlign w:val="center"/>
          </w:tcPr>
          <w:p w14:paraId="6CD8FF8E" w14:textId="50BD22E3" w:rsidR="009030E5" w:rsidRPr="0043581B" w:rsidRDefault="00126BE6" w:rsidP="0043581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3581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433</w:t>
            </w:r>
          </w:p>
        </w:tc>
        <w:tc>
          <w:tcPr>
            <w:tcW w:w="709" w:type="dxa"/>
            <w:shd w:val="clear" w:color="auto" w:fill="D9E2F3"/>
            <w:vAlign w:val="center"/>
          </w:tcPr>
          <w:p w14:paraId="5BD0DB5A" w14:textId="53965C00" w:rsidR="009030E5" w:rsidRPr="0043581B" w:rsidRDefault="00126BE6" w:rsidP="0043581B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3581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100.00</w:t>
            </w:r>
          </w:p>
        </w:tc>
        <w:tc>
          <w:tcPr>
            <w:tcW w:w="2126" w:type="dxa"/>
            <w:shd w:val="clear" w:color="auto" w:fill="D9E2F3"/>
            <w:vAlign w:val="center"/>
          </w:tcPr>
          <w:p w14:paraId="767BFF4F" w14:textId="2030B040" w:rsidR="009030E5" w:rsidRPr="00126BE6" w:rsidRDefault="00126BE6" w:rsidP="00126BE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07C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42" w:type="dxa"/>
            <w:shd w:val="clear" w:color="auto" w:fill="D9E2F3"/>
            <w:vAlign w:val="center"/>
          </w:tcPr>
          <w:p w14:paraId="0DFE5DF5" w14:textId="3C4E05FF" w:rsidR="009030E5" w:rsidRPr="008B3A37" w:rsidRDefault="00126BE6" w:rsidP="008B3A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B3A3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492</w:t>
            </w:r>
          </w:p>
        </w:tc>
        <w:tc>
          <w:tcPr>
            <w:tcW w:w="743" w:type="dxa"/>
            <w:shd w:val="clear" w:color="auto" w:fill="D9E2F3"/>
            <w:vAlign w:val="center"/>
          </w:tcPr>
          <w:p w14:paraId="726734FA" w14:textId="3A5C2DE7" w:rsidR="009030E5" w:rsidRPr="008B3A37" w:rsidRDefault="008B3A37" w:rsidP="008B3A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B3A3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100</w:t>
            </w:r>
            <w:r w:rsidRPr="008B3A3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8B3A3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43" w:type="dxa"/>
            <w:shd w:val="clear" w:color="auto" w:fill="D9E2F3"/>
            <w:vAlign w:val="center"/>
          </w:tcPr>
          <w:p w14:paraId="7C6844C4" w14:textId="3350EA09" w:rsidR="009030E5" w:rsidRPr="008B3A37" w:rsidRDefault="008B3A37" w:rsidP="008B3A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B3A3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743" w:type="dxa"/>
            <w:shd w:val="clear" w:color="auto" w:fill="D9E2F3"/>
            <w:vAlign w:val="center"/>
          </w:tcPr>
          <w:p w14:paraId="47230D69" w14:textId="5B31D786" w:rsidR="009030E5" w:rsidRPr="008B3A37" w:rsidRDefault="008B3A37" w:rsidP="008B3A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B3A3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100</w:t>
            </w:r>
            <w:r w:rsidRPr="008B3A3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8B3A3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00</w:t>
            </w:r>
          </w:p>
        </w:tc>
      </w:tr>
    </w:tbl>
    <w:p w14:paraId="09235F55" w14:textId="7880AC6E" w:rsidR="009639E8" w:rsidRDefault="0006461E" w:rsidP="0047375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5565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B63E9C6" w14:textId="5821D004" w:rsidR="0083227F" w:rsidRDefault="0083227F" w:rsidP="0047375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D6B787" w14:textId="0C073848" w:rsidR="00116550" w:rsidRDefault="00DD69CC" w:rsidP="00DD69C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B7B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 </w:t>
      </w:r>
      <w:r w:rsidR="0006461E" w:rsidRPr="00F5565C">
        <w:rPr>
          <w:rFonts w:ascii="TH SarabunPSK" w:hAnsi="TH SarabunPSK" w:cs="TH SarabunPSK"/>
          <w:b/>
          <w:bCs/>
          <w:sz w:val="32"/>
          <w:szCs w:val="32"/>
          <w:cs/>
        </w:rPr>
        <w:t>ปัจจัยขับเคลื่อนสำคัญที่ทำให้บุคลากรผูกพัน</w:t>
      </w:r>
      <w:r w:rsidR="006A14E6" w:rsidRPr="00F556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66B60" w:rsidRPr="00EB4AAB">
        <w:rPr>
          <w:rFonts w:ascii="TH SarabunPSK" w:hAnsi="TH SarabunPSK" w:cs="TH SarabunPSK"/>
          <w:b/>
          <w:bCs/>
          <w:color w:val="0000FF"/>
          <w:sz w:val="28"/>
          <w:cs/>
        </w:rPr>
        <w:t>(งานบริหารบุคคลและนิติการ)</w:t>
      </w:r>
    </w:p>
    <w:p w14:paraId="2F325C32" w14:textId="35A1C9B0" w:rsidR="008B3A37" w:rsidRDefault="00774693" w:rsidP="00D45E12">
      <w:pPr>
        <w:tabs>
          <w:tab w:val="left" w:pos="709"/>
          <w:tab w:val="left" w:pos="851"/>
          <w:tab w:val="left" w:pos="1418"/>
        </w:tabs>
        <w:spacing w:after="0" w:line="240" w:lineRule="auto"/>
        <w:jc w:val="thaiDistribute"/>
        <w:rPr>
          <w:rFonts w:ascii="TH SarabunPSK" w:eastAsia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8B3A37">
        <w:rPr>
          <w:rFonts w:ascii="TH SarabunPSK" w:hAnsi="TH SarabunPSK" w:cs="TH SarabunPSK"/>
          <w:sz w:val="28"/>
          <w:cs/>
        </w:rPr>
        <w:tab/>
      </w:r>
      <w:r w:rsidR="008B3A37">
        <w:rPr>
          <w:rFonts w:ascii="TH SarabunPSK" w:hAnsi="TH SarabunPSK" w:cs="TH SarabunPSK"/>
          <w:sz w:val="28"/>
          <w:cs/>
        </w:rPr>
        <w:tab/>
      </w:r>
      <w:r w:rsidR="008B3A37" w:rsidRPr="003B05C7">
        <w:rPr>
          <w:rFonts w:ascii="TH SarabunPSK" w:eastAsia="TH SarabunPSK" w:hAnsi="TH SarabunPSK" w:cs="TH SarabunPSK"/>
          <w:sz w:val="28"/>
          <w:cs/>
        </w:rPr>
        <w:t>มหาวิทยาลัยราชภัฏสกลนคร มีนโยบายการบริหารและพัฒนาบุคลากร และระบบในการบริหารทรัพยากรบุคคล (</w:t>
      </w:r>
      <w:r w:rsidR="008B3A37" w:rsidRPr="003B05C7">
        <w:rPr>
          <w:rFonts w:ascii="TH SarabunPSK" w:eastAsia="TH SarabunPSK" w:hAnsi="TH SarabunPSK" w:cs="TH SarabunPSK"/>
          <w:sz w:val="28"/>
        </w:rPr>
        <w:t>Human Resource Management System</w:t>
      </w:r>
      <w:r w:rsidR="008B3A37" w:rsidRPr="003B05C7">
        <w:rPr>
          <w:rFonts w:ascii="TH SarabunPSK" w:eastAsia="TH SarabunPSK" w:hAnsi="TH SarabunPSK" w:cs="TH SarabunPSK"/>
          <w:sz w:val="28"/>
          <w:cs/>
        </w:rPr>
        <w:t>) ตามกฎหมาย โดยจำแนกตามประเภทบุคลากร ได้แก่ พระราชบัญญัติระเบียบข้าราชการ</w:t>
      </w:r>
      <w:r w:rsidR="00D45E12">
        <w:rPr>
          <w:rFonts w:ascii="TH SarabunPSK" w:eastAsia="TH SarabunPSK" w:hAnsi="TH SarabunPSK" w:cs="TH SarabunPSK"/>
          <w:sz w:val="28"/>
          <w:cs/>
        </w:rPr>
        <w:br/>
        <w:t>พลเรือน</w:t>
      </w:r>
      <w:r w:rsidR="008B3A37" w:rsidRPr="003B05C7">
        <w:rPr>
          <w:rFonts w:ascii="TH SarabunPSK" w:eastAsia="TH SarabunPSK" w:hAnsi="TH SarabunPSK" w:cs="TH SarabunPSK"/>
          <w:sz w:val="28"/>
          <w:cs/>
        </w:rPr>
        <w:t xml:space="preserve">ในสถาบันอุดมศึกษา พ.ศ. </w:t>
      </w:r>
      <w:r w:rsidR="008B3A37" w:rsidRPr="003B05C7">
        <w:rPr>
          <w:rFonts w:ascii="TH SarabunPSK" w:eastAsia="TH SarabunPSK" w:hAnsi="TH SarabunPSK" w:cs="TH SarabunPSK"/>
          <w:sz w:val="28"/>
        </w:rPr>
        <w:t xml:space="preserve">2547 </w:t>
      </w:r>
      <w:r w:rsidR="008B3A37" w:rsidRPr="003B05C7">
        <w:rPr>
          <w:rFonts w:ascii="TH SarabunPSK" w:eastAsia="TH SarabunPSK" w:hAnsi="TH SarabunPSK" w:cs="TH SarabunPSK"/>
          <w:sz w:val="28"/>
          <w:cs/>
        </w:rPr>
        <w:t xml:space="preserve">แก้ไขเพิ่มเติม (ฉบับที่ </w:t>
      </w:r>
      <w:r w:rsidR="008B3A37" w:rsidRPr="003B05C7">
        <w:rPr>
          <w:rFonts w:ascii="TH SarabunPSK" w:eastAsia="TH SarabunPSK" w:hAnsi="TH SarabunPSK" w:cs="TH SarabunPSK"/>
          <w:sz w:val="28"/>
        </w:rPr>
        <w:t>2</w:t>
      </w:r>
      <w:r w:rsidR="008B3A37" w:rsidRPr="003B05C7">
        <w:rPr>
          <w:rFonts w:ascii="TH SarabunPSK" w:eastAsia="TH SarabunPSK" w:hAnsi="TH SarabunPSK" w:cs="TH SarabunPSK"/>
          <w:sz w:val="28"/>
          <w:cs/>
        </w:rPr>
        <w:t xml:space="preserve">) พ.ศ. </w:t>
      </w:r>
      <w:r w:rsidR="008B3A37" w:rsidRPr="003B05C7">
        <w:rPr>
          <w:rFonts w:ascii="TH SarabunPSK" w:eastAsia="TH SarabunPSK" w:hAnsi="TH SarabunPSK" w:cs="TH SarabunPSK"/>
          <w:sz w:val="28"/>
        </w:rPr>
        <w:t xml:space="preserve">2551 </w:t>
      </w:r>
      <w:r w:rsidR="008B3A37" w:rsidRPr="003B05C7">
        <w:rPr>
          <w:rFonts w:ascii="TH SarabunPSK" w:eastAsia="TH SarabunPSK" w:hAnsi="TH SarabunPSK" w:cs="TH SarabunPSK"/>
          <w:sz w:val="28"/>
          <w:cs/>
        </w:rPr>
        <w:t>กฎกระทรวงศึกษาธิการ ประกาศหลักเกณฑ์และวิธีการ</w:t>
      </w:r>
      <w:r w:rsidR="00D45E12">
        <w:rPr>
          <w:rFonts w:ascii="TH SarabunPSK" w:eastAsia="TH SarabunPSK" w:hAnsi="TH SarabunPSK" w:cs="TH SarabunPSK"/>
          <w:sz w:val="28"/>
          <w:cs/>
        </w:rPr>
        <w:br/>
      </w:r>
      <w:r w:rsidR="008B3A37" w:rsidRPr="003B05C7">
        <w:rPr>
          <w:rFonts w:ascii="TH SarabunPSK" w:eastAsia="TH SarabunPSK" w:hAnsi="TH SarabunPSK" w:cs="TH SarabunPSK"/>
          <w:sz w:val="28"/>
          <w:cs/>
        </w:rPr>
        <w:t>ที่คณะกรรมการข้าราชการ พลเรือนในสถาบันอุดมศึกษา (</w:t>
      </w:r>
      <w:proofErr w:type="spellStart"/>
      <w:r w:rsidR="008B3A37" w:rsidRPr="003B05C7">
        <w:rPr>
          <w:rFonts w:ascii="TH SarabunPSK" w:eastAsia="TH SarabunPSK" w:hAnsi="TH SarabunPSK" w:cs="TH SarabunPSK"/>
          <w:sz w:val="28"/>
          <w:cs/>
        </w:rPr>
        <w:t>ก.พ.อ</w:t>
      </w:r>
      <w:proofErr w:type="spellEnd"/>
      <w:r w:rsidR="008B3A37" w:rsidRPr="003B05C7">
        <w:rPr>
          <w:rFonts w:ascii="TH SarabunPSK" w:eastAsia="TH SarabunPSK" w:hAnsi="TH SarabunPSK" w:cs="TH SarabunPSK"/>
          <w:sz w:val="28"/>
          <w:cs/>
        </w:rPr>
        <w:t xml:space="preserve">.) กำหนดสำหรับข้าราชการพลเรือนในสถาบันอุดมศึกษา ระเบียบ กระทรวงการคลังสำหรับบุคลากรที่เป็นลูกจ้างประจำ ประกาศคณะกรรมการ </w:t>
      </w:r>
      <w:proofErr w:type="spellStart"/>
      <w:r w:rsidR="008B3A37" w:rsidRPr="003B05C7">
        <w:rPr>
          <w:rFonts w:ascii="TH SarabunPSK" w:eastAsia="TH SarabunPSK" w:hAnsi="TH SarabunPSK" w:cs="TH SarabunPSK"/>
          <w:sz w:val="28"/>
          <w:cs/>
        </w:rPr>
        <w:t>ค.พ.ร</w:t>
      </w:r>
      <w:proofErr w:type="spellEnd"/>
      <w:r w:rsidR="008B3A37" w:rsidRPr="003B05C7">
        <w:rPr>
          <w:rFonts w:ascii="TH SarabunPSK" w:eastAsia="TH SarabunPSK" w:hAnsi="TH SarabunPSK" w:cs="TH SarabunPSK"/>
          <w:sz w:val="28"/>
          <w:cs/>
        </w:rPr>
        <w:t>. สำหรับพนักงานราชการ ข้อบังคับและระเบียบ</w:t>
      </w:r>
      <w:r w:rsidR="00D45E12">
        <w:rPr>
          <w:rFonts w:ascii="TH SarabunPSK" w:eastAsia="TH SarabunPSK" w:hAnsi="TH SarabunPSK" w:cs="TH SarabunPSK"/>
          <w:sz w:val="28"/>
          <w:cs/>
        </w:rPr>
        <w:br/>
      </w:r>
      <w:r w:rsidR="008B3A37" w:rsidRPr="003B05C7">
        <w:rPr>
          <w:rFonts w:ascii="TH SarabunPSK" w:eastAsia="TH SarabunPSK" w:hAnsi="TH SarabunPSK" w:cs="TH SarabunPSK"/>
          <w:sz w:val="28"/>
          <w:cs/>
        </w:rPr>
        <w:t xml:space="preserve">สภามหาวิทยาลัยราชภัฏสกลนคร สำหรับบุคลากรที่เป็นพนักงานมหาวิทยาลัย และลูกจ้างชั่วคราว และได้วางแผนกำลังคนเพื่อรองรับภารกิจมหาวิทยาลัยราชภัฏสกลนคร ที่เปลี่ยนแปลงไป ประกอบกับแผนการปฏิรูปประเทศและยุทธศาสตร์ชาติ </w:t>
      </w:r>
      <w:r w:rsidR="008B3A37" w:rsidRPr="003B05C7">
        <w:rPr>
          <w:rFonts w:ascii="TH SarabunPSK" w:eastAsia="TH SarabunPSK" w:hAnsi="TH SarabunPSK" w:cs="TH SarabunPSK"/>
          <w:sz w:val="28"/>
        </w:rPr>
        <w:t xml:space="preserve">20 </w:t>
      </w:r>
      <w:r w:rsidR="008B3A37" w:rsidRPr="003B05C7">
        <w:rPr>
          <w:rFonts w:ascii="TH SarabunPSK" w:eastAsia="TH SarabunPSK" w:hAnsi="TH SarabunPSK" w:cs="TH SarabunPSK"/>
          <w:sz w:val="28"/>
          <w:cs/>
        </w:rPr>
        <w:t xml:space="preserve">ปี (พ.ศ. </w:t>
      </w:r>
      <w:r w:rsidR="008B3A37" w:rsidRPr="003B05C7">
        <w:rPr>
          <w:rFonts w:ascii="TH SarabunPSK" w:eastAsia="TH SarabunPSK" w:hAnsi="TH SarabunPSK" w:cs="TH SarabunPSK"/>
          <w:sz w:val="28"/>
        </w:rPr>
        <w:t xml:space="preserve">2561 </w:t>
      </w:r>
      <w:r w:rsidR="008B3A37" w:rsidRPr="003B05C7">
        <w:rPr>
          <w:rFonts w:ascii="TH SarabunPSK" w:eastAsia="TH SarabunPSK" w:hAnsi="TH SarabunPSK" w:cs="TH SarabunPSK" w:hint="cs"/>
          <w:sz w:val="28"/>
          <w:cs/>
        </w:rPr>
        <w:t>-</w:t>
      </w:r>
      <w:r w:rsidR="008B3A37" w:rsidRPr="003B05C7">
        <w:rPr>
          <w:rFonts w:ascii="TH SarabunPSK" w:eastAsia="TH SarabunPSK" w:hAnsi="TH SarabunPSK" w:cs="TH SarabunPSK"/>
          <w:sz w:val="28"/>
          <w:cs/>
        </w:rPr>
        <w:t xml:space="preserve"> </w:t>
      </w:r>
      <w:r w:rsidR="008B3A37" w:rsidRPr="003B05C7">
        <w:rPr>
          <w:rFonts w:ascii="TH SarabunPSK" w:eastAsia="TH SarabunPSK" w:hAnsi="TH SarabunPSK" w:cs="TH SarabunPSK"/>
          <w:sz w:val="28"/>
        </w:rPr>
        <w:t>2580</w:t>
      </w:r>
      <w:r w:rsidR="008B3A37" w:rsidRPr="003B05C7">
        <w:rPr>
          <w:rFonts w:ascii="TH SarabunPSK" w:eastAsia="TH SarabunPSK" w:hAnsi="TH SarabunPSK" w:cs="TH SarabunPSK"/>
          <w:sz w:val="28"/>
          <w:cs/>
        </w:rPr>
        <w:t xml:space="preserve">) </w:t>
      </w:r>
      <w:r w:rsidR="008B3A37" w:rsidRPr="003B05C7">
        <w:rPr>
          <w:rFonts w:ascii="TH SarabunPSK" w:eastAsia="TH SarabunPSK" w:hAnsi="TH SarabunPSK" w:cs="TH SarabunPSK"/>
          <w:sz w:val="28"/>
          <w:cs/>
        </w:rPr>
        <w:br/>
        <w:t xml:space="preserve">และยุทธศาสตร์มหาวิทยาลัยราชภัฏสกลนคร เพื่อการพัฒนาท้องถิ่นระยะ </w:t>
      </w:r>
      <w:r w:rsidR="008B3A37" w:rsidRPr="003B05C7">
        <w:rPr>
          <w:rFonts w:ascii="TH SarabunPSK" w:eastAsia="TH SarabunPSK" w:hAnsi="TH SarabunPSK" w:cs="TH SarabunPSK"/>
          <w:sz w:val="28"/>
        </w:rPr>
        <w:t xml:space="preserve">20 </w:t>
      </w:r>
      <w:r w:rsidR="008B3A37" w:rsidRPr="003B05C7">
        <w:rPr>
          <w:rFonts w:ascii="TH SarabunPSK" w:eastAsia="TH SarabunPSK" w:hAnsi="TH SarabunPSK" w:cs="TH SarabunPSK"/>
          <w:sz w:val="28"/>
          <w:cs/>
        </w:rPr>
        <w:t xml:space="preserve">ปี (พ.ศ. </w:t>
      </w:r>
      <w:r w:rsidR="008B3A37" w:rsidRPr="003B05C7">
        <w:rPr>
          <w:rFonts w:ascii="TH SarabunPSK" w:eastAsia="TH SarabunPSK" w:hAnsi="TH SarabunPSK" w:cs="TH SarabunPSK"/>
          <w:sz w:val="28"/>
        </w:rPr>
        <w:t xml:space="preserve">2560 </w:t>
      </w:r>
      <w:r w:rsidR="008B3A37" w:rsidRPr="003B05C7">
        <w:rPr>
          <w:rFonts w:ascii="TH SarabunPSK" w:eastAsia="TH SarabunPSK" w:hAnsi="TH SarabunPSK" w:cs="TH SarabunPSK"/>
          <w:sz w:val="28"/>
          <w:cs/>
        </w:rPr>
        <w:t xml:space="preserve">– </w:t>
      </w:r>
      <w:r w:rsidR="008B3A37" w:rsidRPr="003B05C7">
        <w:rPr>
          <w:rFonts w:ascii="TH SarabunPSK" w:eastAsia="TH SarabunPSK" w:hAnsi="TH SarabunPSK" w:cs="TH SarabunPSK"/>
          <w:sz w:val="28"/>
        </w:rPr>
        <w:t>2579</w:t>
      </w:r>
      <w:r w:rsidR="008B3A37" w:rsidRPr="003B05C7">
        <w:rPr>
          <w:rFonts w:ascii="TH SarabunPSK" w:eastAsia="TH SarabunPSK" w:hAnsi="TH SarabunPSK" w:cs="TH SarabunPSK"/>
          <w:sz w:val="28"/>
          <w:cs/>
        </w:rPr>
        <w:t>) โดยมีกระบวนการ ด้านบริหารงานบุคคลและแนวปฏิบัติ ดังนี้</w:t>
      </w:r>
    </w:p>
    <w:p w14:paraId="51C5CA9F" w14:textId="2959204C" w:rsidR="003B05C7" w:rsidRPr="00A4544F" w:rsidRDefault="003B05C7" w:rsidP="00E274A9">
      <w:pPr>
        <w:tabs>
          <w:tab w:val="left" w:pos="709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PSK" w:eastAsia="TH SarabunPSK" w:hAnsi="TH SarabunPSK" w:cs="TH SarabunPSK"/>
          <w:sz w:val="28"/>
        </w:rPr>
      </w:pPr>
      <w:r w:rsidRPr="003B05C7">
        <w:rPr>
          <w:rFonts w:ascii="TH SarabunPSK" w:eastAsia="TH SarabunPSK" w:hAnsi="TH SarabunPSK" w:cs="TH SarabunPSK"/>
          <w:color w:val="FF0000"/>
          <w:sz w:val="28"/>
          <w:cs/>
        </w:rPr>
        <w:t xml:space="preserve">           </w:t>
      </w:r>
      <w:r w:rsidRPr="003B05C7">
        <w:rPr>
          <w:rFonts w:ascii="TH SarabunPSK" w:eastAsia="TH SarabunPSK" w:hAnsi="TH SarabunPSK" w:cs="TH SarabunPSK"/>
          <w:color w:val="FF0000"/>
          <w:sz w:val="28"/>
        </w:rPr>
        <w:tab/>
      </w:r>
      <w:r>
        <w:rPr>
          <w:rFonts w:ascii="TH SarabunPSK" w:eastAsia="TH SarabunPSK" w:hAnsi="TH SarabunPSK" w:cs="TH SarabunPSK"/>
          <w:color w:val="FF0000"/>
          <w:sz w:val="28"/>
          <w:cs/>
        </w:rPr>
        <w:t xml:space="preserve"> </w:t>
      </w:r>
      <w:r>
        <w:rPr>
          <w:rFonts w:ascii="TH SarabunPSK" w:eastAsia="TH SarabunPSK" w:hAnsi="TH SarabunPSK" w:cs="TH SarabunPSK"/>
          <w:color w:val="FF0000"/>
          <w:sz w:val="28"/>
        </w:rPr>
        <w:tab/>
      </w:r>
      <w:r>
        <w:rPr>
          <w:rFonts w:ascii="TH SarabunPSK" w:eastAsia="TH SarabunPSK" w:hAnsi="TH SarabunPSK" w:cs="TH SarabunPSK"/>
          <w:color w:val="FF0000"/>
          <w:sz w:val="28"/>
        </w:rPr>
        <w:tab/>
      </w:r>
      <w:r w:rsidR="008076F2">
        <w:rPr>
          <w:rFonts w:ascii="TH SarabunPSK" w:eastAsia="TH SarabunPSK" w:hAnsi="TH SarabunPSK" w:cs="TH SarabunPSK"/>
          <w:sz w:val="28"/>
        </w:rPr>
        <w:tab/>
      </w:r>
      <w:r w:rsidRPr="00A4544F">
        <w:rPr>
          <w:rFonts w:ascii="TH SarabunPSK" w:eastAsia="TH SarabunPSK" w:hAnsi="TH SarabunPSK" w:cs="TH SarabunPSK"/>
          <w:sz w:val="28"/>
        </w:rPr>
        <w:t>1</w:t>
      </w:r>
      <w:r w:rsidRPr="00A4544F">
        <w:rPr>
          <w:rFonts w:ascii="TH SarabunPSK" w:eastAsia="TH SarabunPSK" w:hAnsi="TH SarabunPSK" w:cs="TH SarabunPSK"/>
          <w:sz w:val="28"/>
          <w:cs/>
        </w:rPr>
        <w:t>. วางแผนอัตรากำลังบุคลากรอย่างเหมาะสมตามกรอบภารกิจของมหาวิทยาลัย โดยให้มี การวิเคราะห์กรอบอัตรากำลังที่พึงมีเพื่อจัดทำแผนอัตรากำลังทุก</w:t>
      </w:r>
      <w:r w:rsidR="00A4544F" w:rsidRPr="00A4544F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A4544F">
        <w:rPr>
          <w:rFonts w:ascii="TH SarabunPSK" w:eastAsia="TH SarabunPSK" w:hAnsi="TH SarabunPSK" w:cs="TH SarabunPSK"/>
          <w:sz w:val="28"/>
          <w:cs/>
        </w:rPr>
        <w:t xml:space="preserve">ๆ </w:t>
      </w:r>
      <w:r w:rsidRPr="00A4544F">
        <w:rPr>
          <w:rFonts w:ascii="TH SarabunPSK" w:eastAsia="TH SarabunPSK" w:hAnsi="TH SarabunPSK" w:cs="TH SarabunPSK"/>
          <w:sz w:val="28"/>
        </w:rPr>
        <w:t xml:space="preserve">4 </w:t>
      </w:r>
      <w:r w:rsidRPr="00A4544F">
        <w:rPr>
          <w:rFonts w:ascii="TH SarabunPSK" w:eastAsia="TH SarabunPSK" w:hAnsi="TH SarabunPSK" w:cs="TH SarabunPSK"/>
          <w:sz w:val="28"/>
          <w:cs/>
        </w:rPr>
        <w:t>ปี เพื่อใช้ในการกำหนดโครงสร้างหน่วยงาน โครงสร้างกรอบอัตรากำลัง มีการวิเคราะห์กรอบระดับตำแหน่งแต่ละประเภท และทบทวนกรอบอัตรากำลังบุคลากรในสายงานต่าง ๆ ทุกปีงบประมาณ เพื่อรองรับภารกิจของมหาวิทยาลัยราชภัฏสกลนครที่เปลี่ยนแปลงไป</w:t>
      </w:r>
    </w:p>
    <w:p w14:paraId="7BFDE1B4" w14:textId="4F698C4C" w:rsidR="003B05C7" w:rsidRPr="00A4544F" w:rsidRDefault="003B05C7" w:rsidP="00E274A9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4544F">
        <w:rPr>
          <w:rFonts w:cs="Angsana New"/>
          <w:szCs w:val="22"/>
          <w:cs/>
        </w:rPr>
        <w:t xml:space="preserve">   </w:t>
      </w:r>
      <w:r w:rsidRPr="00A4544F">
        <w:tab/>
      </w:r>
      <w:r w:rsidR="008076F2">
        <w:rPr>
          <w:rFonts w:ascii="TH SarabunPSK" w:hAnsi="TH SarabunPSK" w:cs="TH SarabunPSK"/>
          <w:sz w:val="28"/>
        </w:rPr>
        <w:tab/>
      </w:r>
      <w:r w:rsidRPr="00A4544F">
        <w:rPr>
          <w:rFonts w:ascii="TH SarabunPSK" w:hAnsi="TH SarabunPSK" w:cs="TH SarabunPSK"/>
          <w:sz w:val="28"/>
        </w:rPr>
        <w:t>2</w:t>
      </w:r>
      <w:r w:rsidRPr="00A4544F">
        <w:rPr>
          <w:rFonts w:ascii="TH SarabunPSK" w:hAnsi="TH SarabunPSK" w:cs="TH SarabunPSK"/>
          <w:sz w:val="28"/>
          <w:cs/>
        </w:rPr>
        <w:t>. กำหนดกระบวนการและวิธีการสรรหาและคัดเลือกบุคลากรเข้าสู่ตำแหน่งด้วยหลักธรรม</w:t>
      </w:r>
      <w:proofErr w:type="spellStart"/>
      <w:r w:rsidRPr="00A4544F">
        <w:rPr>
          <w:rFonts w:ascii="TH SarabunPSK" w:hAnsi="TH SarabunPSK" w:cs="TH SarabunPSK"/>
          <w:sz w:val="28"/>
          <w:cs/>
        </w:rPr>
        <w:t>ภิ</w:t>
      </w:r>
      <w:proofErr w:type="spellEnd"/>
      <w:r w:rsidRPr="00A4544F">
        <w:rPr>
          <w:rFonts w:ascii="TH SarabunPSK" w:hAnsi="TH SarabunPSK" w:cs="TH SarabunPSK"/>
          <w:sz w:val="28"/>
          <w:cs/>
        </w:rPr>
        <w:t>บาลและเป็นไปตามประกาศคณะกรรมการข้าราชการพลเรือนในสถาบันอุดมศึกษา (</w:t>
      </w:r>
      <w:proofErr w:type="spellStart"/>
      <w:r w:rsidRPr="00A4544F">
        <w:rPr>
          <w:rFonts w:ascii="TH SarabunPSK" w:hAnsi="TH SarabunPSK" w:cs="TH SarabunPSK"/>
          <w:sz w:val="28"/>
          <w:cs/>
        </w:rPr>
        <w:t>ก.พ.อ</w:t>
      </w:r>
      <w:proofErr w:type="spellEnd"/>
      <w:r w:rsidRPr="00A4544F">
        <w:rPr>
          <w:rFonts w:ascii="TH SarabunPSK" w:hAnsi="TH SarabunPSK" w:cs="TH SarabunPSK"/>
          <w:sz w:val="28"/>
          <w:cs/>
        </w:rPr>
        <w:t>.) และข้อบังคับ หลักเกณฑ์ ระเบียบ ประกาศ ของสภามหาวิทยาลัยราชภัฏสกลนคร กำหนดหลักเกณฑ์และวิธีการ</w:t>
      </w:r>
      <w:r w:rsidRPr="00A4544F">
        <w:rPr>
          <w:rFonts w:ascii="TH SarabunPSK" w:eastAsia="TH SarabunPSK" w:hAnsi="TH SarabunPSK" w:cs="TH SarabunPSK"/>
          <w:sz w:val="28"/>
          <w:cs/>
        </w:rPr>
        <w:t>กระบวนการคัดเลือกและบรรจุแต่งตั้ง เพื่อให้เกิดความโปร่งใสและมีคุณภาพ โดยได้จัดทำเป็นประกาศหลักเกณฑ์และวิธีการสอบแข่งขันหรือสอบคัดเลือกบุคคลเพื่อบรรจุเป็นบุคลากรของมหาวิทยาลัย มีการแต่งตั้งคณะกรรมการอำนวยการเพื่ออำนวยความสะดวกแก้ปัญหาในการดำเนินการ แต่งตั้งคณะกรรมการดำเนินการสอบตามหลักเกณฑ์อย่างเคร่งครัด เผยแพร่ประกาศเพื่อประชาสัมพันธ์อย่างทั่วถึง</w:t>
      </w:r>
    </w:p>
    <w:p w14:paraId="72A78D97" w14:textId="2519ED4D" w:rsidR="008076F2" w:rsidRPr="008076F2" w:rsidRDefault="003B05C7" w:rsidP="008076F2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3B05C7">
        <w:rPr>
          <w:rFonts w:cs="Angsana New"/>
          <w:szCs w:val="22"/>
          <w:cs/>
        </w:rPr>
        <w:t xml:space="preserve">   </w:t>
      </w:r>
      <w:r>
        <w:tab/>
      </w:r>
      <w:r w:rsidR="008076F2">
        <w:tab/>
      </w:r>
      <w:r w:rsidRPr="008076F2">
        <w:rPr>
          <w:rFonts w:ascii="TH SarabunPSK" w:hAnsi="TH SarabunPSK" w:cs="TH SarabunPSK"/>
          <w:sz w:val="28"/>
        </w:rPr>
        <w:t>3</w:t>
      </w:r>
      <w:r w:rsidRPr="008076F2">
        <w:rPr>
          <w:rFonts w:ascii="TH SarabunPSK" w:hAnsi="TH SarabunPSK" w:cs="TH SarabunPSK"/>
          <w:sz w:val="28"/>
          <w:cs/>
        </w:rPr>
        <w:t xml:space="preserve">. แผนพัฒนาบุคลากรเพื่อส่งเสริมให้บุคลากรมีการพัฒนาสมรรถนะที่เหมาะสมสำหรับสายงานแต่ละประเภท </w:t>
      </w:r>
      <w:r w:rsidR="008076F2">
        <w:rPr>
          <w:rFonts w:ascii="TH SarabunPSK" w:hAnsi="TH SarabunPSK" w:cs="TH SarabunPSK"/>
          <w:sz w:val="28"/>
          <w:cs/>
        </w:rPr>
        <w:br/>
      </w:r>
      <w:r w:rsidRPr="008076F2">
        <w:rPr>
          <w:rFonts w:ascii="TH SarabunPSK" w:hAnsi="TH SarabunPSK" w:cs="TH SarabunPSK"/>
          <w:sz w:val="28"/>
          <w:cs/>
        </w:rPr>
        <w:t xml:space="preserve">โดยได้จัดทำคู่มือสมรรถนะของบุคลากรมหาวิทยาลัยราชภัฏสกลนคร สำหรับใช้ในการประเมินพฤติกรรมการปฏิบัติงาน (สมรรถนะ) </w:t>
      </w:r>
      <w:r w:rsidR="008076F2">
        <w:rPr>
          <w:rFonts w:ascii="TH SarabunPSK" w:hAnsi="TH SarabunPSK" w:cs="TH SarabunPSK"/>
          <w:sz w:val="28"/>
          <w:cs/>
        </w:rPr>
        <w:br/>
      </w:r>
      <w:r w:rsidRPr="008076F2">
        <w:rPr>
          <w:rFonts w:ascii="TH SarabunPSK" w:hAnsi="TH SarabunPSK" w:cs="TH SarabunPSK"/>
          <w:sz w:val="28"/>
          <w:cs/>
        </w:rPr>
        <w:t>ของบุคลากรในสังกัดมหาวิทยาลัยราชภัฏสกลนคร เป็นเกณฑ์ในการพัฒนาบุคลากรเติบโตในสายงาน และเป็นเครื่องมือในการวัดคุณสมบัติความเหมาะสมในการเข้าสู่ตำแหน่งสูงขึ้นของบุคลากรให้สามารถปฏิบัติงานได้อย่างมีประสิทธิภาพและประสิทธิผล รวมถึงให้เป็น</w:t>
      </w:r>
      <w:r w:rsidR="008076F2">
        <w:rPr>
          <w:rFonts w:ascii="TH SarabunPSK" w:hAnsi="TH SarabunPSK" w:cs="TH SarabunPSK"/>
          <w:sz w:val="28"/>
          <w:cs/>
        </w:rPr>
        <w:br/>
      </w:r>
      <w:r w:rsidRPr="008076F2">
        <w:rPr>
          <w:rFonts w:ascii="TH SarabunPSK" w:hAnsi="TH SarabunPSK" w:cs="TH SarabunPSK"/>
          <w:sz w:val="28"/>
          <w:cs/>
        </w:rPr>
        <w:t xml:space="preserve">ผู้มีคุณธรรมและจริยธรรม   </w:t>
      </w:r>
    </w:p>
    <w:p w14:paraId="12A7513A" w14:textId="28BC406C" w:rsidR="003B05C7" w:rsidRPr="003B05C7" w:rsidRDefault="003B05C7" w:rsidP="00AE05EA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ab/>
      </w:r>
      <w:r w:rsidR="00AE05EA">
        <w:rPr>
          <w:rFonts w:ascii="TH SarabunPSK" w:hAnsi="TH SarabunPSK" w:cs="TH SarabunPSK"/>
          <w:sz w:val="28"/>
        </w:rPr>
        <w:tab/>
      </w:r>
      <w:r w:rsidRPr="003B05C7">
        <w:rPr>
          <w:rFonts w:ascii="TH SarabunPSK" w:hAnsi="TH SarabunPSK" w:cs="TH SarabunPSK"/>
          <w:sz w:val="28"/>
        </w:rPr>
        <w:t>4</w:t>
      </w:r>
      <w:r w:rsidRPr="003B05C7">
        <w:rPr>
          <w:rFonts w:ascii="TH SarabunPSK" w:hAnsi="TH SarabunPSK" w:cs="TH SarabunPSK"/>
          <w:sz w:val="28"/>
          <w:cs/>
        </w:rPr>
        <w:t>. ส่งเสริมและสนับสนุนให้บุคลากรได้รับการพัฒนาตามแผนพัฒนาบุคลากรอย่างต่อเนื่อง</w:t>
      </w:r>
      <w:r w:rsidR="006D6223">
        <w:rPr>
          <w:rFonts w:ascii="TH SarabunPSK" w:hAnsi="TH SarabunPSK" w:cs="TH SarabunPSK" w:hint="cs"/>
          <w:sz w:val="28"/>
          <w:cs/>
        </w:rPr>
        <w:t xml:space="preserve"> </w:t>
      </w:r>
      <w:r w:rsidRPr="003B05C7">
        <w:rPr>
          <w:rFonts w:ascii="TH SarabunPSK" w:hAnsi="TH SarabunPSK" w:cs="TH SarabunPSK"/>
          <w:sz w:val="28"/>
          <w:cs/>
        </w:rPr>
        <w:t xml:space="preserve">ทุกประเภททุกสายงาน </w:t>
      </w:r>
      <w:r w:rsidR="00AE05EA">
        <w:rPr>
          <w:rFonts w:ascii="TH SarabunPSK" w:hAnsi="TH SarabunPSK" w:cs="TH SarabunPSK"/>
          <w:sz w:val="28"/>
          <w:cs/>
        </w:rPr>
        <w:br/>
      </w:r>
      <w:r w:rsidRPr="003B05C7">
        <w:rPr>
          <w:rFonts w:ascii="TH SarabunPSK" w:hAnsi="TH SarabunPSK" w:cs="TH SarabunPSK"/>
          <w:sz w:val="28"/>
          <w:cs/>
        </w:rPr>
        <w:t>ในการพัฒนา</w:t>
      </w:r>
      <w:r w:rsidR="00EB4A8E">
        <w:rPr>
          <w:rFonts w:ascii="TH SarabunPSK" w:hAnsi="TH SarabunPSK" w:cs="TH SarabunPSK"/>
          <w:sz w:val="28"/>
          <w:cs/>
        </w:rPr>
        <w:t>บุคลากรของมหาวิทยาลัยทุกตำแหน่ง</w:t>
      </w:r>
      <w:r w:rsidR="00EB4A8E">
        <w:rPr>
          <w:rFonts w:ascii="TH SarabunPSK" w:hAnsi="TH SarabunPSK" w:cs="TH SarabunPSK" w:hint="cs"/>
          <w:sz w:val="28"/>
          <w:cs/>
        </w:rPr>
        <w:t xml:space="preserve"> </w:t>
      </w:r>
      <w:r w:rsidRPr="003B05C7">
        <w:rPr>
          <w:rFonts w:ascii="TH SarabunPSK" w:hAnsi="TH SarabunPSK" w:cs="TH SarabunPSK"/>
          <w:sz w:val="28"/>
          <w:cs/>
        </w:rPr>
        <w:t>ในการปฏิบัติงานบนพื้นฐานของสมรรถนะ ให้มีความก้าวหน้าในวิชาชีพตามตำแหน่งที่ปฏิบัติหน้าที่ (</w:t>
      </w:r>
      <w:r w:rsidRPr="003B05C7">
        <w:rPr>
          <w:rFonts w:ascii="TH SarabunPSK" w:hAnsi="TH SarabunPSK" w:cs="TH SarabunPSK"/>
          <w:sz w:val="28"/>
        </w:rPr>
        <w:t>Career Path</w:t>
      </w:r>
      <w:r w:rsidRPr="003B05C7">
        <w:rPr>
          <w:rFonts w:ascii="TH SarabunPSK" w:hAnsi="TH SarabunPSK" w:cs="TH SarabunPSK"/>
          <w:sz w:val="28"/>
          <w:cs/>
        </w:rPr>
        <w:t xml:space="preserve">) </w:t>
      </w:r>
      <w:r w:rsidR="00EB4A8E">
        <w:rPr>
          <w:rFonts w:ascii="TH SarabunPSK" w:hAnsi="TH SarabunPSK" w:cs="TH SarabunPSK"/>
          <w:sz w:val="28"/>
          <w:cs/>
        </w:rPr>
        <w:t xml:space="preserve">และมีความมั่นคงในชีวิต </w:t>
      </w:r>
      <w:r w:rsidRPr="003B05C7">
        <w:rPr>
          <w:rFonts w:ascii="TH SarabunPSK" w:hAnsi="TH SarabunPSK" w:cs="TH SarabunPSK"/>
          <w:sz w:val="28"/>
          <w:cs/>
        </w:rPr>
        <w:t>มีขวัญและกำลังใจในการปฏิบัติงานให้เกิดผลสัมฤทธิ์ต่อภารกิจของมหาวิทยาลัย รวมทั้งยกระดับมาตรฐานการท</w:t>
      </w:r>
      <w:r w:rsidR="00EB4A8E">
        <w:rPr>
          <w:rFonts w:ascii="TH SarabunPSK" w:hAnsi="TH SarabunPSK" w:cs="TH SarabunPSK"/>
          <w:sz w:val="28"/>
          <w:cs/>
        </w:rPr>
        <w:t>ำงานของหน่วยงานไปสู่มาตรฐานสากล</w:t>
      </w:r>
      <w:r w:rsidR="00EB4A8E">
        <w:rPr>
          <w:rFonts w:ascii="TH SarabunPSK" w:hAnsi="TH SarabunPSK" w:cs="TH SarabunPSK" w:hint="cs"/>
          <w:sz w:val="28"/>
          <w:cs/>
        </w:rPr>
        <w:t xml:space="preserve"> </w:t>
      </w:r>
      <w:r w:rsidRPr="003B05C7">
        <w:rPr>
          <w:rFonts w:ascii="TH SarabunPSK" w:hAnsi="TH SarabunPSK" w:cs="TH SarabunPSK"/>
          <w:sz w:val="28"/>
          <w:cs/>
        </w:rPr>
        <w:t>กำหนดนโยบายส่งเสริมและสนับสนุนให้บุคลากรทุกประเภทได้ศึกษาต่อในระดับที่สูงขึ้น เพื่อพัฒ</w:t>
      </w:r>
      <w:r w:rsidR="00EB4A8E">
        <w:rPr>
          <w:rFonts w:ascii="TH SarabunPSK" w:hAnsi="TH SarabunPSK" w:cs="TH SarabunPSK"/>
          <w:sz w:val="28"/>
          <w:cs/>
        </w:rPr>
        <w:t>นาศักยภาพบุคลากรในการปฏิบัติงาน</w:t>
      </w:r>
      <w:r w:rsidRPr="003B05C7">
        <w:rPr>
          <w:rFonts w:ascii="TH SarabunPSK" w:hAnsi="TH SarabunPSK" w:cs="TH SarabunPSK"/>
          <w:sz w:val="28"/>
          <w:cs/>
        </w:rPr>
        <w:t>ให้มีความรู้ความสามารถสูงขึ้นทั้งในด้านวิชาการ การวิจัย เพื่อรองรับการเปิดสอนในระดับปริญญาตรี</w:t>
      </w:r>
      <w:r>
        <w:rPr>
          <w:rFonts w:ascii="TH SarabunPSK" w:hAnsi="TH SarabunPSK" w:cs="TH SarabunPSK"/>
          <w:sz w:val="28"/>
          <w:cs/>
        </w:rPr>
        <w:t>และระดับบัณฑิตศึกษาในหลักสูตร</w:t>
      </w:r>
      <w:r w:rsidRPr="003B05C7">
        <w:rPr>
          <w:rFonts w:ascii="TH SarabunPSK" w:hAnsi="TH SarabunPSK" w:cs="TH SarabunPSK"/>
          <w:sz w:val="28"/>
          <w:cs/>
        </w:rPr>
        <w:t>ที่พัฒนาขึ้นใหม่สอดคล้องกับสภาพการณ์ในปัจจุบัน และนำไปสู่ความ</w:t>
      </w:r>
      <w:r>
        <w:rPr>
          <w:rFonts w:ascii="TH SarabunPSK" w:hAnsi="TH SarabunPSK" w:cs="TH SarabunPSK"/>
          <w:sz w:val="28"/>
          <w:cs/>
        </w:rPr>
        <w:t>เป็นเลิศทางวิชาการและพัฒนาไปสู่</w:t>
      </w:r>
      <w:r w:rsidRPr="003B05C7">
        <w:rPr>
          <w:rFonts w:ascii="TH SarabunPSK" w:hAnsi="TH SarabunPSK" w:cs="TH SarabunPSK"/>
          <w:sz w:val="28"/>
          <w:cs/>
        </w:rPr>
        <w:t>การเติบโตในตำแหน่งสายงาน เพื่อสร้างขวัญกำลังใจความกระตือรือร้นทางวิชาการ โดยมหาวิทยาลัยได้จัดสรรทุนการศึกษาและทุนกู้ยืมสำหรับการศึกษาสำหรับบุคลากร จากงบประมาณเงินรายได้เพื่อเป็นทุนสนับสนุนการศึกษาระดับปริญญาโทหรือปริญญาเอกทั้งในประเทศแล</w:t>
      </w:r>
      <w:r w:rsidR="00EB4A8E">
        <w:rPr>
          <w:rFonts w:ascii="TH SarabunPSK" w:hAnsi="TH SarabunPSK" w:cs="TH SarabunPSK"/>
          <w:sz w:val="28"/>
          <w:cs/>
        </w:rPr>
        <w:t>ะต่างประเทศ ตามประกาศหลักเกณฑ์</w:t>
      </w:r>
      <w:r w:rsidR="00EB4A8E">
        <w:rPr>
          <w:rFonts w:ascii="TH SarabunPSK" w:hAnsi="TH SarabunPSK" w:cs="TH SarabunPSK" w:hint="cs"/>
          <w:sz w:val="28"/>
          <w:cs/>
        </w:rPr>
        <w:t xml:space="preserve"> </w:t>
      </w:r>
      <w:r w:rsidRPr="003B05C7">
        <w:rPr>
          <w:rFonts w:ascii="TH SarabunPSK" w:hAnsi="TH SarabunPSK" w:cs="TH SarabunPSK"/>
          <w:sz w:val="28"/>
          <w:cs/>
        </w:rPr>
        <w:t>ที่มหาวิทยาลัยกำหนด</w:t>
      </w:r>
    </w:p>
    <w:p w14:paraId="4B201E46" w14:textId="59BE6438" w:rsidR="003B05C7" w:rsidRPr="003B05C7" w:rsidRDefault="003B05C7" w:rsidP="00AE05EA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B05C7">
        <w:rPr>
          <w:rFonts w:ascii="TH SarabunPSK" w:hAnsi="TH SarabunPSK" w:cs="TH SarabunPSK"/>
          <w:sz w:val="28"/>
          <w:cs/>
        </w:rPr>
        <w:t xml:space="preserve">           </w:t>
      </w:r>
      <w:r w:rsidRPr="003B05C7">
        <w:rPr>
          <w:rFonts w:ascii="TH SarabunPSK" w:hAnsi="TH SarabunPSK" w:cs="TH SarabunPSK"/>
          <w:sz w:val="28"/>
        </w:rPr>
        <w:tab/>
      </w:r>
      <w:r w:rsidR="00AE05EA">
        <w:rPr>
          <w:rFonts w:ascii="TH SarabunPSK" w:hAnsi="TH SarabunPSK" w:cs="TH SarabunPSK"/>
          <w:sz w:val="28"/>
        </w:rPr>
        <w:tab/>
      </w:r>
      <w:r w:rsidRPr="003B05C7">
        <w:rPr>
          <w:rFonts w:ascii="TH SarabunPSK" w:hAnsi="TH SarabunPSK" w:cs="TH SarabunPSK"/>
          <w:sz w:val="28"/>
        </w:rPr>
        <w:t>5</w:t>
      </w:r>
      <w:r w:rsidRPr="003B05C7">
        <w:rPr>
          <w:rFonts w:ascii="TH SarabunPSK" w:hAnsi="TH SarabunPSK" w:cs="TH SarabunPSK"/>
          <w:sz w:val="28"/>
          <w:cs/>
        </w:rPr>
        <w:t xml:space="preserve">. จัดระบบสวัสดิการและสภาพแวดล้อมการทำงานที่เหมาะสมสำหรับการปฏิบัติงานของแต่ละสายงาน โดยจัดสรรสวัสดิการของมหาวิทยาลัยราชภัฏสกลนคร ให้บุคลากรตามที่ระเบียบกำหนด เช่น บำเหน็จ บำนาญ การรักษาพยาบาล การศึกษาบุตร </w:t>
      </w:r>
      <w:r w:rsidR="00EB4A8E">
        <w:rPr>
          <w:rFonts w:ascii="TH SarabunPSK" w:hAnsi="TH SarabunPSK" w:cs="TH SarabunPSK"/>
          <w:sz w:val="28"/>
          <w:cs/>
        </w:rPr>
        <w:br/>
      </w:r>
      <w:r w:rsidRPr="003B05C7">
        <w:rPr>
          <w:rFonts w:ascii="TH SarabunPSK" w:hAnsi="TH SarabunPSK" w:cs="TH SarabunPSK"/>
          <w:sz w:val="28"/>
          <w:cs/>
        </w:rPr>
        <w:t>การจัดระบบสาธารณูปโภค บ้านพัก ห้องพัก อินเทอร์เน็ต เครื่องมืออุปกรณ์ทำงาน สนามกีฬา สระว่ายน้ำ ลานจอดรถ สร้างสภาพแวดล้อมการทำงานที่เหมาะสม และเอื้ออำนวยต่อการปฏิบัติงาน และจัดระบบรักษาความปลอดภัย</w:t>
      </w:r>
    </w:p>
    <w:p w14:paraId="7FC4DB9F" w14:textId="12F27EF1" w:rsidR="003B05C7" w:rsidRPr="003B05C7" w:rsidRDefault="003B05C7" w:rsidP="00AE05EA">
      <w:pPr>
        <w:tabs>
          <w:tab w:val="left" w:pos="1134"/>
          <w:tab w:val="left" w:pos="1418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3B05C7">
        <w:rPr>
          <w:rFonts w:ascii="TH SarabunPSK" w:hAnsi="TH SarabunPSK" w:cs="TH SarabunPSK"/>
          <w:sz w:val="28"/>
          <w:cs/>
        </w:rPr>
        <w:lastRenderedPageBreak/>
        <w:t xml:space="preserve">   </w:t>
      </w:r>
      <w:r w:rsidR="00EB4A8E">
        <w:rPr>
          <w:rFonts w:ascii="TH SarabunPSK" w:hAnsi="TH SarabunPSK" w:cs="TH SarabunPSK"/>
          <w:sz w:val="28"/>
        </w:rPr>
        <w:tab/>
      </w:r>
      <w:r w:rsidR="00AE05EA">
        <w:rPr>
          <w:rFonts w:ascii="TH SarabunPSK" w:hAnsi="TH SarabunPSK" w:cs="TH SarabunPSK"/>
          <w:sz w:val="28"/>
        </w:rPr>
        <w:tab/>
      </w:r>
      <w:r w:rsidRPr="003B05C7">
        <w:rPr>
          <w:rFonts w:ascii="TH SarabunPSK" w:hAnsi="TH SarabunPSK" w:cs="TH SarabunPSK"/>
          <w:sz w:val="28"/>
        </w:rPr>
        <w:t>6</w:t>
      </w:r>
      <w:r w:rsidRPr="003B05C7">
        <w:rPr>
          <w:rFonts w:ascii="TH SarabunPSK" w:hAnsi="TH SarabunPSK" w:cs="TH SarabunPSK"/>
          <w:sz w:val="28"/>
          <w:cs/>
        </w:rPr>
        <w:t>. จัดให้มีระบบการประเมินผลการปฏิบัติงานตามสายงานเพื่อคว</w:t>
      </w:r>
      <w:r w:rsidR="00EB4A8E">
        <w:rPr>
          <w:rFonts w:ascii="TH SarabunPSK" w:hAnsi="TH SarabunPSK" w:cs="TH SarabunPSK"/>
          <w:sz w:val="28"/>
          <w:cs/>
        </w:rPr>
        <w:t>ามก้าวหน้าในตำแหน่งหน้าที่</w:t>
      </w:r>
      <w:r w:rsidR="00EB4A8E">
        <w:rPr>
          <w:rFonts w:ascii="TH SarabunPSK" w:hAnsi="TH SarabunPSK" w:cs="TH SarabunPSK" w:hint="cs"/>
          <w:sz w:val="28"/>
          <w:cs/>
        </w:rPr>
        <w:t xml:space="preserve"> </w:t>
      </w:r>
      <w:r w:rsidRPr="003B05C7">
        <w:rPr>
          <w:rFonts w:ascii="TH SarabunPSK" w:hAnsi="TH SarabunPSK" w:cs="TH SarabunPSK"/>
          <w:sz w:val="28"/>
          <w:cs/>
        </w:rPr>
        <w:t xml:space="preserve">และกำหนดค่าตอบแทน </w:t>
      </w:r>
      <w:r w:rsidR="00EB4A8E">
        <w:rPr>
          <w:rFonts w:ascii="TH SarabunPSK" w:hAnsi="TH SarabunPSK" w:cs="TH SarabunPSK"/>
          <w:sz w:val="28"/>
          <w:cs/>
        </w:rPr>
        <w:br/>
      </w:r>
      <w:r w:rsidRPr="003B05C7">
        <w:rPr>
          <w:rFonts w:ascii="TH SarabunPSK" w:hAnsi="TH SarabunPSK" w:cs="TH SarabunPSK"/>
          <w:sz w:val="28"/>
          <w:cs/>
        </w:rPr>
        <w:t xml:space="preserve">สิทธิประโยชน์ สวัสดิการที่เหมาะสมตามภาระงานและผลการปฏิบัติงาน มหาวิทยาลัยมีนโยบายในการประเมินบุคลากรทุกประเภท แบ่งเป็น </w:t>
      </w:r>
      <w:r w:rsidRPr="003B05C7">
        <w:rPr>
          <w:rFonts w:ascii="TH SarabunPSK" w:hAnsi="TH SarabunPSK" w:cs="TH SarabunPSK"/>
          <w:sz w:val="28"/>
        </w:rPr>
        <w:t xml:space="preserve">2 </w:t>
      </w:r>
      <w:r w:rsidRPr="003B05C7">
        <w:rPr>
          <w:rFonts w:ascii="TH SarabunPSK" w:hAnsi="TH SarabunPSK" w:cs="TH SarabunPSK"/>
          <w:sz w:val="28"/>
          <w:cs/>
        </w:rPr>
        <w:t xml:space="preserve">ลักษณะ คือ </w:t>
      </w:r>
      <w:r w:rsidRPr="003B05C7">
        <w:rPr>
          <w:rFonts w:ascii="TH SarabunPSK" w:hAnsi="TH SarabunPSK" w:cs="TH SarabunPSK"/>
          <w:sz w:val="28"/>
        </w:rPr>
        <w:t>1</w:t>
      </w:r>
      <w:r w:rsidRPr="003B05C7">
        <w:rPr>
          <w:rFonts w:ascii="TH SarabunPSK" w:hAnsi="TH SarabunPSK" w:cs="TH SarabunPSK"/>
          <w:sz w:val="28"/>
          <w:cs/>
        </w:rPr>
        <w:t xml:space="preserve">) การประเมินเพื่อ ต่อสัญญาจ้าง </w:t>
      </w:r>
      <w:r w:rsidRPr="003B05C7">
        <w:rPr>
          <w:rFonts w:ascii="TH SarabunPSK" w:hAnsi="TH SarabunPSK" w:cs="TH SarabunPSK"/>
          <w:sz w:val="28"/>
        </w:rPr>
        <w:t>2</w:t>
      </w:r>
      <w:r w:rsidRPr="003B05C7">
        <w:rPr>
          <w:rFonts w:ascii="TH SarabunPSK" w:hAnsi="TH SarabunPSK" w:cs="TH SarabunPSK"/>
          <w:sz w:val="28"/>
          <w:cs/>
        </w:rPr>
        <w:t xml:space="preserve">) การประเมินเพื่อเลื่อนเงินเดือนค่าจ้างประจำ โดยมีแนวทางในการดำเนินการตามหลักเกณฑ์ของกฎหมายที่มหาวิทยาลัยกำหนด การวัดและประเมินผลอย่างเป็นธรรม การประเมินผลการปฏิบัติงาน </w:t>
      </w:r>
      <w:r w:rsidRPr="003B05C7">
        <w:rPr>
          <w:rFonts w:ascii="TH SarabunPSK" w:hAnsi="TH SarabunPSK" w:cs="TH SarabunPSK"/>
          <w:sz w:val="28"/>
        </w:rPr>
        <w:tab/>
      </w:r>
      <w:r w:rsidRPr="003B05C7">
        <w:rPr>
          <w:rFonts w:ascii="TH SarabunPSK" w:hAnsi="TH SarabunPSK" w:cs="TH SarabunPSK"/>
          <w:sz w:val="28"/>
          <w:cs/>
        </w:rPr>
        <w:t>หรือปฏิบัติราชการอย่างมีรูปแบบ กระบวนการ ขั้นตอนอย่างชันเจน เพื่อมุ่งผลสัมฤทธิ์ของการประเมินอย่างแท้จริง</w:t>
      </w:r>
    </w:p>
    <w:p w14:paraId="703E7333" w14:textId="062A361F" w:rsidR="003B05C7" w:rsidRPr="003B05C7" w:rsidRDefault="003B05C7" w:rsidP="00E274A9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B05C7">
        <w:rPr>
          <w:rFonts w:ascii="TH SarabunPSK" w:hAnsi="TH SarabunPSK" w:cs="TH SarabunPSK"/>
          <w:sz w:val="28"/>
          <w:cs/>
        </w:rPr>
        <w:t xml:space="preserve">   </w:t>
      </w:r>
      <w:r w:rsidR="00EB4A8E">
        <w:rPr>
          <w:rFonts w:ascii="TH SarabunPSK" w:hAnsi="TH SarabunPSK" w:cs="TH SarabunPSK"/>
          <w:sz w:val="28"/>
        </w:rPr>
        <w:tab/>
      </w:r>
      <w:r w:rsidR="00AE05EA">
        <w:rPr>
          <w:rFonts w:ascii="TH SarabunPSK" w:hAnsi="TH SarabunPSK" w:cs="TH SarabunPSK"/>
          <w:sz w:val="28"/>
        </w:rPr>
        <w:tab/>
      </w:r>
      <w:r w:rsidRPr="003B05C7">
        <w:rPr>
          <w:rFonts w:ascii="TH SarabunPSK" w:hAnsi="TH SarabunPSK" w:cs="TH SarabunPSK"/>
          <w:sz w:val="28"/>
        </w:rPr>
        <w:t>7</w:t>
      </w:r>
      <w:r w:rsidRPr="003B05C7">
        <w:rPr>
          <w:rFonts w:ascii="TH SarabunPSK" w:hAnsi="TH SarabunPSK" w:cs="TH SarabunPSK"/>
          <w:sz w:val="28"/>
          <w:cs/>
        </w:rPr>
        <w:t>. จัดให้มีระบบสวัสดิการในการเตรียมความพร้อมสำหรับการเกษียณอายุราชการและหลัง</w:t>
      </w:r>
      <w:r w:rsidR="00EB4A8E">
        <w:rPr>
          <w:rFonts w:ascii="TH SarabunPSK" w:hAnsi="TH SarabunPSK" w:cs="TH SarabunPSK"/>
          <w:sz w:val="28"/>
          <w:cs/>
        </w:rPr>
        <w:t>เกษียณอายุราชการ</w:t>
      </w:r>
      <w:r w:rsidR="00EB4A8E">
        <w:rPr>
          <w:rFonts w:ascii="TH SarabunPSK" w:hAnsi="TH SarabunPSK" w:cs="TH SarabunPSK" w:hint="cs"/>
          <w:sz w:val="28"/>
          <w:cs/>
        </w:rPr>
        <w:t xml:space="preserve"> </w:t>
      </w:r>
      <w:r w:rsidR="00AE05EA">
        <w:rPr>
          <w:rFonts w:ascii="TH SarabunPSK" w:hAnsi="TH SarabunPSK" w:cs="TH SarabunPSK"/>
          <w:sz w:val="28"/>
          <w:cs/>
        </w:rPr>
        <w:br/>
      </w:r>
      <w:r w:rsidRPr="003B05C7">
        <w:rPr>
          <w:rFonts w:ascii="TH SarabunPSK" w:hAnsi="TH SarabunPSK" w:cs="TH SarabunPSK"/>
          <w:sz w:val="28"/>
          <w:cs/>
        </w:rPr>
        <w:t>เพื่อดูแลบุคลากรหลังเกษียณยอายุราชการ รวมทั้งกำหนดนโยบายในการต่อสัญญาจ้าง การจ้างกลับเข้ามาทำงานตามความจำเป็น</w:t>
      </w:r>
      <w:r w:rsidR="00AE05EA">
        <w:rPr>
          <w:rFonts w:ascii="TH SarabunPSK" w:hAnsi="TH SarabunPSK" w:cs="TH SarabunPSK"/>
          <w:sz w:val="28"/>
          <w:cs/>
        </w:rPr>
        <w:br/>
      </w:r>
      <w:r w:rsidRPr="003B05C7">
        <w:rPr>
          <w:rFonts w:ascii="TH SarabunPSK" w:hAnsi="TH SarabunPSK" w:cs="TH SarabunPSK"/>
          <w:sz w:val="28"/>
          <w:cs/>
        </w:rPr>
        <w:t>ของภารกิจและความสามารถของบุคคล โดยการจ้างงานในระยะหลังเกษียณสำหรับบุคลากรที่มีศักยภาพด้านการสอนในสาขาวิชา</w:t>
      </w:r>
      <w:r w:rsidR="00E274A9">
        <w:rPr>
          <w:rFonts w:ascii="TH SarabunPSK" w:hAnsi="TH SarabunPSK" w:cs="TH SarabunPSK"/>
          <w:sz w:val="28"/>
          <w:cs/>
        </w:rPr>
        <w:br/>
      </w:r>
      <w:r w:rsidRPr="003B05C7">
        <w:rPr>
          <w:rFonts w:ascii="TH SarabunPSK" w:hAnsi="TH SarabunPSK" w:cs="TH SarabunPSK"/>
          <w:sz w:val="28"/>
          <w:cs/>
        </w:rPr>
        <w:t>ที่ขาดแคลน หรือในตำแหน่งที่เป็นศักยภาพต่อหลักสูตรในการจัดการเรียนการสอน เช่น ตำแหน่งอาจารย์อัตราจ้างรายเดือน อาจารย์พิเศษ</w:t>
      </w:r>
      <w:r w:rsidR="00AE05EA">
        <w:rPr>
          <w:rFonts w:ascii="TH SarabunPSK" w:hAnsi="TH SarabunPSK" w:cs="TH SarabunPSK"/>
          <w:sz w:val="28"/>
          <w:cs/>
        </w:rPr>
        <w:br/>
      </w:r>
      <w:r w:rsidRPr="003B05C7">
        <w:rPr>
          <w:rFonts w:ascii="TH SarabunPSK" w:hAnsi="TH SarabunPSK" w:cs="TH SarabunPSK"/>
          <w:sz w:val="28"/>
          <w:cs/>
        </w:rPr>
        <w:t>รายชั่วโมง และรวมถึงการเตรียมพร้อมสำหรับบุคลากรที่จะเกษียณอายุราชการให้ได้รับการพัฒนาสุขภาวะ จิตใจ และอาชีพเสริม</w:t>
      </w:r>
      <w:r w:rsidR="00AE05EA">
        <w:rPr>
          <w:rFonts w:ascii="TH SarabunPSK" w:hAnsi="TH SarabunPSK" w:cs="TH SarabunPSK"/>
          <w:sz w:val="28"/>
          <w:cs/>
        </w:rPr>
        <w:br/>
      </w:r>
      <w:r w:rsidRPr="003B05C7">
        <w:rPr>
          <w:rFonts w:ascii="TH SarabunPSK" w:hAnsi="TH SarabunPSK" w:cs="TH SarabunPSK"/>
          <w:sz w:val="28"/>
          <w:cs/>
        </w:rPr>
        <w:t>หลังเกษียณอายุราชการ และจัดให้มีชมรมเพชรราชภัฏในการประสานความสัมพันธ์กับมหาวิทยาลัย สร้างช่องทางการรับรู้ข้อมูลข่าวสารด้านการบริหารทรัพยากรบุคคล</w:t>
      </w:r>
    </w:p>
    <w:p w14:paraId="690B2459" w14:textId="77777777" w:rsidR="0037248F" w:rsidRDefault="0037248F" w:rsidP="00666471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p w14:paraId="77BC29C0" w14:textId="150D2155" w:rsidR="006E799A" w:rsidRDefault="00666471" w:rsidP="00E274A9">
      <w:pPr>
        <w:tabs>
          <w:tab w:val="left" w:pos="709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274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B7B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3.2 </w:t>
      </w:r>
      <w:r w:rsidR="006E799A" w:rsidRPr="00F5565C">
        <w:rPr>
          <w:rFonts w:ascii="TH SarabunPSK" w:hAnsi="TH SarabunPSK" w:cs="TH SarabunPSK"/>
          <w:b/>
          <w:bCs/>
          <w:sz w:val="32"/>
          <w:szCs w:val="32"/>
          <w:cs/>
        </w:rPr>
        <w:t>การเปลี่ยนแปลงที่สำคัญด้านบุคลากร</w:t>
      </w:r>
      <w:r w:rsidR="00D939FF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ที่มหาวิทยาลัยกำลังประสบ</w:t>
      </w:r>
      <w:r w:rsidR="006A14E6" w:rsidRPr="00F556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66B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66B60" w:rsidRPr="00EB4AAB">
        <w:rPr>
          <w:rFonts w:ascii="TH SarabunPSK" w:hAnsi="TH SarabunPSK" w:cs="TH SarabunPSK"/>
          <w:b/>
          <w:bCs/>
          <w:color w:val="0000FF"/>
          <w:sz w:val="28"/>
          <w:cs/>
        </w:rPr>
        <w:t>(งานบริหารบุคคลและนิติการ)</w:t>
      </w:r>
    </w:p>
    <w:p w14:paraId="248037EB" w14:textId="57A24682" w:rsidR="00A965B3" w:rsidRPr="00A965B3" w:rsidRDefault="00A965B3" w:rsidP="00E274A9">
      <w:pPr>
        <w:tabs>
          <w:tab w:val="left" w:pos="709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PSK" w:eastAsia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E274A9">
        <w:rPr>
          <w:rFonts w:ascii="TH SarabunPSK" w:hAnsi="TH SarabunPSK" w:cs="TH SarabunPSK"/>
          <w:sz w:val="28"/>
          <w:cs/>
        </w:rPr>
        <w:tab/>
      </w:r>
      <w:r w:rsidRPr="00A965B3">
        <w:rPr>
          <w:rFonts w:ascii="TH SarabunPSK" w:eastAsia="TH SarabunPSK" w:hAnsi="TH SarabunPSK" w:cs="TH SarabunPSK"/>
          <w:sz w:val="28"/>
          <w:cs/>
        </w:rPr>
        <w:t>ด้านอัตรากำลัง</w:t>
      </w:r>
      <w:r w:rsidRPr="00A965B3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A965B3">
        <w:rPr>
          <w:rFonts w:ascii="TH SarabunPSK" w:eastAsia="TH SarabunPSK" w:hAnsi="TH SarabunPSK" w:cs="TH SarabunPSK"/>
          <w:sz w:val="28"/>
          <w:cs/>
        </w:rPr>
        <w:t>วางแผนอัตรากำลังบุคลากรอย่างเหมาะสมตามกรอบภารกิจของมหาวิทยาลัย โดยให้มีการวิเคราะห์กรอบอัตรากำลังที่พึงมีเพื่อจัดทำแผนอัตรากำลังทุก</w:t>
      </w:r>
      <w:r w:rsidRPr="00A965B3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A965B3">
        <w:rPr>
          <w:rFonts w:ascii="TH SarabunPSK" w:eastAsia="TH SarabunPSK" w:hAnsi="TH SarabunPSK" w:cs="TH SarabunPSK"/>
          <w:sz w:val="28"/>
          <w:cs/>
        </w:rPr>
        <w:t xml:space="preserve">ๆ </w:t>
      </w:r>
      <w:r w:rsidRPr="00A965B3">
        <w:rPr>
          <w:rFonts w:ascii="TH SarabunPSK" w:eastAsia="TH SarabunPSK" w:hAnsi="TH SarabunPSK" w:cs="TH SarabunPSK"/>
          <w:sz w:val="28"/>
        </w:rPr>
        <w:t xml:space="preserve">4 </w:t>
      </w:r>
      <w:r w:rsidRPr="00A965B3">
        <w:rPr>
          <w:rFonts w:ascii="TH SarabunPSK" w:eastAsia="TH SarabunPSK" w:hAnsi="TH SarabunPSK" w:cs="TH SarabunPSK"/>
          <w:sz w:val="28"/>
          <w:cs/>
        </w:rPr>
        <w:t>ปี เพื่อใช้ในการกำหนดโครงสร้างหน่วยงาน โครงสร้างกรอบอัตรากำลัง มีการวิเคราะห์กรอบระดับตำแหน่งแต่ละประเภท และทบทวนกรอบอัตรากำลังบุคลากรในสายงานต่าง ๆ ทุกปีงบประมาณ เพื่อรองรับภารกิจของมหาวิทยาลัยราชภัฏสกลนครที่เปลี่ยนแปลงไป</w:t>
      </w:r>
    </w:p>
    <w:p w14:paraId="73947C1F" w14:textId="23ED3EF2" w:rsidR="00A965B3" w:rsidRPr="00A965B3" w:rsidRDefault="00A965B3" w:rsidP="00E274A9">
      <w:pPr>
        <w:tabs>
          <w:tab w:val="left" w:pos="709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PSK" w:eastAsia="TH SarabunPSK" w:hAnsi="TH SarabunPSK" w:cs="TH SarabunPSK"/>
          <w:sz w:val="28"/>
        </w:rPr>
      </w:pPr>
      <w:r w:rsidRPr="00A965B3">
        <w:rPr>
          <w:rFonts w:ascii="TH SarabunPSK" w:eastAsia="TH SarabunPSK" w:hAnsi="TH SarabunPSK" w:cs="TH SarabunPSK"/>
          <w:sz w:val="28"/>
          <w:cs/>
        </w:rPr>
        <w:t xml:space="preserve">       </w:t>
      </w:r>
      <w:r w:rsidR="003F6240">
        <w:rPr>
          <w:rFonts w:ascii="TH SarabunPSK" w:eastAsia="TH SarabunPSK" w:hAnsi="TH SarabunPSK" w:cs="TH SarabunPSK"/>
          <w:sz w:val="28"/>
        </w:rPr>
        <w:tab/>
      </w:r>
      <w:r w:rsidR="00173CF9">
        <w:rPr>
          <w:rFonts w:ascii="TH SarabunPSK" w:eastAsia="TH SarabunPSK" w:hAnsi="TH SarabunPSK" w:cs="TH SarabunPSK"/>
          <w:sz w:val="28"/>
        </w:rPr>
        <w:tab/>
      </w:r>
      <w:r w:rsidR="00173CF9">
        <w:rPr>
          <w:rFonts w:ascii="TH SarabunPSK" w:eastAsia="TH SarabunPSK" w:hAnsi="TH SarabunPSK" w:cs="TH SarabunPSK"/>
          <w:sz w:val="28"/>
        </w:rPr>
        <w:tab/>
      </w:r>
      <w:r w:rsidR="00E274A9">
        <w:rPr>
          <w:rFonts w:ascii="TH SarabunPSK" w:eastAsia="TH SarabunPSK" w:hAnsi="TH SarabunPSK" w:cs="TH SarabunPSK"/>
          <w:sz w:val="28"/>
          <w:cs/>
        </w:rPr>
        <w:tab/>
      </w:r>
      <w:r w:rsidRPr="00A965B3">
        <w:rPr>
          <w:rFonts w:ascii="TH SarabunPSK" w:eastAsia="TH SarabunPSK" w:hAnsi="TH SarabunPSK" w:cs="TH SarabunPSK"/>
          <w:sz w:val="28"/>
          <w:cs/>
        </w:rPr>
        <w:t xml:space="preserve">นโยบายการต่อสัญญาจ้าง </w:t>
      </w:r>
      <w:r w:rsidRPr="00A965B3">
        <w:rPr>
          <w:rFonts w:ascii="TH SarabunPSK" w:eastAsia="TH SarabunPSK" w:hAnsi="TH SarabunPSK" w:cs="TH SarabunPSK"/>
          <w:sz w:val="28"/>
        </w:rPr>
        <w:t xml:space="preserve">60 </w:t>
      </w:r>
      <w:r w:rsidRPr="00A965B3">
        <w:rPr>
          <w:rFonts w:ascii="TH SarabunPSK" w:eastAsia="TH SarabunPSK" w:hAnsi="TH SarabunPSK" w:cs="TH SarabunPSK"/>
          <w:sz w:val="28"/>
          <w:cs/>
        </w:rPr>
        <w:t>ปี พนักงานในสถาบันอุดมศึกษา</w:t>
      </w:r>
      <w:r w:rsidRPr="00A965B3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A965B3">
        <w:rPr>
          <w:rFonts w:ascii="TH SarabunPSK" w:eastAsia="TH SarabunPSK" w:hAnsi="TH SarabunPSK" w:cs="TH SarabunPSK"/>
          <w:sz w:val="28"/>
          <w:cs/>
        </w:rPr>
        <w:t xml:space="preserve">ระยะแรกให้ทำสัญญาจ้าง </w:t>
      </w:r>
      <w:r w:rsidRPr="00A965B3">
        <w:rPr>
          <w:rFonts w:ascii="TH SarabunPSK" w:eastAsia="TH SarabunPSK" w:hAnsi="TH SarabunPSK" w:cs="TH SarabunPSK"/>
          <w:sz w:val="28"/>
        </w:rPr>
        <w:t xml:space="preserve">1 </w:t>
      </w:r>
      <w:r w:rsidRPr="00A965B3">
        <w:rPr>
          <w:rFonts w:ascii="TH SarabunPSK" w:eastAsia="TH SarabunPSK" w:hAnsi="TH SarabunPSK" w:cs="TH SarabunPSK"/>
          <w:sz w:val="28"/>
          <w:cs/>
        </w:rPr>
        <w:t>ปี โดยให้มีการประเมินผลการปฏิบัติงานปร</w:t>
      </w:r>
      <w:r w:rsidR="00E259E8">
        <w:rPr>
          <w:rFonts w:ascii="TH SarabunPSK" w:eastAsia="TH SarabunPSK" w:hAnsi="TH SarabunPSK" w:cs="TH SarabunPSK"/>
          <w:sz w:val="28"/>
          <w:cs/>
        </w:rPr>
        <w:t>ะจำปี</w:t>
      </w:r>
      <w:r w:rsidR="00E259E8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A965B3">
        <w:rPr>
          <w:rFonts w:ascii="TH SarabunPSK" w:eastAsia="TH SarabunPSK" w:hAnsi="TH SarabunPSK" w:cs="TH SarabunPSK"/>
          <w:sz w:val="28"/>
          <w:cs/>
        </w:rPr>
        <w:t>เมื่อการประเมินผลการปฏิบัติงานว่าเป็นผู้มีความสามารถเหมาะสมใน การปฏิบัติงานจะได้รับการต่อสัญญาจ้าง</w:t>
      </w:r>
      <w:r w:rsidR="00E259E8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="00E259E8">
        <w:rPr>
          <w:rFonts w:ascii="TH SarabunPSK" w:eastAsia="TH SarabunPSK" w:hAnsi="TH SarabunPSK" w:cs="TH SarabunPSK"/>
          <w:sz w:val="28"/>
          <w:cs/>
        </w:rPr>
        <w:br/>
      </w:r>
      <w:r w:rsidRPr="00A965B3">
        <w:rPr>
          <w:rFonts w:ascii="TH SarabunPSK" w:eastAsia="TH SarabunPSK" w:hAnsi="TH SarabunPSK" w:cs="TH SarabunPSK"/>
          <w:sz w:val="28"/>
          <w:cs/>
        </w:rPr>
        <w:t xml:space="preserve">จ้างเป็นเวลา </w:t>
      </w:r>
      <w:r w:rsidRPr="00A965B3">
        <w:rPr>
          <w:rFonts w:ascii="TH SarabunPSK" w:eastAsia="TH SarabunPSK" w:hAnsi="TH SarabunPSK" w:cs="TH SarabunPSK"/>
          <w:sz w:val="28"/>
        </w:rPr>
        <w:t xml:space="preserve">3 </w:t>
      </w:r>
      <w:r w:rsidRPr="00A965B3">
        <w:rPr>
          <w:rFonts w:ascii="TH SarabunPSK" w:eastAsia="TH SarabunPSK" w:hAnsi="TH SarabunPSK" w:cs="TH SarabunPSK"/>
          <w:sz w:val="28"/>
          <w:cs/>
        </w:rPr>
        <w:t>ปี เมื่อมีการประเมินผลการปฏิบัติงานเห็นว่าเป็นผู้มีความสามารถเหมาะสม</w:t>
      </w:r>
      <w:r>
        <w:rPr>
          <w:rFonts w:ascii="TH SarabunPSK" w:eastAsia="TH SarabunPSK" w:hAnsi="TH SarabunPSK" w:cs="TH SarabunPSK"/>
          <w:sz w:val="28"/>
          <w:cs/>
        </w:rPr>
        <w:t>ในการปฏิบัติงานหลังครบสัญญาจ้าง</w:t>
      </w:r>
      <w:r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="00E259E8">
        <w:rPr>
          <w:rFonts w:ascii="TH SarabunPSK" w:eastAsia="TH SarabunPSK" w:hAnsi="TH SarabunPSK" w:cs="TH SarabunPSK"/>
          <w:sz w:val="28"/>
          <w:cs/>
        </w:rPr>
        <w:br/>
      </w:r>
      <w:r w:rsidRPr="00A965B3">
        <w:rPr>
          <w:rFonts w:ascii="TH SarabunPSK" w:eastAsia="TH SarabunPSK" w:hAnsi="TH SarabunPSK" w:cs="TH SarabunPSK"/>
          <w:sz w:val="28"/>
          <w:cs/>
        </w:rPr>
        <w:t xml:space="preserve">จะได้รับการต่อสัญญาจ้างเป็นคราวละ </w:t>
      </w:r>
      <w:r w:rsidRPr="00A965B3">
        <w:rPr>
          <w:rFonts w:ascii="TH SarabunPSK" w:eastAsia="TH SarabunPSK" w:hAnsi="TH SarabunPSK" w:cs="TH SarabunPSK"/>
          <w:sz w:val="28"/>
        </w:rPr>
        <w:t xml:space="preserve">5 </w:t>
      </w:r>
      <w:r w:rsidRPr="00A965B3">
        <w:rPr>
          <w:rFonts w:ascii="TH SarabunPSK" w:eastAsia="TH SarabunPSK" w:hAnsi="TH SarabunPSK" w:cs="TH SarabunPSK"/>
          <w:sz w:val="28"/>
          <w:cs/>
        </w:rPr>
        <w:t>ปี และมีอายุงานเกินเก้าปี ให้ได้รับการต่อสัญญาจ้างต่อเนื่องไปจนครบอายุ</w:t>
      </w:r>
      <w:r w:rsidRPr="00A965B3">
        <w:rPr>
          <w:rFonts w:ascii="TH SarabunPSK" w:eastAsia="TH SarabunPSK" w:hAnsi="TH SarabunPSK" w:cs="TH SarabunPSK"/>
          <w:b/>
          <w:bCs/>
          <w:sz w:val="28"/>
          <w:cs/>
        </w:rPr>
        <w:t xml:space="preserve"> </w:t>
      </w:r>
      <w:r w:rsidRPr="00A965B3">
        <w:rPr>
          <w:rFonts w:ascii="TH SarabunPSK" w:eastAsia="TH SarabunPSK" w:hAnsi="TH SarabunPSK" w:cs="TH SarabunPSK"/>
          <w:sz w:val="28"/>
        </w:rPr>
        <w:t xml:space="preserve">60 </w:t>
      </w:r>
      <w:r w:rsidRPr="00A965B3">
        <w:rPr>
          <w:rFonts w:ascii="TH SarabunPSK" w:eastAsia="TH SarabunPSK" w:hAnsi="TH SarabunPSK" w:cs="TH SarabunPSK"/>
          <w:sz w:val="28"/>
          <w:cs/>
        </w:rPr>
        <w:t>ปี บริบูรณ์</w:t>
      </w:r>
      <w:r w:rsidR="00173CF9">
        <w:rPr>
          <w:rFonts w:ascii="TH SarabunPSK" w:eastAsia="TH SarabunPSK" w:hAnsi="TH SarabunPSK" w:cs="TH SarabunPSK"/>
          <w:sz w:val="28"/>
          <w:cs/>
        </w:rPr>
        <w:br/>
      </w:r>
      <w:r w:rsidRPr="00A965B3">
        <w:rPr>
          <w:rFonts w:ascii="TH SarabunPSK" w:eastAsia="TH SarabunPSK" w:hAnsi="TH SarabunPSK" w:cs="TH SarabunPSK"/>
          <w:sz w:val="28"/>
          <w:cs/>
        </w:rPr>
        <w:t>ของปีงบประมาณนั้น</w:t>
      </w:r>
    </w:p>
    <w:p w14:paraId="226A9FA2" w14:textId="269F5727" w:rsidR="00A965B3" w:rsidRPr="00A965B3" w:rsidRDefault="00A965B3" w:rsidP="005E427B">
      <w:pPr>
        <w:tabs>
          <w:tab w:val="left" w:pos="1134"/>
          <w:tab w:val="left" w:pos="1418"/>
        </w:tabs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hint="cs"/>
          <w:b/>
          <w:bCs/>
          <w:cs/>
        </w:rPr>
        <w:t xml:space="preserve"> </w:t>
      </w:r>
      <w:r>
        <w:rPr>
          <w:b/>
          <w:bCs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A965B3">
        <w:rPr>
          <w:rFonts w:ascii="TH SarabunPSK" w:hAnsi="TH SarabunPSK" w:cs="TH SarabunPSK"/>
          <w:b/>
          <w:bCs/>
          <w:sz w:val="28"/>
          <w:cs/>
        </w:rPr>
        <w:t>ประเภทสายวิชาการ</w:t>
      </w:r>
    </w:p>
    <w:p w14:paraId="6F7AD2C1" w14:textId="3433E5DC" w:rsidR="00A965B3" w:rsidRPr="00A965B3" w:rsidRDefault="00A965B3" w:rsidP="00A965B3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     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A965B3">
        <w:rPr>
          <w:rFonts w:ascii="TH SarabunPSK" w:hAnsi="TH SarabunPSK" w:cs="TH SarabunPSK"/>
          <w:sz w:val="28"/>
          <w:cs/>
        </w:rPr>
        <w:t xml:space="preserve">- พนักงานซึ่งได้รับการแต่งตั้งให้ดำรงตำแหน่งผู้ช่วยศาสตราจารย์ขึ้นไป ให้ต่อสัญญาจ้างพนักงานต่อเนื่องไปจนครบอายุ </w:t>
      </w:r>
      <w:r w:rsidRPr="00A965B3">
        <w:rPr>
          <w:rFonts w:ascii="TH SarabunPSK" w:hAnsi="TH SarabunPSK" w:cs="TH SarabunPSK"/>
          <w:sz w:val="28"/>
        </w:rPr>
        <w:t xml:space="preserve">60 </w:t>
      </w:r>
      <w:r w:rsidRPr="00A965B3">
        <w:rPr>
          <w:rFonts w:ascii="TH SarabunPSK" w:hAnsi="TH SarabunPSK" w:cs="TH SarabunPSK"/>
          <w:sz w:val="28"/>
          <w:cs/>
        </w:rPr>
        <w:t>ปี บริบูรณ์ของปีงบประมาณนั้น</w:t>
      </w:r>
    </w:p>
    <w:p w14:paraId="55F42C33" w14:textId="7C5ADD52" w:rsidR="00A965B3" w:rsidRPr="00A965B3" w:rsidRDefault="00A965B3" w:rsidP="005E427B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</w:rPr>
        <w:tab/>
      </w:r>
      <w:r w:rsidRPr="00A965B3">
        <w:rPr>
          <w:rFonts w:ascii="TH SarabunPSK" w:hAnsi="TH SarabunPSK" w:cs="TH SarabunPSK"/>
          <w:sz w:val="28"/>
          <w:cs/>
        </w:rPr>
        <w:t xml:space="preserve">- พนักงานซึ่งได้รับการต่อสัญญาจ้างระยะที่ สามเป็นคราวละ </w:t>
      </w:r>
      <w:r w:rsidRPr="00A965B3">
        <w:rPr>
          <w:rFonts w:ascii="TH SarabunPSK" w:hAnsi="TH SarabunPSK" w:cs="TH SarabunPSK"/>
          <w:sz w:val="28"/>
        </w:rPr>
        <w:t xml:space="preserve">5 </w:t>
      </w:r>
      <w:r w:rsidRPr="00A965B3">
        <w:rPr>
          <w:rFonts w:ascii="TH SarabunPSK" w:hAnsi="TH SarabunPSK" w:cs="TH SarabunPSK"/>
          <w:sz w:val="28"/>
          <w:cs/>
        </w:rPr>
        <w:t xml:space="preserve">ปีและมีอายุงานไม่เกินเก้าปี ให้ได้รับการต่อสัญญาจ้างต่อเนื่องไปจนครบอายุ </w:t>
      </w:r>
      <w:r w:rsidRPr="00A965B3">
        <w:rPr>
          <w:rFonts w:ascii="TH SarabunPSK" w:hAnsi="TH SarabunPSK" w:cs="TH SarabunPSK"/>
          <w:sz w:val="28"/>
        </w:rPr>
        <w:t xml:space="preserve">60 </w:t>
      </w:r>
      <w:r w:rsidRPr="00A965B3">
        <w:rPr>
          <w:rFonts w:ascii="TH SarabunPSK" w:hAnsi="TH SarabunPSK" w:cs="TH SarabunPSK"/>
          <w:sz w:val="28"/>
          <w:cs/>
        </w:rPr>
        <w:t>ปี บริบูรณ์ของปีงบประมาณนั้น ภายใต้เงื่อนไข  ดังนี้ ตำแหน่งประเภทวิซาการ ต้องมีผลงานทางวิชาการ</w:t>
      </w:r>
      <w:r w:rsidR="005E427B">
        <w:rPr>
          <w:rFonts w:ascii="TH SarabunPSK" w:hAnsi="TH SarabunPSK" w:cs="TH SarabunPSK"/>
          <w:sz w:val="28"/>
          <w:cs/>
        </w:rPr>
        <w:br/>
      </w:r>
      <w:r w:rsidRPr="00A965B3">
        <w:rPr>
          <w:rFonts w:ascii="TH SarabunPSK" w:hAnsi="TH SarabunPSK" w:cs="TH SarabunPSK"/>
          <w:sz w:val="28"/>
          <w:cs/>
        </w:rPr>
        <w:t>ที่มีคุณสมบัติเป็นอาจารย์ผู้รับผิดชอบหลักสูตรหรืออาจารย์ประจำหลักสูตร หรืออาจารย์ผู้สอนระดับปริญญาตรีขึ้นไปและตลอดระยะเวลาการจ้างต้องมีผลงานทางวิชาการอย่างต่อเนื่อง เพื่อเป็นอาจารย์ผู้รับผิดชอบหลักสูตรหรืออาจารย์ประจำหลักสูตรระดับปริญญาตรีขึ้นไป ทั้งนี้ ให้เป็นไปตามหลักเกณฑ์มาตรฐานหลักสูตรระดับปริญญาตรีขึ้นไป โดยแสดงเอกสารหลักฐานผลงานทางวิชาการในรอบห้าปีย้อนหลังประกอบและเสนอต่อผู้บังคับบัญชาชั้นต้น หัวหน้าส่วนราชการ และอธิการบดีทราบตามลำดับ</w:t>
      </w:r>
    </w:p>
    <w:p w14:paraId="1350848F" w14:textId="1CC36AD2" w:rsidR="00A965B3" w:rsidRPr="00A965B3" w:rsidRDefault="00A965B3" w:rsidP="00A965B3">
      <w:pPr>
        <w:tabs>
          <w:tab w:val="left" w:pos="1134"/>
          <w:tab w:val="left" w:pos="1418"/>
        </w:tabs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A965B3">
        <w:rPr>
          <w:rFonts w:ascii="TH SarabunPSK" w:hAnsi="TH SarabunPSK" w:cs="TH SarabunPSK"/>
          <w:b/>
          <w:bCs/>
          <w:sz w:val="28"/>
          <w:cs/>
        </w:rPr>
        <w:t>ประเภทสายสนับสนุนวิชาการ</w:t>
      </w:r>
    </w:p>
    <w:p w14:paraId="7A151E96" w14:textId="43587F13" w:rsidR="005E427B" w:rsidRDefault="00A965B3" w:rsidP="005E427B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     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A965B3">
        <w:rPr>
          <w:rFonts w:ascii="TH SarabunPSK" w:hAnsi="TH SarabunPSK" w:cs="TH SarabunPSK"/>
          <w:sz w:val="28"/>
          <w:cs/>
        </w:rPr>
        <w:t xml:space="preserve">- พนักงานซึ่งได้รับการแต่งตั้งให้ดำรงตำแหน่งชำนาญการขึ้นไปให้ต่อสัญญาจ้างพนักงานต่อเนื่องไปจนครบอายุ </w:t>
      </w:r>
      <w:r w:rsidR="00212D2F">
        <w:rPr>
          <w:rFonts w:ascii="TH SarabunPSK" w:hAnsi="TH SarabunPSK" w:cs="TH SarabunPSK"/>
          <w:sz w:val="28"/>
          <w:cs/>
        </w:rPr>
        <w:br/>
      </w:r>
      <w:r w:rsidRPr="00A965B3">
        <w:rPr>
          <w:rFonts w:ascii="TH SarabunPSK" w:hAnsi="TH SarabunPSK" w:cs="TH SarabunPSK"/>
          <w:sz w:val="28"/>
        </w:rPr>
        <w:t xml:space="preserve">60 </w:t>
      </w:r>
      <w:r w:rsidRPr="00A965B3">
        <w:rPr>
          <w:rFonts w:ascii="TH SarabunPSK" w:hAnsi="TH SarabunPSK" w:cs="TH SarabunPSK"/>
          <w:sz w:val="28"/>
          <w:cs/>
        </w:rPr>
        <w:t>ปีบริบูรณ์ของปีงบประมาณนั้น ภายใต้เงื่อนไข ดังนี้ ตำแหน่งประเภททั่วไปวิชาชีพเฉพาะ เชี่ยวชาญเฉพาะ ต้องผ่านการประเมินผลการปฏิบัติราชการสองรอบการประเมินไม่ต่ำกว่าระดับพอใช้หรือได้เลื่อนค่าจ้างตามที่มหาวิทยาลัยกำหนด หรือมีผลงานเป็นคู่มือปฏิบัติงานหลักอย่างน้อยหนึ่งเล่ม หรือผลงานวิเคราะห์หรือสังเคราะห์หรือวิจัยซึ่งแสดงให้เห็นถึงการพัฒนางานในหน้าที่อย่างน้อยหนึ่งเรื่อง ทั้งนี้ ให้เป็นไปตามหลักเกณฑ์และวิธีการ รูปแบบที่มหาวิทยาลัยกำหนด</w:t>
      </w:r>
    </w:p>
    <w:p w14:paraId="350FE208" w14:textId="77777777" w:rsidR="00992A32" w:rsidRPr="00A965B3" w:rsidRDefault="00992A32" w:rsidP="001937BD">
      <w:pPr>
        <w:tabs>
          <w:tab w:val="left" w:pos="1418"/>
          <w:tab w:val="left" w:pos="170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14:paraId="58F1D14E" w14:textId="0C20AF8A" w:rsidR="00A965B3" w:rsidRPr="00A965B3" w:rsidRDefault="00A965B3" w:rsidP="005E427B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lastRenderedPageBreak/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5E427B">
        <w:rPr>
          <w:rFonts w:ascii="TH SarabunPSK" w:hAnsi="TH SarabunPSK" w:cs="TH SarabunPSK"/>
          <w:sz w:val="28"/>
          <w:cs/>
        </w:rPr>
        <w:tab/>
      </w:r>
      <w:r w:rsidRPr="00A965B3">
        <w:rPr>
          <w:rFonts w:ascii="TH SarabunPSK" w:hAnsi="TH SarabunPSK" w:cs="TH SarabunPSK"/>
          <w:sz w:val="28"/>
          <w:cs/>
        </w:rPr>
        <w:t xml:space="preserve">มหาวิทยาลัยราชภัฏสกลนครได้กำหนดให้มีการประเมินผลการปฏิบัติงานเพื่อต่อสัญญาจ้างพนักงานมหาวิทยาลัย </w:t>
      </w:r>
      <w:r w:rsidR="00212D2F">
        <w:rPr>
          <w:rFonts w:ascii="TH SarabunPSK" w:hAnsi="TH SarabunPSK" w:cs="TH SarabunPSK"/>
          <w:sz w:val="28"/>
          <w:cs/>
        </w:rPr>
        <w:br/>
      </w:r>
      <w:r w:rsidRPr="00A965B3">
        <w:rPr>
          <w:rFonts w:ascii="TH SarabunPSK" w:hAnsi="TH SarabunPSK" w:cs="TH SarabunPSK"/>
          <w:sz w:val="28"/>
          <w:cs/>
        </w:rPr>
        <w:t xml:space="preserve">ตามประกาศมหาวิทยาลัยราชภัฏสกลนคร เรื่อง หลักเกณฑ์ และวิธีการประเมินผลการปฏิบัติหน้าที่เพื่อต่อสัญญาจ้างหรือเพิ่มค่าจ้างพนักงานมหาวิทยาลัย ลงวันที่ </w:t>
      </w:r>
      <w:r w:rsidRPr="00A965B3">
        <w:rPr>
          <w:rFonts w:ascii="TH SarabunPSK" w:hAnsi="TH SarabunPSK" w:cs="TH SarabunPSK"/>
          <w:sz w:val="28"/>
        </w:rPr>
        <w:t xml:space="preserve">25 </w:t>
      </w:r>
      <w:r w:rsidRPr="00A965B3">
        <w:rPr>
          <w:rFonts w:ascii="TH SarabunPSK" w:hAnsi="TH SarabunPSK" w:cs="TH SarabunPSK"/>
          <w:sz w:val="28"/>
          <w:cs/>
        </w:rPr>
        <w:t xml:space="preserve">เมษายน </w:t>
      </w:r>
      <w:r w:rsidRPr="00A965B3">
        <w:rPr>
          <w:rFonts w:ascii="TH SarabunPSK" w:hAnsi="TH SarabunPSK" w:cs="TH SarabunPSK"/>
          <w:sz w:val="28"/>
        </w:rPr>
        <w:t xml:space="preserve">2558 </w:t>
      </w:r>
      <w:r w:rsidRPr="00A965B3">
        <w:rPr>
          <w:rFonts w:ascii="TH SarabunPSK" w:hAnsi="TH SarabunPSK" w:cs="TH SarabunPSK"/>
          <w:sz w:val="28"/>
          <w:cs/>
        </w:rPr>
        <w:t xml:space="preserve">โดยใช้เป็นแนวทางสำหรับการประเมินผลการปฏิบัติงานระหว่างช่วงระยะเวลาที่ได้ทำสัญญาจ้างงานในแต่ละช่วง เพื่อประเมินความเหมาะสมในการปฏิบัติงานต่อไปอีกในช่วงระยะเวลาของสัญญาจ้าง ของพนักงานมหาวิทยาลัยประเภทวิชาการ และประเภททั่วไป วิชาชีพเพราะหรือเชี่ยวชาญเฉพาะ โดยใช้การประเมินเพื่อต่อสัญญาจ้างพนักงานมหาวิทยาลัยเป็นไปตามองค์ประกอบ </w:t>
      </w:r>
    </w:p>
    <w:p w14:paraId="2F5F54A8" w14:textId="1B3694C5" w:rsidR="006A2DDB" w:rsidRDefault="00992A32" w:rsidP="00220D03">
      <w:pPr>
        <w:tabs>
          <w:tab w:val="left" w:pos="709"/>
        </w:tabs>
        <w:spacing w:before="60" w:after="0" w:line="240" w:lineRule="auto"/>
        <w:rPr>
          <w:rFonts w:ascii="TH SarabunPSK" w:hAnsi="TH SarabunPSK" w:cs="TH SarabunPSK"/>
          <w:b/>
          <w:bCs/>
          <w:color w:val="0000FF"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47785" w:rsidRPr="00F5565C">
        <w:rPr>
          <w:rFonts w:ascii="TH SarabunPSK" w:hAnsi="TH SarabunPSK" w:cs="TH SarabunPSK"/>
          <w:b/>
          <w:bCs/>
          <w:sz w:val="32"/>
          <w:szCs w:val="32"/>
          <w:cs/>
        </w:rPr>
        <w:t>4) สินทรัพย์</w:t>
      </w:r>
      <w:r w:rsidR="006A14E6" w:rsidRPr="00F556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66B60" w:rsidRPr="00095B2C">
        <w:rPr>
          <w:rFonts w:ascii="TH SarabunPSK" w:hAnsi="TH SarabunPSK" w:cs="TH SarabunPSK"/>
          <w:b/>
          <w:bCs/>
          <w:color w:val="0000FF"/>
          <w:sz w:val="28"/>
          <w:cs/>
        </w:rPr>
        <w:t>(กองนโยบายและแผน)</w:t>
      </w:r>
    </w:p>
    <w:p w14:paraId="5E198AC0" w14:textId="6F071DEE" w:rsidR="008539FC" w:rsidRPr="008539FC" w:rsidRDefault="008539FC" w:rsidP="00992A32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eastAsia="TH SarabunPSK" w:hAnsi="TH SarabunPSK" w:cs="TH SarabunPSK"/>
          <w:sz w:val="28"/>
        </w:rPr>
      </w:pPr>
      <w:r>
        <w:rPr>
          <w:rFonts w:ascii="TH SarabunPSK" w:eastAsia="TH SarabunPSK" w:hAnsi="TH SarabunPSK" w:cs="TH SarabunPSK" w:hint="cs"/>
          <w:sz w:val="28"/>
          <w:cs/>
        </w:rPr>
        <w:t xml:space="preserve"> </w:t>
      </w:r>
      <w:r>
        <w:rPr>
          <w:rFonts w:ascii="TH SarabunPSK" w:eastAsia="TH SarabunPSK" w:hAnsi="TH SarabunPSK" w:cs="TH SarabunPSK"/>
          <w:sz w:val="28"/>
          <w:cs/>
        </w:rPr>
        <w:tab/>
      </w:r>
      <w:r>
        <w:rPr>
          <w:rFonts w:ascii="TH SarabunPSK" w:eastAsia="TH SarabunPSK" w:hAnsi="TH SarabunPSK" w:cs="TH SarabunPSK"/>
          <w:sz w:val="28"/>
          <w:cs/>
        </w:rPr>
        <w:tab/>
      </w:r>
      <w:r w:rsidRPr="008539FC">
        <w:rPr>
          <w:rFonts w:ascii="TH SarabunPSK" w:eastAsia="TH SarabunPSK" w:hAnsi="TH SarabunPSK" w:cs="TH SarabunPSK"/>
          <w:sz w:val="28"/>
          <w:cs/>
        </w:rPr>
        <w:t>มหาวิทยาลัยราชภัฏสกลนคร มีพันธกิจในด้านการจัดการเรียนการสอน วิจัย บริการวิชาการ และทำนุบำรุง</w:t>
      </w:r>
      <w:proofErr w:type="spellStart"/>
      <w:r w:rsidRPr="008539FC">
        <w:rPr>
          <w:rFonts w:ascii="TH SarabunPSK" w:eastAsia="TH SarabunPSK" w:hAnsi="TH SarabunPSK" w:cs="TH SarabunPSK"/>
          <w:sz w:val="28"/>
          <w:cs/>
        </w:rPr>
        <w:t>ศิลป</w:t>
      </w:r>
      <w:proofErr w:type="spellEnd"/>
      <w:r w:rsidRPr="008539FC">
        <w:rPr>
          <w:rFonts w:ascii="TH SarabunPSK" w:eastAsia="TH SarabunPSK" w:hAnsi="TH SarabunPSK" w:cs="TH SarabunPSK"/>
          <w:sz w:val="28"/>
          <w:cs/>
        </w:rPr>
        <w:t xml:space="preserve">วัฒนธรรม </w:t>
      </w:r>
      <w:r>
        <w:rPr>
          <w:rFonts w:ascii="TH SarabunPSK" w:eastAsia="TH SarabunPSK" w:hAnsi="TH SarabunPSK" w:cs="TH SarabunPSK"/>
          <w:sz w:val="28"/>
          <w:cs/>
        </w:rPr>
        <w:br/>
      </w:r>
      <w:r w:rsidRPr="008539FC">
        <w:rPr>
          <w:rFonts w:ascii="TH SarabunPSK" w:eastAsia="TH SarabunPSK" w:hAnsi="TH SarabunPSK" w:cs="TH SarabunPSK"/>
          <w:sz w:val="28"/>
          <w:cs/>
        </w:rPr>
        <w:t>มีสินทรัพย์ที่สนับสนุนพันธกิจของมหาวิทยาลัยที่ครอบคลุมการการบริหารจั</w:t>
      </w:r>
      <w:r>
        <w:rPr>
          <w:rFonts w:ascii="TH SarabunPSK" w:eastAsia="TH SarabunPSK" w:hAnsi="TH SarabunPSK" w:cs="TH SarabunPSK"/>
          <w:sz w:val="28"/>
          <w:cs/>
        </w:rPr>
        <w:t>ดการ และการตัดสินใจของผู้บริหาร</w:t>
      </w:r>
      <w:r w:rsidRPr="008539FC">
        <w:rPr>
          <w:rFonts w:ascii="TH SarabunPSK" w:eastAsia="TH SarabunPSK" w:hAnsi="TH SarabunPSK" w:cs="TH SarabunPSK"/>
          <w:sz w:val="28"/>
          <w:cs/>
        </w:rPr>
        <w:t>ที่ประกอบไปด้วย</w:t>
      </w:r>
      <w:r>
        <w:rPr>
          <w:rFonts w:ascii="TH SarabunPSK" w:eastAsia="TH SarabunPSK" w:hAnsi="TH SarabunPSK" w:cs="TH SarabunPSK"/>
          <w:sz w:val="28"/>
          <w:cs/>
        </w:rPr>
        <w:br/>
      </w:r>
      <w:r w:rsidRPr="008539FC">
        <w:rPr>
          <w:rFonts w:ascii="TH SarabunPSK" w:eastAsia="TH SarabunPSK" w:hAnsi="TH SarabunPSK" w:cs="TH SarabunPSK"/>
          <w:sz w:val="28"/>
          <w:cs/>
        </w:rPr>
        <w:t xml:space="preserve">ระบบสารเทศด้านการบริหารจัดการ ระบบสารสนเทศด้านการจัดการเรียนการสอน ที่อาจารย์และนักศึกษาสามารถเข้าใช้บริการได้ </w:t>
      </w:r>
      <w:r w:rsidR="00112E0F">
        <w:rPr>
          <w:rFonts w:ascii="TH SarabunPSK" w:eastAsia="TH SarabunPSK" w:hAnsi="TH SarabunPSK" w:cs="TH SarabunPSK"/>
          <w:sz w:val="28"/>
          <w:cs/>
        </w:rPr>
        <w:br/>
      </w:r>
      <w:r w:rsidRPr="008539FC">
        <w:rPr>
          <w:rFonts w:ascii="TH SarabunPSK" w:eastAsia="TH SarabunPSK" w:hAnsi="TH SarabunPSK" w:cs="TH SarabunPSK"/>
          <w:sz w:val="28"/>
          <w:cs/>
        </w:rPr>
        <w:t>สำหรับพันธกิจด้านการจัดการเรียนการสอน มหาวิทยาลัยมีครุภัณฑ์การศึกษา ครุภัณฑ์วิทยาศาสตร์หรือการแพทย์ ครุภัณฑ์สำนักงาน รวมทั้งอาคารเรียน อาคารปฏิบัติการต่าง</w:t>
      </w:r>
      <w:r w:rsidR="00EF50AE">
        <w:rPr>
          <w:rFonts w:ascii="TH SarabunPSK" w:eastAsia="TH SarabunPSK" w:hAnsi="TH SarabunPSK" w:cs="TH SarabunPSK" w:hint="cs"/>
          <w:sz w:val="28"/>
          <w:cs/>
        </w:rPr>
        <w:t xml:space="preserve"> </w:t>
      </w:r>
      <w:r w:rsidRPr="008539FC">
        <w:rPr>
          <w:rFonts w:ascii="TH SarabunPSK" w:eastAsia="TH SarabunPSK" w:hAnsi="TH SarabunPSK" w:cs="TH SarabunPSK"/>
          <w:sz w:val="28"/>
          <w:cs/>
        </w:rPr>
        <w:t xml:space="preserve">ๆ และอาคารสำนักงาน ที่สนับสนุนการจัดการเรียนการสอนและการบริการการศึกษาสำหรับอาจารย์ บุคลากร และนักศึกษา </w:t>
      </w:r>
    </w:p>
    <w:p w14:paraId="0C2D146A" w14:textId="4AB48AAE" w:rsidR="006464A8" w:rsidRPr="00220D03" w:rsidRDefault="008539FC" w:rsidP="00992A32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eastAsia="TH SarabunPSK" w:hAnsi="TH SarabunPSK" w:cs="TH SarabunPSK"/>
          <w:sz w:val="28"/>
        </w:rPr>
      </w:pPr>
      <w:r w:rsidRPr="008539FC">
        <w:rPr>
          <w:rFonts w:ascii="TH SarabunPSK" w:eastAsia="TH SarabunPSK" w:hAnsi="TH SarabunPSK" w:cs="TH SarabunPSK"/>
          <w:sz w:val="28"/>
          <w:cs/>
        </w:rPr>
        <w:t xml:space="preserve">       </w:t>
      </w:r>
      <w:r>
        <w:rPr>
          <w:rFonts w:ascii="TH SarabunPSK" w:eastAsia="TH SarabunPSK" w:hAnsi="TH SarabunPSK" w:cs="TH SarabunPSK"/>
          <w:sz w:val="28"/>
          <w:cs/>
        </w:rPr>
        <w:tab/>
      </w:r>
      <w:r w:rsidR="009909CB">
        <w:rPr>
          <w:rFonts w:ascii="TH SarabunPSK" w:eastAsia="TH SarabunPSK" w:hAnsi="TH SarabunPSK" w:cs="TH SarabunPSK"/>
          <w:sz w:val="28"/>
          <w:cs/>
        </w:rPr>
        <w:tab/>
      </w:r>
      <w:r w:rsidRPr="008539FC">
        <w:rPr>
          <w:rFonts w:ascii="TH SarabunPSK" w:eastAsia="TH SarabunPSK" w:hAnsi="TH SarabunPSK" w:cs="TH SarabunPSK"/>
          <w:sz w:val="28"/>
          <w:cs/>
        </w:rPr>
        <w:t xml:space="preserve">นอกจากนี้ มหาวิทยาลัยมีทรัพย์สินทางปัญญา จำนวน </w:t>
      </w:r>
      <w:r w:rsidRPr="008539FC">
        <w:rPr>
          <w:rFonts w:ascii="TH SarabunPSK" w:eastAsia="TH SarabunPSK" w:hAnsi="TH SarabunPSK" w:cs="TH SarabunPSK"/>
          <w:sz w:val="28"/>
        </w:rPr>
        <w:t xml:space="preserve">44 </w:t>
      </w:r>
      <w:r w:rsidRPr="008539FC">
        <w:rPr>
          <w:rFonts w:ascii="TH SarabunPSK" w:eastAsia="TH SarabunPSK" w:hAnsi="TH SarabunPSK" w:cs="TH SarabunPSK"/>
          <w:sz w:val="28"/>
          <w:cs/>
        </w:rPr>
        <w:t>รายการ ที่ประกอบไปด้วย ลิขสิทธิ์ อนุสิทธิบัตร สิทธิบัตรการออกแบบผลิตภัณฑ์ สิทธิบัตรการประดิษฐ์ และเครื่องหมายการค้า ที่เกิดจากการสนับสนุนส่งเสริมให้ไบุคลากรของมหาวิทยาลัยมีการวิจัย ศึกษา ค้นคว้า สร้างสรรค์ผลงานและนวัตกรรมซึ่งเป็นทรัพย์สินทางปัญญา เพื่อให้การบริหารจัดการทรัพย์สินทางปัญญาของมหาวิทยาลัยเป็นไปด้วยความเรียบร้อย เป็นธรรม และมีประสิทธิภาพ</w:t>
      </w:r>
    </w:p>
    <w:p w14:paraId="4486396B" w14:textId="72DC5F06" w:rsidR="002B7BF5" w:rsidRPr="00D96E36" w:rsidRDefault="002B7BF5" w:rsidP="006A2DDB">
      <w:pPr>
        <w:spacing w:after="0" w:line="240" w:lineRule="auto"/>
        <w:rPr>
          <w:rFonts w:ascii="TH SarabunPSK" w:hAnsi="TH SarabunPSK" w:cs="TH SarabunPSK"/>
          <w:b/>
          <w:bCs/>
          <w:color w:val="0000FF"/>
          <w:sz w:val="28"/>
        </w:rPr>
      </w:pPr>
      <w:r w:rsidRPr="00774693">
        <w:rPr>
          <w:rFonts w:ascii="TH SarabunPSK" w:hAnsi="TH SarabunPSK" w:cs="TH SarabunPSK" w:hint="cs"/>
          <w:b/>
          <w:bCs/>
          <w:sz w:val="28"/>
          <w:cs/>
        </w:rPr>
        <w:t>ตารางที่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76841">
        <w:rPr>
          <w:rFonts w:ascii="TH SarabunPSK" w:hAnsi="TH SarabunPSK" w:cs="TH SarabunPSK"/>
          <w:b/>
          <w:bCs/>
          <w:sz w:val="28"/>
        </w:rPr>
        <w:t xml:space="preserve">4 </w:t>
      </w:r>
      <w:r>
        <w:rPr>
          <w:rFonts w:ascii="TH SarabunPSK" w:hAnsi="TH SarabunPSK" w:cs="TH SarabunPSK" w:hint="cs"/>
          <w:cs/>
        </w:rPr>
        <w:t>สินทรัพย์</w:t>
      </w:r>
      <w:r w:rsidR="00212C44">
        <w:rPr>
          <w:rFonts w:ascii="TH SarabunPSK" w:hAnsi="TH SarabunPSK" w:cs="TH SarabunPSK" w:hint="cs"/>
          <w:cs/>
        </w:rPr>
        <w:t>ที่สนับสนุนพันธกิจ</w:t>
      </w:r>
      <w:r>
        <w:rPr>
          <w:rFonts w:ascii="TH SarabunPSK" w:hAnsi="TH SarabunPSK" w:cs="TH SarabunPSK" w:hint="cs"/>
          <w:cs/>
        </w:rPr>
        <w:t>ของมหาวิทยาลัยราชภัฏสกลนคร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69"/>
        <w:gridCol w:w="6521"/>
        <w:gridCol w:w="1564"/>
      </w:tblGrid>
      <w:tr w:rsidR="00156799" w:rsidRPr="00F5565C" w14:paraId="051884E3" w14:textId="1E23B962" w:rsidTr="008C648D">
        <w:trPr>
          <w:trHeight w:val="454"/>
        </w:trPr>
        <w:tc>
          <w:tcPr>
            <w:tcW w:w="1969" w:type="dxa"/>
            <w:shd w:val="clear" w:color="auto" w:fill="D9E2F3" w:themeFill="accent5" w:themeFillTint="33"/>
            <w:vAlign w:val="center"/>
          </w:tcPr>
          <w:p w14:paraId="5F3C20FB" w14:textId="24ACF304" w:rsidR="00156799" w:rsidRPr="00F5565C" w:rsidRDefault="00156799" w:rsidP="00F155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ประเภทสินทรัพย์</w:t>
            </w:r>
          </w:p>
        </w:tc>
        <w:tc>
          <w:tcPr>
            <w:tcW w:w="6521" w:type="dxa"/>
            <w:shd w:val="clear" w:color="auto" w:fill="D9E2F3" w:themeFill="accent5" w:themeFillTint="33"/>
            <w:vAlign w:val="center"/>
          </w:tcPr>
          <w:p w14:paraId="20CA1F1E" w14:textId="7619C260" w:rsidR="00156799" w:rsidRPr="00F5565C" w:rsidRDefault="00156799" w:rsidP="00F1552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564" w:type="dxa"/>
            <w:shd w:val="clear" w:color="auto" w:fill="D9E2F3" w:themeFill="accent5" w:themeFillTint="33"/>
            <w:vAlign w:val="center"/>
          </w:tcPr>
          <w:p w14:paraId="5B8BA809" w14:textId="048F3065" w:rsidR="00156799" w:rsidRPr="00F5565C" w:rsidRDefault="00156799" w:rsidP="001567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</w:tr>
      <w:tr w:rsidR="00612C2F" w:rsidRPr="00F5565C" w14:paraId="742F6072" w14:textId="289CE7E9" w:rsidTr="008C648D">
        <w:trPr>
          <w:trHeight w:val="215"/>
        </w:trPr>
        <w:tc>
          <w:tcPr>
            <w:tcW w:w="1969" w:type="dxa"/>
            <w:vMerge w:val="restart"/>
          </w:tcPr>
          <w:p w14:paraId="18AEBAC7" w14:textId="342AD295" w:rsidR="00612C2F" w:rsidRPr="00EF50AE" w:rsidRDefault="00612C2F" w:rsidP="00612C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565C">
              <w:rPr>
                <w:rFonts w:ascii="TH SarabunPSK" w:hAnsi="TH SarabunPSK" w:cs="TH SarabunPSK"/>
                <w:sz w:val="28"/>
                <w:cs/>
              </w:rPr>
              <w:t>อาคารสถานที่</w:t>
            </w:r>
            <w:r w:rsidR="00162F4E">
              <w:rPr>
                <w:rFonts w:ascii="TH SarabunPSK" w:hAnsi="TH SarabunPSK" w:cs="TH SarabunPSK"/>
                <w:sz w:val="28"/>
              </w:rPr>
              <w:br/>
            </w:r>
            <w:r w:rsidR="00162F4E" w:rsidRPr="00685B1E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(</w:t>
            </w:r>
            <w:r w:rsidR="00162F4E" w:rsidRPr="00685B1E">
              <w:rPr>
                <w:rFonts w:ascii="TH SarabunPSK" w:hAnsi="TH SarabunPSK" w:cs="TH SarabunPSK" w:hint="cs"/>
                <w:b/>
                <w:bCs/>
                <w:color w:val="0000FF"/>
                <w:sz w:val="24"/>
                <w:szCs w:val="24"/>
                <w:cs/>
              </w:rPr>
              <w:t>งานอาคารสถานที่ฯ</w:t>
            </w:r>
            <w:r w:rsidR="00162F4E" w:rsidRPr="00685B1E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)</w:t>
            </w:r>
          </w:p>
        </w:tc>
        <w:tc>
          <w:tcPr>
            <w:tcW w:w="6521" w:type="dxa"/>
          </w:tcPr>
          <w:p w14:paraId="0240349F" w14:textId="38C0F8E6" w:rsidR="00612C2F" w:rsidRPr="00B432E8" w:rsidRDefault="00612C2F" w:rsidP="00612C2F">
            <w:pPr>
              <w:rPr>
                <w:rFonts w:ascii="TH SarabunPSK" w:hAnsi="TH SarabunPSK" w:cs="TH SarabunPSK"/>
                <w:sz w:val="28"/>
              </w:rPr>
            </w:pPr>
            <w:r w:rsidRPr="00B432E8">
              <w:rPr>
                <w:rFonts w:ascii="TH SarabunPSK" w:eastAsia="TH SarabunPSK" w:hAnsi="TH SarabunPSK" w:cs="TH SarabunPSK"/>
                <w:sz w:val="28"/>
                <w:cs/>
              </w:rPr>
              <w:t>อาคารจัดการเรียนการสอน/อาคารฝึกอบรมปฏิบัติ/อาคารสำนักงาน</w:t>
            </w:r>
          </w:p>
        </w:tc>
        <w:tc>
          <w:tcPr>
            <w:tcW w:w="1564" w:type="dxa"/>
          </w:tcPr>
          <w:p w14:paraId="26798CB8" w14:textId="0E9708C2" w:rsidR="00612C2F" w:rsidRPr="00B432E8" w:rsidRDefault="00612C2F" w:rsidP="00612C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32E8">
              <w:rPr>
                <w:rFonts w:ascii="TH SarabunPSK" w:eastAsia="TH SarabunPSK" w:hAnsi="TH SarabunPSK" w:cs="TH SarabunPSK"/>
                <w:sz w:val="28"/>
              </w:rPr>
              <w:t>108</w:t>
            </w:r>
          </w:p>
        </w:tc>
      </w:tr>
      <w:tr w:rsidR="00612C2F" w:rsidRPr="00F5565C" w14:paraId="66314EEA" w14:textId="77777777" w:rsidTr="008C648D">
        <w:trPr>
          <w:trHeight w:val="215"/>
        </w:trPr>
        <w:tc>
          <w:tcPr>
            <w:tcW w:w="1969" w:type="dxa"/>
            <w:vMerge/>
          </w:tcPr>
          <w:p w14:paraId="3362982A" w14:textId="77777777" w:rsidR="00612C2F" w:rsidRPr="00F5565C" w:rsidRDefault="00612C2F" w:rsidP="00612C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21" w:type="dxa"/>
          </w:tcPr>
          <w:p w14:paraId="68744DBC" w14:textId="18C8EA72" w:rsidR="00612C2F" w:rsidRPr="00B432E8" w:rsidRDefault="00612C2F" w:rsidP="00612C2F">
            <w:pPr>
              <w:rPr>
                <w:rFonts w:ascii="TH SarabunPSK" w:hAnsi="TH SarabunPSK" w:cs="TH SarabunPSK"/>
                <w:sz w:val="28"/>
              </w:rPr>
            </w:pPr>
            <w:r w:rsidRPr="00B432E8">
              <w:rPr>
                <w:rFonts w:ascii="TH SarabunPSK" w:eastAsia="TH SarabunPSK" w:hAnsi="TH SarabunPSK" w:cs="TH SarabunPSK"/>
                <w:sz w:val="28"/>
                <w:cs/>
              </w:rPr>
              <w:t>หอประชุม</w:t>
            </w:r>
          </w:p>
        </w:tc>
        <w:tc>
          <w:tcPr>
            <w:tcW w:w="1564" w:type="dxa"/>
          </w:tcPr>
          <w:p w14:paraId="50D71444" w14:textId="446599A4" w:rsidR="00612C2F" w:rsidRPr="00B432E8" w:rsidRDefault="00612C2F" w:rsidP="00612C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32E8">
              <w:rPr>
                <w:rFonts w:ascii="TH SarabunPSK" w:eastAsia="TH SarabunPSK" w:hAnsi="TH SarabunPSK" w:cs="TH SarabunPSK"/>
                <w:sz w:val="28"/>
              </w:rPr>
              <w:t>3</w:t>
            </w:r>
          </w:p>
        </w:tc>
      </w:tr>
      <w:tr w:rsidR="00612C2F" w:rsidRPr="00F5565C" w14:paraId="0AF5B68C" w14:textId="77777777" w:rsidTr="008C648D">
        <w:trPr>
          <w:trHeight w:val="234"/>
        </w:trPr>
        <w:tc>
          <w:tcPr>
            <w:tcW w:w="1969" w:type="dxa"/>
            <w:vMerge/>
          </w:tcPr>
          <w:p w14:paraId="0C985F06" w14:textId="77777777" w:rsidR="00612C2F" w:rsidRPr="00F5565C" w:rsidRDefault="00612C2F" w:rsidP="00612C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21" w:type="dxa"/>
          </w:tcPr>
          <w:p w14:paraId="4C821756" w14:textId="64C57BB6" w:rsidR="00612C2F" w:rsidRPr="00B432E8" w:rsidRDefault="00612C2F" w:rsidP="00612C2F">
            <w:pPr>
              <w:rPr>
                <w:rFonts w:ascii="TH SarabunPSK" w:hAnsi="TH SarabunPSK" w:cs="TH SarabunPSK"/>
                <w:sz w:val="28"/>
              </w:rPr>
            </w:pPr>
            <w:r w:rsidRPr="00B432E8">
              <w:rPr>
                <w:rFonts w:ascii="TH SarabunPSK" w:eastAsia="TH SarabunPSK" w:hAnsi="TH SarabunPSK" w:cs="TH SarabunPSK"/>
                <w:sz w:val="28"/>
                <w:cs/>
              </w:rPr>
              <w:t>อาคารสวัสดิการ/อาคารที่อาศัย</w:t>
            </w:r>
          </w:p>
        </w:tc>
        <w:tc>
          <w:tcPr>
            <w:tcW w:w="1564" w:type="dxa"/>
          </w:tcPr>
          <w:p w14:paraId="35C613E3" w14:textId="1F5206A0" w:rsidR="00612C2F" w:rsidRPr="00B432E8" w:rsidRDefault="00612C2F" w:rsidP="00612C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32E8">
              <w:rPr>
                <w:rFonts w:ascii="TH SarabunPSK" w:eastAsia="TH SarabunPSK" w:hAnsi="TH SarabunPSK" w:cs="TH SarabunPSK"/>
                <w:sz w:val="28"/>
              </w:rPr>
              <w:t>12</w:t>
            </w:r>
          </w:p>
        </w:tc>
      </w:tr>
      <w:tr w:rsidR="00612C2F" w:rsidRPr="00F5565C" w14:paraId="49EF1D72" w14:textId="77777777" w:rsidTr="008C648D">
        <w:trPr>
          <w:trHeight w:val="234"/>
        </w:trPr>
        <w:tc>
          <w:tcPr>
            <w:tcW w:w="1969" w:type="dxa"/>
            <w:vMerge/>
          </w:tcPr>
          <w:p w14:paraId="4256C92A" w14:textId="77777777" w:rsidR="00612C2F" w:rsidRPr="00F5565C" w:rsidRDefault="00612C2F" w:rsidP="00612C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21" w:type="dxa"/>
          </w:tcPr>
          <w:p w14:paraId="167030FE" w14:textId="0904F41B" w:rsidR="00612C2F" w:rsidRPr="00B432E8" w:rsidRDefault="00612C2F" w:rsidP="00612C2F">
            <w:pPr>
              <w:rPr>
                <w:rFonts w:ascii="TH SarabunPSK" w:hAnsi="TH SarabunPSK" w:cs="TH SarabunPSK"/>
                <w:sz w:val="28"/>
                <w:cs/>
              </w:rPr>
            </w:pPr>
            <w:r w:rsidRPr="00B432E8">
              <w:rPr>
                <w:rFonts w:ascii="TH SarabunPSK" w:eastAsia="TH SarabunPSK" w:hAnsi="TH SarabunPSK" w:cs="TH SarabunPSK"/>
                <w:sz w:val="28"/>
                <w:cs/>
              </w:rPr>
              <w:t>บ้านพักอาศัย</w:t>
            </w:r>
          </w:p>
        </w:tc>
        <w:tc>
          <w:tcPr>
            <w:tcW w:w="1564" w:type="dxa"/>
          </w:tcPr>
          <w:p w14:paraId="691446DB" w14:textId="3305166C" w:rsidR="00612C2F" w:rsidRPr="00B432E8" w:rsidRDefault="00612C2F" w:rsidP="00612C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32E8">
              <w:rPr>
                <w:rFonts w:ascii="TH SarabunPSK" w:eastAsia="TH SarabunPSK" w:hAnsi="TH SarabunPSK" w:cs="TH SarabunPSK"/>
                <w:sz w:val="28"/>
              </w:rPr>
              <w:t>104</w:t>
            </w:r>
          </w:p>
        </w:tc>
      </w:tr>
      <w:tr w:rsidR="00612C2F" w:rsidRPr="00F5565C" w14:paraId="0EB136C4" w14:textId="7CAC07A1" w:rsidTr="008C648D">
        <w:trPr>
          <w:trHeight w:val="336"/>
        </w:trPr>
        <w:tc>
          <w:tcPr>
            <w:tcW w:w="1969" w:type="dxa"/>
            <w:vMerge w:val="restart"/>
          </w:tcPr>
          <w:p w14:paraId="5893E775" w14:textId="6DC08F53" w:rsidR="00612C2F" w:rsidRPr="00EF50AE" w:rsidRDefault="00612C2F" w:rsidP="00612C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5565C">
              <w:rPr>
                <w:rFonts w:ascii="TH SarabunPSK" w:hAnsi="TH SarabunPSK" w:cs="TH SarabunPSK"/>
                <w:sz w:val="28"/>
                <w:cs/>
              </w:rPr>
              <w:t>อุปกรณ์</w:t>
            </w:r>
            <w:r w:rsidR="00162F4E">
              <w:rPr>
                <w:rFonts w:ascii="TH SarabunPSK" w:hAnsi="TH SarabunPSK" w:cs="TH SarabunPSK"/>
                <w:sz w:val="28"/>
                <w:cs/>
              </w:rPr>
              <w:br/>
            </w:r>
            <w:r w:rsidR="00162F4E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(</w:t>
            </w:r>
            <w:r w:rsidR="00162F4E" w:rsidRPr="005655F1">
              <w:rPr>
                <w:rFonts w:ascii="TH SarabunPSK" w:hAnsi="TH SarabunPSK" w:cs="TH SarabunPSK" w:hint="cs"/>
                <w:b/>
                <w:bCs/>
                <w:color w:val="0000FF"/>
                <w:sz w:val="24"/>
                <w:szCs w:val="24"/>
                <w:cs/>
              </w:rPr>
              <w:t>สำนัก</w:t>
            </w:r>
            <w:proofErr w:type="spellStart"/>
            <w:r w:rsidR="00162F4E" w:rsidRPr="005655F1">
              <w:rPr>
                <w:rFonts w:ascii="TH SarabunPSK" w:hAnsi="TH SarabunPSK" w:cs="TH SarabunPSK" w:hint="cs"/>
                <w:b/>
                <w:bCs/>
                <w:color w:val="0000FF"/>
                <w:sz w:val="24"/>
                <w:szCs w:val="24"/>
                <w:cs/>
              </w:rPr>
              <w:t>วิทย</w:t>
            </w:r>
            <w:proofErr w:type="spellEnd"/>
            <w:r w:rsidR="00162F4E" w:rsidRPr="005655F1">
              <w:rPr>
                <w:rFonts w:ascii="TH SarabunPSK" w:hAnsi="TH SarabunPSK" w:cs="TH SarabunPSK" w:hint="cs"/>
                <w:b/>
                <w:bCs/>
                <w:color w:val="0000FF"/>
                <w:sz w:val="24"/>
                <w:szCs w:val="24"/>
                <w:cs/>
              </w:rPr>
              <w:t>บริการฯ</w:t>
            </w:r>
            <w:r w:rsidR="00162F4E" w:rsidRPr="005655F1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</w:rPr>
              <w:t xml:space="preserve">, </w:t>
            </w:r>
            <w:r w:rsidR="00162F4E" w:rsidRPr="005655F1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</w:rPr>
              <w:br/>
            </w:r>
            <w:r w:rsidR="00162F4E" w:rsidRPr="005655F1">
              <w:rPr>
                <w:rFonts w:ascii="TH SarabunPSK" w:hAnsi="TH SarabunPSK" w:cs="TH SarabunPSK" w:hint="cs"/>
                <w:b/>
                <w:bCs/>
                <w:color w:val="0000FF"/>
                <w:sz w:val="24"/>
                <w:szCs w:val="24"/>
                <w:cs/>
              </w:rPr>
              <w:t>งานประชามสัมพันธ์ฯ</w:t>
            </w:r>
            <w:r w:rsidR="00162F4E" w:rsidRPr="005655F1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</w:rPr>
              <w:t>,</w:t>
            </w:r>
            <w:r w:rsidR="00162F4E" w:rsidRPr="005655F1">
              <w:rPr>
                <w:rFonts w:ascii="TH SarabunPSK" w:hAnsi="TH SarabunPSK" w:cs="TH SarabunPSK" w:hint="cs"/>
                <w:b/>
                <w:bCs/>
                <w:color w:val="0000FF"/>
                <w:sz w:val="24"/>
                <w:szCs w:val="24"/>
                <w:cs/>
              </w:rPr>
              <w:t xml:space="preserve"> งานพัสดุ</w:t>
            </w:r>
            <w:r w:rsidR="00162F4E" w:rsidRPr="005655F1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)</w:t>
            </w:r>
          </w:p>
        </w:tc>
        <w:tc>
          <w:tcPr>
            <w:tcW w:w="6521" w:type="dxa"/>
          </w:tcPr>
          <w:p w14:paraId="3D234F97" w14:textId="780DC7DF" w:rsidR="00612C2F" w:rsidRPr="00B432E8" w:rsidRDefault="00612C2F" w:rsidP="00612C2F">
            <w:pPr>
              <w:rPr>
                <w:rFonts w:ascii="TH SarabunPSK" w:hAnsi="TH SarabunPSK" w:cs="TH SarabunPSK"/>
                <w:sz w:val="28"/>
                <w:cs/>
              </w:rPr>
            </w:pPr>
            <w:r w:rsidRPr="00B432E8">
              <w:rPr>
                <w:rFonts w:ascii="TH SarabunPSK" w:eastAsia="TH SarabunPSK" w:hAnsi="TH SarabunPSK" w:cs="TH SarabunPSK"/>
                <w:sz w:val="28"/>
                <w:cs/>
              </w:rPr>
              <w:t>เครื่องคอมพิวเตอร์ (</w:t>
            </w:r>
            <w:r w:rsidRPr="00B432E8">
              <w:rPr>
                <w:rFonts w:ascii="TH SarabunPSK" w:eastAsia="TH SarabunPSK" w:hAnsi="TH SarabunPSK" w:cs="TH SarabunPSK"/>
                <w:sz w:val="28"/>
              </w:rPr>
              <w:t>Desktop</w:t>
            </w:r>
            <w:r w:rsidRPr="00B432E8">
              <w:rPr>
                <w:rFonts w:ascii="TH SarabunPSK" w:eastAsia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564" w:type="dxa"/>
          </w:tcPr>
          <w:p w14:paraId="6EADA5D8" w14:textId="4525FE06" w:rsidR="00612C2F" w:rsidRPr="00B432E8" w:rsidRDefault="00612C2F" w:rsidP="00612C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2E8">
              <w:rPr>
                <w:rFonts w:ascii="TH SarabunPSK" w:eastAsia="TH SarabunPSK" w:hAnsi="TH SarabunPSK" w:cs="TH SarabunPSK"/>
                <w:sz w:val="28"/>
              </w:rPr>
              <w:t>3,289</w:t>
            </w:r>
          </w:p>
        </w:tc>
      </w:tr>
      <w:tr w:rsidR="00612C2F" w:rsidRPr="00F5565C" w14:paraId="11E1FB92" w14:textId="77777777" w:rsidTr="008C648D">
        <w:trPr>
          <w:trHeight w:val="336"/>
        </w:trPr>
        <w:tc>
          <w:tcPr>
            <w:tcW w:w="1969" w:type="dxa"/>
            <w:vMerge/>
          </w:tcPr>
          <w:p w14:paraId="32759DC8" w14:textId="77777777" w:rsidR="00612C2F" w:rsidRPr="00F5565C" w:rsidRDefault="00612C2F" w:rsidP="00612C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21" w:type="dxa"/>
          </w:tcPr>
          <w:p w14:paraId="6532D13A" w14:textId="5134B304" w:rsidR="00612C2F" w:rsidRPr="00B432E8" w:rsidRDefault="00612C2F" w:rsidP="00612C2F">
            <w:pPr>
              <w:rPr>
                <w:rFonts w:ascii="TH SarabunPSK" w:hAnsi="TH SarabunPSK" w:cs="TH SarabunPSK"/>
                <w:sz w:val="28"/>
                <w:cs/>
              </w:rPr>
            </w:pPr>
            <w:r w:rsidRPr="00B432E8">
              <w:rPr>
                <w:rFonts w:ascii="TH SarabunPSK" w:eastAsia="TH SarabunPSK" w:hAnsi="TH SarabunPSK" w:cs="TH SarabunPSK"/>
                <w:sz w:val="28"/>
                <w:cs/>
              </w:rPr>
              <w:t>เครื่องพิมพ์ (</w:t>
            </w:r>
            <w:r w:rsidRPr="00B432E8">
              <w:rPr>
                <w:rFonts w:ascii="TH SarabunPSK" w:eastAsia="TH SarabunPSK" w:hAnsi="TH SarabunPSK" w:cs="TH SarabunPSK"/>
                <w:sz w:val="28"/>
              </w:rPr>
              <w:t>Printer</w:t>
            </w:r>
            <w:r w:rsidRPr="00B432E8">
              <w:rPr>
                <w:rFonts w:ascii="TH SarabunPSK" w:eastAsia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564" w:type="dxa"/>
          </w:tcPr>
          <w:p w14:paraId="69919A86" w14:textId="26C7F315" w:rsidR="00612C2F" w:rsidRPr="00B432E8" w:rsidRDefault="00612C2F" w:rsidP="00612C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2E8">
              <w:rPr>
                <w:rFonts w:ascii="TH SarabunPSK" w:eastAsia="TH SarabunPSK" w:hAnsi="TH SarabunPSK" w:cs="TH SarabunPSK"/>
                <w:sz w:val="28"/>
              </w:rPr>
              <w:t>546</w:t>
            </w:r>
          </w:p>
        </w:tc>
      </w:tr>
      <w:tr w:rsidR="00612C2F" w:rsidRPr="00F5565C" w14:paraId="1A3ACD9D" w14:textId="77777777" w:rsidTr="008C648D">
        <w:trPr>
          <w:trHeight w:val="336"/>
        </w:trPr>
        <w:tc>
          <w:tcPr>
            <w:tcW w:w="1969" w:type="dxa"/>
            <w:vMerge/>
          </w:tcPr>
          <w:p w14:paraId="76D5770B" w14:textId="77777777" w:rsidR="00612C2F" w:rsidRPr="00F5565C" w:rsidRDefault="00612C2F" w:rsidP="00612C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21" w:type="dxa"/>
          </w:tcPr>
          <w:p w14:paraId="7644DB33" w14:textId="2B479CA2" w:rsidR="00612C2F" w:rsidRPr="00B432E8" w:rsidRDefault="00612C2F" w:rsidP="00612C2F">
            <w:pPr>
              <w:rPr>
                <w:rFonts w:ascii="TH SarabunPSK" w:hAnsi="TH SarabunPSK" w:cs="TH SarabunPSK"/>
                <w:sz w:val="28"/>
                <w:cs/>
              </w:rPr>
            </w:pPr>
            <w:r w:rsidRPr="00B432E8">
              <w:rPr>
                <w:rFonts w:ascii="TH SarabunPSK" w:eastAsia="TH SarabunPSK" w:hAnsi="TH SarabunPSK" w:cs="TH SarabunPSK"/>
                <w:sz w:val="28"/>
                <w:cs/>
              </w:rPr>
              <w:t>ครุภัณฑ์การจัดการศึกษา</w:t>
            </w:r>
          </w:p>
        </w:tc>
        <w:tc>
          <w:tcPr>
            <w:tcW w:w="1564" w:type="dxa"/>
          </w:tcPr>
          <w:p w14:paraId="4A9A3D9F" w14:textId="361487A2" w:rsidR="00612C2F" w:rsidRPr="00B432E8" w:rsidRDefault="00612C2F" w:rsidP="00612C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2E8">
              <w:rPr>
                <w:rFonts w:ascii="TH SarabunPSK" w:eastAsia="TH SarabunPSK" w:hAnsi="TH SarabunPSK" w:cs="TH SarabunPSK"/>
                <w:sz w:val="28"/>
              </w:rPr>
              <w:t>337</w:t>
            </w:r>
          </w:p>
        </w:tc>
      </w:tr>
      <w:tr w:rsidR="00612C2F" w:rsidRPr="00F5565C" w14:paraId="3966ACF6" w14:textId="77777777" w:rsidTr="008C648D">
        <w:trPr>
          <w:trHeight w:val="244"/>
        </w:trPr>
        <w:tc>
          <w:tcPr>
            <w:tcW w:w="1969" w:type="dxa"/>
            <w:vMerge/>
          </w:tcPr>
          <w:p w14:paraId="715C5A9A" w14:textId="77777777" w:rsidR="00612C2F" w:rsidRPr="00F5565C" w:rsidRDefault="00612C2F" w:rsidP="00612C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21" w:type="dxa"/>
          </w:tcPr>
          <w:p w14:paraId="7F0CB6DC" w14:textId="4D44A3FA" w:rsidR="00612C2F" w:rsidRPr="00B432E8" w:rsidRDefault="00612C2F" w:rsidP="00612C2F">
            <w:pPr>
              <w:rPr>
                <w:rFonts w:ascii="TH SarabunPSK" w:hAnsi="TH SarabunPSK" w:cs="TH SarabunPSK"/>
                <w:sz w:val="28"/>
                <w:cs/>
              </w:rPr>
            </w:pPr>
            <w:r w:rsidRPr="00B432E8">
              <w:rPr>
                <w:rFonts w:ascii="TH SarabunPSK" w:eastAsia="TH SarabunPSK" w:hAnsi="TH SarabunPSK" w:cs="TH SarabunPSK"/>
                <w:sz w:val="28"/>
                <w:cs/>
              </w:rPr>
              <w:t>ครุภัณฑ์วิทยาศาสตร์หรือการแพทย์</w:t>
            </w:r>
          </w:p>
        </w:tc>
        <w:tc>
          <w:tcPr>
            <w:tcW w:w="1564" w:type="dxa"/>
          </w:tcPr>
          <w:p w14:paraId="25D00BF0" w14:textId="6AAA577E" w:rsidR="00612C2F" w:rsidRPr="00B432E8" w:rsidRDefault="00612C2F" w:rsidP="00612C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2E8">
              <w:rPr>
                <w:rFonts w:ascii="TH SarabunPSK" w:eastAsia="TH SarabunPSK" w:hAnsi="TH SarabunPSK" w:cs="TH SarabunPSK"/>
                <w:sz w:val="28"/>
              </w:rPr>
              <w:t>1,774</w:t>
            </w:r>
          </w:p>
        </w:tc>
      </w:tr>
      <w:tr w:rsidR="00612C2F" w:rsidRPr="00F5565C" w14:paraId="65E8EBFB" w14:textId="77777777" w:rsidTr="008C648D">
        <w:trPr>
          <w:trHeight w:val="244"/>
        </w:trPr>
        <w:tc>
          <w:tcPr>
            <w:tcW w:w="1969" w:type="dxa"/>
            <w:vMerge/>
          </w:tcPr>
          <w:p w14:paraId="2288EA25" w14:textId="77777777" w:rsidR="00612C2F" w:rsidRPr="00F5565C" w:rsidRDefault="00612C2F" w:rsidP="00612C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21" w:type="dxa"/>
          </w:tcPr>
          <w:p w14:paraId="798B4D94" w14:textId="19B9706E" w:rsidR="00612C2F" w:rsidRPr="00B432E8" w:rsidRDefault="00612C2F" w:rsidP="00612C2F">
            <w:pPr>
              <w:rPr>
                <w:rFonts w:ascii="TH SarabunPSK" w:hAnsi="TH SarabunPSK" w:cs="TH SarabunPSK"/>
                <w:sz w:val="28"/>
                <w:cs/>
              </w:rPr>
            </w:pPr>
            <w:r w:rsidRPr="00B432E8">
              <w:rPr>
                <w:rFonts w:ascii="TH SarabunPSK" w:eastAsia="TH SarabunPSK" w:hAnsi="TH SarabunPSK" w:cs="TH SarabunPSK"/>
                <w:sz w:val="28"/>
                <w:cs/>
              </w:rPr>
              <w:t>ครุภัณฑ์สำนักงาน</w:t>
            </w:r>
          </w:p>
        </w:tc>
        <w:tc>
          <w:tcPr>
            <w:tcW w:w="1564" w:type="dxa"/>
          </w:tcPr>
          <w:p w14:paraId="702C132F" w14:textId="751450AF" w:rsidR="00612C2F" w:rsidRPr="00B432E8" w:rsidRDefault="00612C2F" w:rsidP="00612C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32E8">
              <w:rPr>
                <w:rFonts w:ascii="TH SarabunPSK" w:eastAsia="TH SarabunPSK" w:hAnsi="TH SarabunPSK" w:cs="TH SarabunPSK"/>
                <w:sz w:val="28"/>
              </w:rPr>
              <w:t>13</w:t>
            </w:r>
          </w:p>
        </w:tc>
      </w:tr>
      <w:tr w:rsidR="00DC5C4B" w:rsidRPr="00F5565C" w14:paraId="1C1E189D" w14:textId="49F1F1A2" w:rsidTr="008C648D">
        <w:trPr>
          <w:trHeight w:val="272"/>
        </w:trPr>
        <w:tc>
          <w:tcPr>
            <w:tcW w:w="1969" w:type="dxa"/>
            <w:vMerge w:val="restart"/>
          </w:tcPr>
          <w:p w14:paraId="3F8EA7B0" w14:textId="0938E63D" w:rsidR="00DC5C4B" w:rsidRPr="00F5565C" w:rsidRDefault="00DC5C4B" w:rsidP="00DC5C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5565C">
              <w:rPr>
                <w:rFonts w:ascii="TH SarabunPSK" w:hAnsi="TH SarabunPSK" w:cs="TH SarabunPSK"/>
                <w:sz w:val="28"/>
                <w:cs/>
              </w:rPr>
              <w:t>เทคโนโลยี</w:t>
            </w:r>
            <w:r w:rsidR="00162F4E">
              <w:rPr>
                <w:rFonts w:ascii="TH SarabunPSK" w:hAnsi="TH SarabunPSK" w:cs="TH SarabunPSK"/>
                <w:sz w:val="28"/>
                <w:cs/>
              </w:rPr>
              <w:br/>
            </w:r>
            <w:r w:rsidR="00162F4E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(</w:t>
            </w:r>
            <w:r w:rsidR="00162F4E">
              <w:rPr>
                <w:rFonts w:ascii="TH SarabunPSK" w:hAnsi="TH SarabunPSK" w:cs="TH SarabunPSK" w:hint="cs"/>
                <w:b/>
                <w:bCs/>
                <w:color w:val="0000FF"/>
                <w:sz w:val="24"/>
                <w:szCs w:val="24"/>
                <w:cs/>
              </w:rPr>
              <w:t>สำนัก</w:t>
            </w:r>
            <w:proofErr w:type="spellStart"/>
            <w:r w:rsidR="00162F4E">
              <w:rPr>
                <w:rFonts w:ascii="TH SarabunPSK" w:hAnsi="TH SarabunPSK" w:cs="TH SarabunPSK" w:hint="cs"/>
                <w:b/>
                <w:bCs/>
                <w:color w:val="0000FF"/>
                <w:sz w:val="24"/>
                <w:szCs w:val="24"/>
                <w:cs/>
              </w:rPr>
              <w:t>วิทย</w:t>
            </w:r>
            <w:proofErr w:type="spellEnd"/>
            <w:r w:rsidR="00162F4E">
              <w:rPr>
                <w:rFonts w:ascii="TH SarabunPSK" w:hAnsi="TH SarabunPSK" w:cs="TH SarabunPSK" w:hint="cs"/>
                <w:b/>
                <w:bCs/>
                <w:color w:val="0000FF"/>
                <w:sz w:val="24"/>
                <w:szCs w:val="24"/>
                <w:cs/>
              </w:rPr>
              <w:t>บริการฯ</w:t>
            </w:r>
            <w:r w:rsidR="00162F4E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6521" w:type="dxa"/>
          </w:tcPr>
          <w:p w14:paraId="5EC3E466" w14:textId="6D0408E5" w:rsidR="00DC5C4B" w:rsidRPr="00220D03" w:rsidRDefault="00DC5C4B" w:rsidP="00EA783D">
            <w:pPr>
              <w:rPr>
                <w:rFonts w:ascii="TH SarabunPSK" w:hAnsi="TH SarabunPSK" w:cs="TH SarabunPSK"/>
                <w:sz w:val="28"/>
                <w:cs/>
              </w:rPr>
            </w:pPr>
            <w:r w:rsidRPr="00220D03">
              <w:rPr>
                <w:rFonts w:ascii="TH SarabunPSK" w:eastAsia="TH SarabunPSK" w:hAnsi="TH SarabunPSK" w:cs="TH SarabunPSK"/>
                <w:sz w:val="28"/>
                <w:cs/>
              </w:rPr>
              <w:t>ระบบสารสนเทศด้านการจัดการเรียนการสอน</w:t>
            </w:r>
          </w:p>
        </w:tc>
        <w:tc>
          <w:tcPr>
            <w:tcW w:w="1564" w:type="dxa"/>
          </w:tcPr>
          <w:p w14:paraId="61CF9D6E" w14:textId="16821944" w:rsidR="00DC5C4B" w:rsidRPr="00B432E8" w:rsidRDefault="00DC5C4B" w:rsidP="00DC5C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2E8">
              <w:rPr>
                <w:rFonts w:ascii="TH SarabunPSK" w:eastAsia="TH SarabunPSK" w:hAnsi="TH SarabunPSK" w:cs="TH SarabunPSK"/>
                <w:sz w:val="28"/>
              </w:rPr>
              <w:t>7</w:t>
            </w:r>
          </w:p>
        </w:tc>
      </w:tr>
      <w:tr w:rsidR="00DC5C4B" w:rsidRPr="00F5565C" w14:paraId="0BA81708" w14:textId="77777777" w:rsidTr="008C648D">
        <w:trPr>
          <w:trHeight w:val="272"/>
        </w:trPr>
        <w:tc>
          <w:tcPr>
            <w:tcW w:w="1969" w:type="dxa"/>
            <w:vMerge/>
          </w:tcPr>
          <w:p w14:paraId="75CE9E1C" w14:textId="77777777" w:rsidR="00DC5C4B" w:rsidRPr="00F5565C" w:rsidRDefault="00DC5C4B" w:rsidP="00DC5C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21" w:type="dxa"/>
          </w:tcPr>
          <w:p w14:paraId="12948738" w14:textId="1F2475BB" w:rsidR="00DC5C4B" w:rsidRPr="00220D03" w:rsidRDefault="00DC5C4B" w:rsidP="00EA783D">
            <w:pPr>
              <w:rPr>
                <w:rFonts w:ascii="TH SarabunPSK" w:hAnsi="TH SarabunPSK" w:cs="TH SarabunPSK"/>
                <w:sz w:val="28"/>
                <w:cs/>
              </w:rPr>
            </w:pPr>
            <w:r w:rsidRPr="00220D03">
              <w:rPr>
                <w:rFonts w:ascii="TH SarabunPSK" w:eastAsia="TH SarabunPSK" w:hAnsi="TH SarabunPSK" w:cs="TH SarabunPSK"/>
                <w:sz w:val="28"/>
                <w:cs/>
              </w:rPr>
              <w:t>ระบบสารสนเทศด้านการวิจัยและนวัตกรรม</w:t>
            </w:r>
          </w:p>
        </w:tc>
        <w:tc>
          <w:tcPr>
            <w:tcW w:w="1564" w:type="dxa"/>
          </w:tcPr>
          <w:p w14:paraId="67142A4F" w14:textId="4E268163" w:rsidR="00DC5C4B" w:rsidRPr="00B432E8" w:rsidRDefault="00DC5C4B" w:rsidP="00DC5C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2E8">
              <w:rPr>
                <w:rFonts w:ascii="TH SarabunPSK" w:eastAsia="TH SarabunPSK" w:hAnsi="TH SarabunPSK" w:cs="TH SarabunPSK"/>
                <w:sz w:val="28"/>
              </w:rPr>
              <w:t>1</w:t>
            </w:r>
          </w:p>
        </w:tc>
      </w:tr>
      <w:tr w:rsidR="00DC5C4B" w:rsidRPr="00F5565C" w14:paraId="012170D7" w14:textId="77777777" w:rsidTr="008C648D">
        <w:trPr>
          <w:trHeight w:val="272"/>
        </w:trPr>
        <w:tc>
          <w:tcPr>
            <w:tcW w:w="1969" w:type="dxa"/>
            <w:vMerge/>
          </w:tcPr>
          <w:p w14:paraId="05A05104" w14:textId="77777777" w:rsidR="00DC5C4B" w:rsidRPr="00F5565C" w:rsidRDefault="00DC5C4B" w:rsidP="00DC5C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21" w:type="dxa"/>
          </w:tcPr>
          <w:p w14:paraId="7250BF65" w14:textId="33845D2A" w:rsidR="00DC5C4B" w:rsidRPr="00220D03" w:rsidRDefault="00DC5C4B" w:rsidP="00EA783D">
            <w:pPr>
              <w:rPr>
                <w:rFonts w:ascii="TH SarabunPSK" w:hAnsi="TH SarabunPSK" w:cs="TH SarabunPSK"/>
                <w:sz w:val="28"/>
                <w:cs/>
              </w:rPr>
            </w:pPr>
            <w:r w:rsidRPr="00220D03">
              <w:rPr>
                <w:rFonts w:ascii="TH SarabunPSK" w:eastAsia="TH SarabunPSK" w:hAnsi="TH SarabunPSK" w:cs="TH SarabunPSK"/>
                <w:sz w:val="28"/>
                <w:cs/>
              </w:rPr>
              <w:t xml:space="preserve">ระบบสารสนเทศด้านการบริหารจัดการ </w:t>
            </w:r>
          </w:p>
        </w:tc>
        <w:tc>
          <w:tcPr>
            <w:tcW w:w="1564" w:type="dxa"/>
          </w:tcPr>
          <w:p w14:paraId="1ECB87B2" w14:textId="7BB1CB40" w:rsidR="00DC5C4B" w:rsidRPr="00B432E8" w:rsidRDefault="00DC5C4B" w:rsidP="00DC5C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2E8">
              <w:rPr>
                <w:rFonts w:ascii="TH SarabunPSK" w:eastAsia="TH SarabunPSK" w:hAnsi="TH SarabunPSK" w:cs="TH SarabunPSK"/>
                <w:sz w:val="28"/>
              </w:rPr>
              <w:t>16</w:t>
            </w:r>
          </w:p>
        </w:tc>
      </w:tr>
      <w:tr w:rsidR="00DC5C4B" w:rsidRPr="00F5565C" w14:paraId="7DB71B95" w14:textId="77777777" w:rsidTr="008C648D">
        <w:trPr>
          <w:trHeight w:val="272"/>
        </w:trPr>
        <w:tc>
          <w:tcPr>
            <w:tcW w:w="1969" w:type="dxa"/>
            <w:vMerge/>
          </w:tcPr>
          <w:p w14:paraId="30D0DB99" w14:textId="77777777" w:rsidR="00DC5C4B" w:rsidRPr="00F5565C" w:rsidRDefault="00DC5C4B" w:rsidP="00DC5C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21" w:type="dxa"/>
          </w:tcPr>
          <w:p w14:paraId="578544A9" w14:textId="0EC079A1" w:rsidR="00DC5C4B" w:rsidRPr="00220D03" w:rsidRDefault="00DC5C4B" w:rsidP="00EA783D">
            <w:pPr>
              <w:rPr>
                <w:rFonts w:ascii="TH SarabunPSK" w:hAnsi="TH SarabunPSK" w:cs="TH SarabunPSK"/>
                <w:sz w:val="28"/>
                <w:cs/>
              </w:rPr>
            </w:pPr>
            <w:r w:rsidRPr="00220D03">
              <w:rPr>
                <w:rFonts w:ascii="TH SarabunPSK" w:eastAsia="TH SarabunPSK" w:hAnsi="TH SarabunPSK" w:cs="TH SarabunPSK"/>
                <w:sz w:val="28"/>
                <w:cs/>
              </w:rPr>
              <w:t xml:space="preserve">ระบบสารสนเทศด้านการบริการวิชาการ </w:t>
            </w:r>
          </w:p>
        </w:tc>
        <w:tc>
          <w:tcPr>
            <w:tcW w:w="1564" w:type="dxa"/>
          </w:tcPr>
          <w:p w14:paraId="2EA7FD8F" w14:textId="2B5BF612" w:rsidR="00DC5C4B" w:rsidRPr="00B432E8" w:rsidRDefault="00DC5C4B" w:rsidP="00DC5C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32E8">
              <w:rPr>
                <w:rFonts w:ascii="TH SarabunPSK" w:eastAsia="TH SarabunPSK" w:hAnsi="TH SarabunPSK" w:cs="TH SarabunPSK"/>
                <w:sz w:val="28"/>
              </w:rPr>
              <w:t>4</w:t>
            </w:r>
          </w:p>
        </w:tc>
      </w:tr>
      <w:tr w:rsidR="00DC5C4B" w:rsidRPr="00F5565C" w14:paraId="44D0A436" w14:textId="77777777" w:rsidTr="008C648D">
        <w:trPr>
          <w:trHeight w:val="272"/>
        </w:trPr>
        <w:tc>
          <w:tcPr>
            <w:tcW w:w="1969" w:type="dxa"/>
            <w:vMerge/>
          </w:tcPr>
          <w:p w14:paraId="75CBAEE7" w14:textId="77777777" w:rsidR="00DC5C4B" w:rsidRPr="00F5565C" w:rsidRDefault="00DC5C4B" w:rsidP="00DC5C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21" w:type="dxa"/>
          </w:tcPr>
          <w:p w14:paraId="2201D984" w14:textId="2DFF4E1E" w:rsidR="00DC5C4B" w:rsidRPr="00220D03" w:rsidRDefault="00DC5C4B" w:rsidP="00EA783D">
            <w:pPr>
              <w:rPr>
                <w:rFonts w:ascii="TH SarabunPSK" w:hAnsi="TH SarabunPSK" w:cs="TH SarabunPSK"/>
                <w:sz w:val="28"/>
                <w:cs/>
              </w:rPr>
            </w:pPr>
            <w:r w:rsidRPr="00220D03">
              <w:rPr>
                <w:rFonts w:ascii="TH SarabunPSK" w:eastAsia="TH SarabunPSK" w:hAnsi="TH SarabunPSK" w:cs="TH SarabunPSK"/>
                <w:sz w:val="28"/>
                <w:cs/>
              </w:rPr>
              <w:t>ระบบสารสนเทศด้านศิลปะและวัฒนธรรม</w:t>
            </w:r>
          </w:p>
        </w:tc>
        <w:tc>
          <w:tcPr>
            <w:tcW w:w="1564" w:type="dxa"/>
          </w:tcPr>
          <w:p w14:paraId="3C0271B3" w14:textId="67E73EAE" w:rsidR="00DC5C4B" w:rsidRPr="00B432E8" w:rsidRDefault="00DC5C4B" w:rsidP="00DC5C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2E8">
              <w:rPr>
                <w:rFonts w:ascii="TH SarabunPSK" w:eastAsia="TH SarabunPSK" w:hAnsi="TH SarabunPSK" w:cs="TH SarabunPSK"/>
                <w:sz w:val="28"/>
              </w:rPr>
              <w:t>1</w:t>
            </w:r>
          </w:p>
        </w:tc>
      </w:tr>
      <w:tr w:rsidR="00DC5C4B" w:rsidRPr="00F5565C" w14:paraId="431A0FBB" w14:textId="77777777" w:rsidTr="00720C7B">
        <w:trPr>
          <w:trHeight w:val="36"/>
        </w:trPr>
        <w:tc>
          <w:tcPr>
            <w:tcW w:w="1969" w:type="dxa"/>
            <w:vMerge/>
          </w:tcPr>
          <w:p w14:paraId="6D393E76" w14:textId="77777777" w:rsidR="00DC5C4B" w:rsidRPr="00F5565C" w:rsidRDefault="00DC5C4B" w:rsidP="00DC5C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21" w:type="dxa"/>
          </w:tcPr>
          <w:p w14:paraId="481E2F99" w14:textId="7ED029E2" w:rsidR="00DC5C4B" w:rsidRPr="00220D03" w:rsidRDefault="00DC5C4B" w:rsidP="00EA783D">
            <w:pPr>
              <w:rPr>
                <w:rFonts w:ascii="TH SarabunPSK" w:hAnsi="TH SarabunPSK" w:cs="TH SarabunPSK"/>
                <w:sz w:val="28"/>
              </w:rPr>
            </w:pPr>
            <w:r w:rsidRPr="00220D03">
              <w:rPr>
                <w:rFonts w:ascii="TH SarabunPSK" w:eastAsia="TH SarabunPSK" w:hAnsi="TH SarabunPSK" w:cs="TH SarabunPSK"/>
                <w:sz w:val="28"/>
                <w:cs/>
              </w:rPr>
              <w:t xml:space="preserve">ระบบห้องสมุดอัตโนมัติเพื่อสถาบันอุดมศึกษาไทย : </w:t>
            </w:r>
            <w:r w:rsidR="00EA783D" w:rsidRPr="00220D03">
              <w:rPr>
                <w:rFonts w:ascii="TH SarabunPSK" w:eastAsia="TH SarabunPSK" w:hAnsi="TH SarabunPSK" w:cs="TH SarabunPSK"/>
                <w:sz w:val="28"/>
              </w:rPr>
              <w:t>ALIST</w:t>
            </w:r>
          </w:p>
        </w:tc>
        <w:tc>
          <w:tcPr>
            <w:tcW w:w="1564" w:type="dxa"/>
          </w:tcPr>
          <w:p w14:paraId="4914EECD" w14:textId="0E89ECA5" w:rsidR="00DC5C4B" w:rsidRPr="00B432E8" w:rsidRDefault="00DC5C4B" w:rsidP="00DC5C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32E8">
              <w:rPr>
                <w:rFonts w:ascii="TH SarabunPSK" w:eastAsia="TH SarabunPSK" w:hAnsi="TH SarabunPSK" w:cs="TH SarabunPSK"/>
                <w:sz w:val="28"/>
              </w:rPr>
              <w:t>1</w:t>
            </w:r>
          </w:p>
        </w:tc>
      </w:tr>
      <w:tr w:rsidR="00B432E8" w:rsidRPr="00F5565C" w14:paraId="5289F151" w14:textId="7EB1E8EF" w:rsidTr="008C648D">
        <w:trPr>
          <w:trHeight w:val="318"/>
        </w:trPr>
        <w:tc>
          <w:tcPr>
            <w:tcW w:w="1969" w:type="dxa"/>
            <w:vMerge w:val="restart"/>
          </w:tcPr>
          <w:p w14:paraId="49A306AB" w14:textId="3F3CA292" w:rsidR="00B432E8" w:rsidRPr="00EF50AE" w:rsidRDefault="00B432E8" w:rsidP="00B432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565C">
              <w:rPr>
                <w:rFonts w:ascii="TH SarabunPSK" w:hAnsi="TH SarabunPSK" w:cs="TH SarabunPSK"/>
                <w:sz w:val="28"/>
                <w:cs/>
              </w:rPr>
              <w:t>ทรัพย์สินทางปัญญา</w:t>
            </w:r>
            <w:r w:rsidR="00162F4E">
              <w:rPr>
                <w:rFonts w:ascii="TH SarabunPSK" w:hAnsi="TH SarabunPSK" w:cs="TH SarabunPSK"/>
                <w:sz w:val="28"/>
                <w:cs/>
              </w:rPr>
              <w:br/>
            </w:r>
            <w:r w:rsidR="00162F4E" w:rsidRPr="00C83A58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(</w:t>
            </w:r>
            <w:r w:rsidR="00162F4E" w:rsidRPr="00C83A58">
              <w:rPr>
                <w:rFonts w:ascii="TH SarabunPSK" w:hAnsi="TH SarabunPSK" w:cs="TH SarabunPSK" w:hint="cs"/>
                <w:b/>
                <w:bCs/>
                <w:color w:val="0000FF"/>
                <w:sz w:val="24"/>
                <w:szCs w:val="24"/>
                <w:cs/>
              </w:rPr>
              <w:t>สถาบันว</w:t>
            </w:r>
            <w:r w:rsidR="00162F4E">
              <w:rPr>
                <w:rFonts w:ascii="TH SarabunPSK" w:hAnsi="TH SarabunPSK" w:cs="TH SarabunPSK" w:hint="cs"/>
                <w:b/>
                <w:bCs/>
                <w:color w:val="0000FF"/>
                <w:sz w:val="24"/>
                <w:szCs w:val="24"/>
                <w:cs/>
              </w:rPr>
              <w:t>ิ</w:t>
            </w:r>
            <w:r w:rsidR="00162F4E" w:rsidRPr="00C83A58">
              <w:rPr>
                <w:rFonts w:ascii="TH SarabunPSK" w:hAnsi="TH SarabunPSK" w:cs="TH SarabunPSK" w:hint="cs"/>
                <w:b/>
                <w:bCs/>
                <w:color w:val="0000FF"/>
                <w:sz w:val="24"/>
                <w:szCs w:val="24"/>
                <w:cs/>
              </w:rPr>
              <w:t>จัย</w:t>
            </w:r>
            <w:r w:rsidR="00162F4E">
              <w:rPr>
                <w:rFonts w:ascii="TH SarabunPSK" w:hAnsi="TH SarabunPSK" w:cs="TH SarabunPSK" w:hint="cs"/>
                <w:b/>
                <w:bCs/>
                <w:color w:val="0000FF"/>
                <w:sz w:val="24"/>
                <w:szCs w:val="24"/>
                <w:cs/>
              </w:rPr>
              <w:t>ฯ</w:t>
            </w:r>
            <w:r w:rsidR="00162F4E" w:rsidRPr="00C83A58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)</w:t>
            </w:r>
          </w:p>
        </w:tc>
        <w:tc>
          <w:tcPr>
            <w:tcW w:w="6521" w:type="dxa"/>
          </w:tcPr>
          <w:p w14:paraId="0E439A7A" w14:textId="7CF9E93E" w:rsidR="00B432E8" w:rsidRPr="00B432E8" w:rsidRDefault="00B432E8" w:rsidP="00B432E8">
            <w:pPr>
              <w:rPr>
                <w:rFonts w:ascii="TH SarabunPSK" w:hAnsi="TH SarabunPSK" w:cs="TH SarabunPSK"/>
                <w:sz w:val="28"/>
                <w:cs/>
              </w:rPr>
            </w:pPr>
            <w:r w:rsidRPr="00B432E8">
              <w:rPr>
                <w:rFonts w:ascii="TH SarabunPSK" w:eastAsia="TH SarabunPSK" w:hAnsi="TH SarabunPSK" w:cs="TH SarabunPSK"/>
                <w:sz w:val="28"/>
                <w:cs/>
              </w:rPr>
              <w:t>ลิขสิทธิ์</w:t>
            </w:r>
          </w:p>
        </w:tc>
        <w:tc>
          <w:tcPr>
            <w:tcW w:w="1564" w:type="dxa"/>
          </w:tcPr>
          <w:p w14:paraId="0A42191B" w14:textId="365C82FF" w:rsidR="00B432E8" w:rsidRPr="002C3E3B" w:rsidRDefault="00903836" w:rsidP="00B432E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eastAsia="TH SarabunPSK" w:hAnsi="TH SarabunPSK" w:cs="TH SarabunPSK" w:hint="cs"/>
                <w:color w:val="000000" w:themeColor="text1"/>
                <w:sz w:val="28"/>
                <w:cs/>
              </w:rPr>
              <w:t>20</w:t>
            </w:r>
          </w:p>
        </w:tc>
      </w:tr>
      <w:tr w:rsidR="00B432E8" w:rsidRPr="00F5565C" w14:paraId="32EC2C1F" w14:textId="77777777" w:rsidTr="008C648D">
        <w:trPr>
          <w:trHeight w:val="318"/>
        </w:trPr>
        <w:tc>
          <w:tcPr>
            <w:tcW w:w="1969" w:type="dxa"/>
            <w:vMerge/>
          </w:tcPr>
          <w:p w14:paraId="15615B60" w14:textId="77777777" w:rsidR="00B432E8" w:rsidRPr="00F5565C" w:rsidRDefault="00B432E8" w:rsidP="00B432E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21" w:type="dxa"/>
          </w:tcPr>
          <w:p w14:paraId="52FB2B1F" w14:textId="6DB1FEE3" w:rsidR="00B432E8" w:rsidRPr="00B432E8" w:rsidRDefault="00B432E8" w:rsidP="00B432E8">
            <w:pPr>
              <w:rPr>
                <w:rFonts w:ascii="TH SarabunPSK" w:hAnsi="TH SarabunPSK" w:cs="TH SarabunPSK"/>
                <w:sz w:val="28"/>
              </w:rPr>
            </w:pPr>
            <w:r w:rsidRPr="00B432E8">
              <w:rPr>
                <w:rFonts w:ascii="TH SarabunPSK" w:eastAsia="TH SarabunPSK" w:hAnsi="TH SarabunPSK" w:cs="TH SarabunPSK"/>
                <w:sz w:val="28"/>
                <w:cs/>
              </w:rPr>
              <w:t>อนุสิทธิบัตร</w:t>
            </w:r>
          </w:p>
        </w:tc>
        <w:tc>
          <w:tcPr>
            <w:tcW w:w="1564" w:type="dxa"/>
          </w:tcPr>
          <w:p w14:paraId="08B2156A" w14:textId="1D4DD616" w:rsidR="00B432E8" w:rsidRPr="002C3E3B" w:rsidRDefault="00903836" w:rsidP="00B432E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eastAsia="TH SarabunPSK" w:hAnsi="TH SarabunPSK" w:cs="TH SarabunPSK" w:hint="cs"/>
                <w:color w:val="000000" w:themeColor="text1"/>
                <w:sz w:val="28"/>
                <w:cs/>
              </w:rPr>
              <w:t>35</w:t>
            </w:r>
          </w:p>
        </w:tc>
      </w:tr>
      <w:tr w:rsidR="00B432E8" w:rsidRPr="00F5565C" w14:paraId="6EED8D4A" w14:textId="77777777" w:rsidTr="008C648D">
        <w:trPr>
          <w:trHeight w:val="318"/>
        </w:trPr>
        <w:tc>
          <w:tcPr>
            <w:tcW w:w="1969" w:type="dxa"/>
            <w:vMerge/>
          </w:tcPr>
          <w:p w14:paraId="7A358AF1" w14:textId="77777777" w:rsidR="00B432E8" w:rsidRPr="00F5565C" w:rsidRDefault="00B432E8" w:rsidP="00B432E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21" w:type="dxa"/>
          </w:tcPr>
          <w:p w14:paraId="732041D9" w14:textId="40C127D1" w:rsidR="00B432E8" w:rsidRPr="00B432E8" w:rsidRDefault="00B432E8" w:rsidP="00B432E8">
            <w:pPr>
              <w:rPr>
                <w:rFonts w:ascii="TH SarabunPSK" w:hAnsi="TH SarabunPSK" w:cs="TH SarabunPSK"/>
                <w:sz w:val="28"/>
              </w:rPr>
            </w:pPr>
            <w:r w:rsidRPr="00B432E8">
              <w:rPr>
                <w:rFonts w:ascii="TH SarabunPSK" w:eastAsia="TH SarabunPSK" w:hAnsi="TH SarabunPSK" w:cs="TH SarabunPSK"/>
                <w:sz w:val="28"/>
                <w:cs/>
              </w:rPr>
              <w:t>สิทธิบัตรการออกแบบผลิตภัณฑ์</w:t>
            </w:r>
          </w:p>
        </w:tc>
        <w:tc>
          <w:tcPr>
            <w:tcW w:w="1564" w:type="dxa"/>
          </w:tcPr>
          <w:p w14:paraId="378B1D3D" w14:textId="4B0767FD" w:rsidR="00B432E8" w:rsidRPr="002C3E3B" w:rsidRDefault="00903836" w:rsidP="00B432E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eastAsia="TH SarabunPSK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</w:tr>
      <w:tr w:rsidR="00B432E8" w:rsidRPr="00F5565C" w14:paraId="51FF9753" w14:textId="77777777" w:rsidTr="008C648D">
        <w:trPr>
          <w:trHeight w:val="318"/>
        </w:trPr>
        <w:tc>
          <w:tcPr>
            <w:tcW w:w="1969" w:type="dxa"/>
            <w:vMerge/>
          </w:tcPr>
          <w:p w14:paraId="2675523D" w14:textId="77777777" w:rsidR="00B432E8" w:rsidRPr="00F5565C" w:rsidRDefault="00B432E8" w:rsidP="00B432E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21" w:type="dxa"/>
          </w:tcPr>
          <w:p w14:paraId="7DE0A2AE" w14:textId="165D9CDC" w:rsidR="00B432E8" w:rsidRPr="00B432E8" w:rsidRDefault="00B432E8" w:rsidP="00B432E8">
            <w:pPr>
              <w:rPr>
                <w:rFonts w:ascii="TH SarabunPSK" w:hAnsi="TH SarabunPSK" w:cs="TH SarabunPSK"/>
                <w:sz w:val="28"/>
              </w:rPr>
            </w:pPr>
            <w:r w:rsidRPr="00B432E8">
              <w:rPr>
                <w:rFonts w:ascii="TH SarabunPSK" w:eastAsia="TH SarabunPSK" w:hAnsi="TH SarabunPSK" w:cs="TH SarabunPSK"/>
                <w:sz w:val="28"/>
                <w:cs/>
              </w:rPr>
              <w:t>สิทธิบัตรการประดิษฐ์</w:t>
            </w:r>
          </w:p>
        </w:tc>
        <w:tc>
          <w:tcPr>
            <w:tcW w:w="1564" w:type="dxa"/>
          </w:tcPr>
          <w:p w14:paraId="2DCDFA14" w14:textId="649F3B8C" w:rsidR="00B432E8" w:rsidRPr="002C3E3B" w:rsidRDefault="00903836" w:rsidP="00B432E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</w:tr>
      <w:tr w:rsidR="00B432E8" w:rsidRPr="00F5565C" w14:paraId="52992066" w14:textId="77777777" w:rsidTr="008C648D">
        <w:trPr>
          <w:trHeight w:val="365"/>
        </w:trPr>
        <w:tc>
          <w:tcPr>
            <w:tcW w:w="1969" w:type="dxa"/>
            <w:vMerge/>
          </w:tcPr>
          <w:p w14:paraId="39BD1559" w14:textId="77777777" w:rsidR="00B432E8" w:rsidRPr="00F5565C" w:rsidRDefault="00B432E8" w:rsidP="00B432E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21" w:type="dxa"/>
          </w:tcPr>
          <w:p w14:paraId="25E8C21D" w14:textId="2FF07A91" w:rsidR="00B432E8" w:rsidRPr="00B432E8" w:rsidRDefault="00B432E8" w:rsidP="00B432E8">
            <w:pPr>
              <w:rPr>
                <w:rFonts w:ascii="TH SarabunPSK" w:hAnsi="TH SarabunPSK" w:cs="TH SarabunPSK"/>
                <w:sz w:val="28"/>
              </w:rPr>
            </w:pPr>
            <w:r w:rsidRPr="00B432E8">
              <w:rPr>
                <w:rFonts w:ascii="TH SarabunPSK" w:eastAsia="TH SarabunPSK" w:hAnsi="TH SarabunPSK" w:cs="TH SarabunPSK"/>
                <w:sz w:val="28"/>
                <w:cs/>
              </w:rPr>
              <w:t>เครื่องหมายการค้า</w:t>
            </w:r>
          </w:p>
        </w:tc>
        <w:tc>
          <w:tcPr>
            <w:tcW w:w="1564" w:type="dxa"/>
          </w:tcPr>
          <w:p w14:paraId="6D6B90A6" w14:textId="07D2C323" w:rsidR="00B432E8" w:rsidRPr="002C3E3B" w:rsidRDefault="00903836" w:rsidP="00B432E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</w:tr>
    </w:tbl>
    <w:p w14:paraId="121A6282" w14:textId="03312C19" w:rsidR="009A219A" w:rsidRDefault="00692922" w:rsidP="00DB652A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color w:val="FF0000"/>
          <w:sz w:val="28"/>
          <w:cs/>
        </w:rPr>
        <w:lastRenderedPageBreak/>
        <w:tab/>
      </w:r>
      <w:r w:rsidR="00B8220D" w:rsidRPr="00F5565C">
        <w:rPr>
          <w:rFonts w:ascii="TH SarabunPSK" w:hAnsi="TH SarabunPSK" w:cs="TH SarabunPSK"/>
          <w:b/>
          <w:bCs/>
          <w:sz w:val="32"/>
          <w:szCs w:val="32"/>
          <w:cs/>
        </w:rPr>
        <w:t>5) สภาวะแวดล้อมด้านกฎระเบียบข้อบังคับ</w:t>
      </w:r>
      <w:r w:rsidR="00CC006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A219A" w:rsidRPr="00734BBB">
        <w:rPr>
          <w:rFonts w:ascii="TH SarabunPSK" w:hAnsi="TH SarabunPSK" w:cs="TH SarabunPSK"/>
          <w:b/>
          <w:bCs/>
          <w:color w:val="0000FF"/>
          <w:sz w:val="28"/>
          <w:cs/>
        </w:rPr>
        <w:t>(</w:t>
      </w:r>
      <w:r w:rsidR="009A219A">
        <w:rPr>
          <w:rFonts w:ascii="TH SarabunPSK" w:hAnsi="TH SarabunPSK" w:cs="TH SarabunPSK" w:hint="cs"/>
          <w:b/>
          <w:bCs/>
          <w:color w:val="0000FF"/>
          <w:sz w:val="28"/>
          <w:cs/>
        </w:rPr>
        <w:t>งานบริหารบุคคลและนิติการ</w:t>
      </w:r>
      <w:r w:rsidR="009A219A" w:rsidRPr="00734BBB">
        <w:rPr>
          <w:rFonts w:ascii="TH SarabunPSK" w:hAnsi="TH SarabunPSK" w:cs="TH SarabunPSK"/>
          <w:b/>
          <w:bCs/>
          <w:color w:val="0000FF"/>
          <w:sz w:val="28"/>
          <w:cs/>
        </w:rPr>
        <w:t>)</w:t>
      </w:r>
    </w:p>
    <w:p w14:paraId="3689CE93" w14:textId="0003FC5E" w:rsidR="009A219A" w:rsidRDefault="009A219A" w:rsidP="009A219A">
      <w:pPr>
        <w:tabs>
          <w:tab w:val="left" w:pos="709"/>
          <w:tab w:val="left" w:pos="851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5FC6B06C" w14:textId="77777777" w:rsidR="009A219A" w:rsidRDefault="009A219A" w:rsidP="009A219A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/>
          <w:sz w:val="28"/>
          <w:cs/>
        </w:rPr>
        <w:t>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  <w:r w:rsidRPr="00304BB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/>
          <w:sz w:val="28"/>
          <w:cs/>
        </w:rPr>
        <w:t>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14:paraId="36964F72" w14:textId="646B02F6" w:rsidR="00104630" w:rsidRPr="00DB652A" w:rsidRDefault="009A219A" w:rsidP="009A21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/>
          <w:sz w:val="28"/>
          <w:cs/>
        </w:rPr>
        <w:t>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  <w:r w:rsidR="00DB652A">
        <w:rPr>
          <w:rFonts w:ascii="TH SarabunPSK" w:hAnsi="TH SarabunPSK" w:cs="TH SarabunPSK"/>
          <w:b/>
          <w:bCs/>
          <w:sz w:val="28"/>
          <w:cs/>
        </w:rPr>
        <w:br/>
      </w:r>
      <w:r w:rsidR="00212C44" w:rsidRPr="00774693">
        <w:rPr>
          <w:rFonts w:ascii="TH SarabunPSK" w:hAnsi="TH SarabunPSK" w:cs="TH SarabunPSK" w:hint="cs"/>
          <w:b/>
          <w:bCs/>
          <w:sz w:val="28"/>
          <w:cs/>
        </w:rPr>
        <w:t>ตารางที่</w:t>
      </w:r>
      <w:r w:rsidR="00212C4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107C48">
        <w:rPr>
          <w:rFonts w:ascii="TH SarabunPSK" w:hAnsi="TH SarabunPSK" w:cs="TH SarabunPSK" w:hint="cs"/>
          <w:b/>
          <w:bCs/>
          <w:sz w:val="28"/>
          <w:cs/>
        </w:rPr>
        <w:t>5</w:t>
      </w:r>
      <w:r w:rsidR="00212C44" w:rsidRPr="0077469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12C44" w:rsidRPr="00212C44">
        <w:rPr>
          <w:rFonts w:ascii="TH SarabunPSK" w:hAnsi="TH SarabunPSK" w:cs="TH SarabunPSK"/>
          <w:sz w:val="28"/>
          <w:cs/>
        </w:rPr>
        <w:t>กฎ ระเบียบ ข้อบังคับที่สำคัญ</w:t>
      </w:r>
      <w:r w:rsidR="00553C01">
        <w:rPr>
          <w:rFonts w:ascii="TH SarabunPSK" w:hAnsi="TH SarabunPSK" w:cs="TH SarabunPSK" w:hint="cs"/>
          <w:sz w:val="28"/>
          <w:cs/>
        </w:rPr>
        <w:t xml:space="preserve"> แบ่งตามพันธกิจของ มรสน.</w:t>
      </w:r>
    </w:p>
    <w:p w14:paraId="16CB1F3F" w14:textId="0142C193" w:rsidR="00104630" w:rsidRPr="00BE2940" w:rsidRDefault="00104630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89"/>
        <w:gridCol w:w="7365"/>
      </w:tblGrid>
      <w:tr w:rsidR="006C238D" w:rsidRPr="00F5565C" w14:paraId="0252A6A5" w14:textId="77777777" w:rsidTr="001234CA">
        <w:trPr>
          <w:trHeight w:val="397"/>
        </w:trPr>
        <w:tc>
          <w:tcPr>
            <w:tcW w:w="2689" w:type="dxa"/>
            <w:shd w:val="clear" w:color="auto" w:fill="D9E2F3" w:themeFill="accent5" w:themeFillTint="33"/>
            <w:vAlign w:val="center"/>
          </w:tcPr>
          <w:p w14:paraId="49A5901E" w14:textId="2D3497A1" w:rsidR="006C238D" w:rsidRPr="00F5565C" w:rsidRDefault="006C238D" w:rsidP="006C238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พันธกิจ</w:t>
            </w:r>
          </w:p>
        </w:tc>
        <w:tc>
          <w:tcPr>
            <w:tcW w:w="7365" w:type="dxa"/>
            <w:shd w:val="clear" w:color="auto" w:fill="D9E2F3" w:themeFill="accent5" w:themeFillTint="33"/>
            <w:vAlign w:val="center"/>
          </w:tcPr>
          <w:p w14:paraId="6F96AC08" w14:textId="6AB55F5F" w:rsidR="006C238D" w:rsidRPr="00F5565C" w:rsidRDefault="006C238D" w:rsidP="006C23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กฎ ระเบียบ ข้อบังคับที่สำคัญ</w:t>
            </w:r>
          </w:p>
        </w:tc>
      </w:tr>
      <w:tr w:rsidR="00412C2C" w:rsidRPr="00F5565C" w14:paraId="3A0383E8" w14:textId="77777777" w:rsidTr="00173CF9">
        <w:trPr>
          <w:trHeight w:val="397"/>
        </w:trPr>
        <w:tc>
          <w:tcPr>
            <w:tcW w:w="2689" w:type="dxa"/>
            <w:shd w:val="clear" w:color="auto" w:fill="auto"/>
          </w:tcPr>
          <w:p w14:paraId="04927BAD" w14:textId="6E35C4B3" w:rsidR="00FB387B" w:rsidRPr="005455E5" w:rsidRDefault="00FB387B" w:rsidP="00FB387B">
            <w:pPr>
              <w:rPr>
                <w:rFonts w:ascii="TH SarabunPSK" w:hAnsi="TH SarabunPSK" w:cs="TH SarabunPSK"/>
                <w:sz w:val="28"/>
              </w:rPr>
            </w:pPr>
            <w:r w:rsidRPr="005455E5">
              <w:rPr>
                <w:rFonts w:ascii="TH SarabunPSK" w:hAnsi="TH SarabunPSK" w:cs="TH SarabunPSK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455E5">
              <w:rPr>
                <w:rFonts w:ascii="TH SarabunPSK" w:hAnsi="TH SarabunPSK" w:cs="TH SarabunPSK"/>
                <w:sz w:val="28"/>
                <w:cs/>
              </w:rPr>
              <w:t>ด้านการจัดการศึกษา</w:t>
            </w:r>
            <w:r w:rsidR="00AF4590">
              <w:rPr>
                <w:rFonts w:ascii="TH SarabunPSK" w:hAnsi="TH SarabunPSK" w:cs="TH SarabunPSK"/>
                <w:sz w:val="28"/>
              </w:rPr>
              <w:br/>
            </w:r>
            <w:r w:rsidR="00AF4590" w:rsidRPr="004E193E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(สำนักส่งเสริม</w:t>
            </w:r>
            <w:r w:rsidR="00AF4590">
              <w:rPr>
                <w:rFonts w:ascii="TH SarabunPSK" w:hAnsi="TH SarabunPSK" w:cs="TH SarabunPSK" w:hint="cs"/>
                <w:b/>
                <w:bCs/>
                <w:color w:val="0000FF"/>
                <w:sz w:val="24"/>
                <w:szCs w:val="24"/>
                <w:cs/>
              </w:rPr>
              <w:t>ฯ</w:t>
            </w:r>
            <w:r w:rsidR="00AF4590" w:rsidRPr="004E193E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</w:rPr>
              <w:t>,</w:t>
            </w:r>
            <w:r w:rsidR="00AF4590" w:rsidRPr="004E193E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 xml:space="preserve"> </w:t>
            </w:r>
            <w:r w:rsidR="00AF4590" w:rsidRPr="004E193E">
              <w:rPr>
                <w:rFonts w:ascii="TH SarabunPSK" w:hAnsi="TH SarabunPSK" w:cs="TH SarabunPSK" w:hint="cs"/>
                <w:b/>
                <w:bCs/>
                <w:color w:val="0000FF"/>
                <w:sz w:val="24"/>
                <w:szCs w:val="24"/>
                <w:cs/>
              </w:rPr>
              <w:t>งานประกันฯ</w:t>
            </w:r>
            <w:r w:rsidR="00AF4590" w:rsidRPr="004E193E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)</w:t>
            </w:r>
          </w:p>
          <w:p w14:paraId="2D682016" w14:textId="3562328E" w:rsidR="00412C2C" w:rsidRPr="00173CF9" w:rsidRDefault="00412C2C" w:rsidP="00FB387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365" w:type="dxa"/>
            <w:shd w:val="clear" w:color="auto" w:fill="auto"/>
          </w:tcPr>
          <w:p w14:paraId="59CA0FF5" w14:textId="77777777" w:rsidR="00284B51" w:rsidRPr="00D67DB1" w:rsidRDefault="00284B51" w:rsidP="00284B5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67DB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- </w:t>
            </w:r>
            <w:r w:rsidRPr="00D67D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พระราชบัญญัติมหาวิทยาลัยราชภัฏ พ.ศ. </w:t>
            </w:r>
            <w:r w:rsidRPr="00D67DB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2547 </w:t>
            </w:r>
          </w:p>
          <w:p w14:paraId="37D306B1" w14:textId="77777777" w:rsidR="00284B51" w:rsidRPr="00D67DB1" w:rsidRDefault="00284B51" w:rsidP="00284B5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67DB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- </w:t>
            </w:r>
            <w:r w:rsidRPr="00D67D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พระราชบัญญัติการอุดมศึกษา พ.ศ. </w:t>
            </w:r>
            <w:r w:rsidRPr="00D67DB1">
              <w:rPr>
                <w:rFonts w:ascii="TH SarabunPSK" w:hAnsi="TH SarabunPSK" w:cs="TH SarabunPSK"/>
                <w:color w:val="000000" w:themeColor="text1"/>
                <w:sz w:val="28"/>
              </w:rPr>
              <w:t>2562</w:t>
            </w:r>
          </w:p>
          <w:p w14:paraId="35B4823A" w14:textId="77777777" w:rsidR="00284B51" w:rsidRDefault="00284B51" w:rsidP="00284B51">
            <w:pPr>
              <w:rPr>
                <w:rFonts w:ascii="TH SarabunPSK" w:hAnsi="TH SarabunPSK" w:cs="TH SarabunPSK"/>
                <w:color w:val="005E00"/>
                <w:sz w:val="28"/>
              </w:rPr>
            </w:pPr>
            <w:r w:rsidRPr="00B45D22">
              <w:rPr>
                <w:rFonts w:ascii="TH SarabunPSK" w:hAnsi="TH SarabunPSK" w:cs="TH SarabunPSK"/>
                <w:color w:val="005E00"/>
                <w:sz w:val="28"/>
                <w:cs/>
              </w:rPr>
              <w:t xml:space="preserve">- กฎกระทรวงมาตรฐานหลักสูตรการศึกษาระดับอุดมศึกษา พ.ศ. </w:t>
            </w:r>
            <w:r w:rsidRPr="00B45D22">
              <w:rPr>
                <w:rFonts w:ascii="TH SarabunPSK" w:hAnsi="TH SarabunPSK" w:cs="TH SarabunPSK"/>
                <w:color w:val="005E00"/>
                <w:sz w:val="28"/>
              </w:rPr>
              <w:t>2565</w:t>
            </w:r>
          </w:p>
          <w:p w14:paraId="68F4C150" w14:textId="77777777" w:rsidR="00284B51" w:rsidRDefault="00284B51" w:rsidP="00284B51">
            <w:pPr>
              <w:rPr>
                <w:rFonts w:ascii="TH SarabunPSK" w:hAnsi="TH SarabunPSK" w:cs="TH SarabunPSK"/>
                <w:color w:val="005E00"/>
                <w:sz w:val="28"/>
              </w:rPr>
            </w:pPr>
            <w:r>
              <w:rPr>
                <w:rFonts w:ascii="TH SarabunPSK" w:hAnsi="TH SarabunPSK" w:cs="TH SarabunPSK" w:hint="cs"/>
                <w:color w:val="005E00"/>
                <w:sz w:val="28"/>
                <w:cs/>
              </w:rPr>
              <w:t>- ข้อบังคับมหาวิทยาลัยราช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color w:val="005E00"/>
                <w:sz w:val="28"/>
                <w:cs/>
              </w:rPr>
              <w:t>ถัฏ</w:t>
            </w:r>
            <w:proofErr w:type="spellEnd"/>
            <w:r>
              <w:rPr>
                <w:rFonts w:ascii="TH SarabunPSK" w:hAnsi="TH SarabunPSK" w:cs="TH SarabunPSK" w:hint="cs"/>
                <w:color w:val="005E00"/>
                <w:sz w:val="28"/>
                <w:cs/>
              </w:rPr>
              <w:t>สกลนคร ว่าด้วยการศึกษาระดับปริญญาตรี พ.ศ. 2565</w:t>
            </w:r>
          </w:p>
          <w:p w14:paraId="10A8F687" w14:textId="4AC394E4" w:rsidR="00284B51" w:rsidRDefault="00284B51" w:rsidP="00284B51">
            <w:pPr>
              <w:rPr>
                <w:rFonts w:ascii="TH SarabunPSK" w:hAnsi="TH SarabunPSK" w:cs="TH SarabunPSK"/>
                <w:color w:val="005E00"/>
                <w:sz w:val="28"/>
              </w:rPr>
            </w:pPr>
            <w:r>
              <w:rPr>
                <w:rFonts w:ascii="TH SarabunPSK" w:hAnsi="TH SarabunPSK" w:cs="TH SarabunPSK" w:hint="cs"/>
                <w:color w:val="005E00"/>
                <w:sz w:val="28"/>
                <w:cs/>
              </w:rPr>
              <w:t xml:space="preserve">- </w:t>
            </w:r>
            <w:r w:rsidRPr="00B45D22">
              <w:rPr>
                <w:rFonts w:ascii="TH SarabunPSK" w:hAnsi="TH SarabunPSK" w:cs="TH SarabunPSK"/>
                <w:color w:val="005E00"/>
                <w:sz w:val="28"/>
                <w:cs/>
              </w:rPr>
              <w:t>ระเบียบมหาวิทยาลัยราชภัฏสกลนคร</w:t>
            </w:r>
            <w:r>
              <w:rPr>
                <w:rFonts w:ascii="TH SarabunPSK" w:hAnsi="TH SarabunPSK" w:cs="TH SarabunPSK" w:hint="cs"/>
                <w:color w:val="005E00"/>
                <w:sz w:val="28"/>
                <w:cs/>
              </w:rPr>
              <w:t xml:space="preserve"> </w:t>
            </w:r>
            <w:r w:rsidRPr="00B45D22">
              <w:rPr>
                <w:rFonts w:ascii="TH SarabunPSK" w:hAnsi="TH SarabunPSK" w:cs="TH SarabunPSK"/>
                <w:color w:val="005E00"/>
                <w:sz w:val="28"/>
                <w:cs/>
              </w:rPr>
              <w:t>ว่าด้วย การเก็บเงินค่าบำรุงการศึกษาและการจ่ายเงิน</w:t>
            </w:r>
            <w:r>
              <w:rPr>
                <w:rFonts w:ascii="TH SarabunPSK" w:hAnsi="TH SarabunPSK" w:cs="TH SarabunPSK"/>
                <w:color w:val="005E00"/>
                <w:sz w:val="28"/>
                <w:cs/>
              </w:rPr>
              <w:br/>
            </w:r>
            <w:r w:rsidRPr="00B45D22">
              <w:rPr>
                <w:rFonts w:ascii="TH SarabunPSK" w:hAnsi="TH SarabunPSK" w:cs="TH SarabunPSK"/>
                <w:color w:val="005E00"/>
                <w:sz w:val="28"/>
                <w:cs/>
              </w:rPr>
              <w:t>เพื่อจัดการศึกษาภาคปกติ</w:t>
            </w:r>
            <w:r>
              <w:rPr>
                <w:rFonts w:ascii="TH SarabunPSK" w:hAnsi="TH SarabunPSK" w:cs="TH SarabunPSK"/>
                <w:color w:val="005E00"/>
                <w:sz w:val="28"/>
                <w:cs/>
              </w:rPr>
              <w:t xml:space="preserve"> </w:t>
            </w:r>
            <w:r w:rsidRPr="00B45D22">
              <w:rPr>
                <w:rFonts w:ascii="TH SarabunPSK" w:hAnsi="TH SarabunPSK" w:cs="TH SarabunPSK"/>
                <w:color w:val="005E00"/>
                <w:sz w:val="28"/>
                <w:cs/>
              </w:rPr>
              <w:t xml:space="preserve">ระดับปริญญาตรี พ.ศ. </w:t>
            </w:r>
            <w:r>
              <w:rPr>
                <w:rFonts w:ascii="TH SarabunPSK" w:hAnsi="TH SarabunPSK" w:cs="TH SarabunPSK" w:hint="cs"/>
                <w:color w:val="005E00"/>
                <w:sz w:val="28"/>
                <w:cs/>
              </w:rPr>
              <w:t>2565</w:t>
            </w:r>
          </w:p>
          <w:p w14:paraId="3D065210" w14:textId="77777777" w:rsidR="00284B51" w:rsidRDefault="00284B51" w:rsidP="00284B51">
            <w:pPr>
              <w:rPr>
                <w:rFonts w:ascii="TH SarabunPSK" w:hAnsi="TH SarabunPSK" w:cs="TH SarabunPSK"/>
                <w:color w:val="005E00"/>
                <w:sz w:val="28"/>
              </w:rPr>
            </w:pPr>
            <w:r>
              <w:rPr>
                <w:rFonts w:ascii="TH SarabunPSK" w:hAnsi="TH SarabunPSK" w:cs="TH SarabunPSK"/>
                <w:color w:val="005E00"/>
                <w:sz w:val="28"/>
                <w:cs/>
              </w:rPr>
              <w:t xml:space="preserve">- </w:t>
            </w:r>
            <w:r w:rsidRPr="007B1007">
              <w:rPr>
                <w:rFonts w:ascii="TH SarabunPSK" w:hAnsi="TH SarabunPSK" w:cs="TH SarabunPSK"/>
                <w:color w:val="005E00"/>
                <w:sz w:val="28"/>
                <w:cs/>
              </w:rPr>
              <w:t>ข้อบังคับมหาวิทยาลัยราชภัฏสกลนคร ว่าด้วย การโอนผลการเรียน การเทียบโอนผลการเรียน การเทียบโอนความรู้ ทักษะ และประสบการณ์</w:t>
            </w:r>
            <w:r>
              <w:rPr>
                <w:rFonts w:ascii="TH SarabunPSK" w:hAnsi="TH SarabunPSK" w:cs="TH SarabunPSK" w:hint="cs"/>
                <w:color w:val="005E00"/>
                <w:sz w:val="28"/>
                <w:cs/>
              </w:rPr>
              <w:t xml:space="preserve"> </w:t>
            </w:r>
            <w:r w:rsidRPr="007B1007">
              <w:rPr>
                <w:rFonts w:ascii="TH SarabunPSK" w:hAnsi="TH SarabunPSK" w:cs="TH SarabunPSK"/>
                <w:color w:val="005E00"/>
                <w:sz w:val="28"/>
                <w:cs/>
              </w:rPr>
              <w:t xml:space="preserve">พ.ศ. </w:t>
            </w:r>
            <w:r>
              <w:rPr>
                <w:rFonts w:ascii="TH SarabunPSK" w:hAnsi="TH SarabunPSK" w:cs="TH SarabunPSK" w:hint="cs"/>
                <w:color w:val="005E00"/>
                <w:sz w:val="28"/>
                <w:cs/>
              </w:rPr>
              <w:t>2565</w:t>
            </w:r>
          </w:p>
          <w:p w14:paraId="3687126B" w14:textId="578486D6" w:rsidR="00284B51" w:rsidRDefault="00284B51" w:rsidP="00284B51">
            <w:pPr>
              <w:rPr>
                <w:rFonts w:ascii="TH SarabunPSK" w:hAnsi="TH SarabunPSK" w:cs="TH SarabunPSK"/>
                <w:color w:val="005E00"/>
                <w:sz w:val="28"/>
              </w:rPr>
            </w:pPr>
            <w:r>
              <w:rPr>
                <w:rFonts w:ascii="TH SarabunPSK" w:hAnsi="TH SarabunPSK" w:cs="TH SarabunPSK"/>
                <w:color w:val="005E00"/>
                <w:sz w:val="28"/>
                <w:cs/>
              </w:rPr>
              <w:t xml:space="preserve">- </w:t>
            </w:r>
            <w:r w:rsidRPr="00A879C0">
              <w:rPr>
                <w:rFonts w:ascii="TH SarabunPSK" w:hAnsi="TH SarabunPSK" w:cs="TH SarabunPSK"/>
                <w:color w:val="005E00"/>
                <w:sz w:val="28"/>
                <w:cs/>
              </w:rPr>
              <w:t>ข้อบังคับมหาวิทยาลัยราชภัฏสกลนคร</w:t>
            </w:r>
            <w:r>
              <w:rPr>
                <w:rFonts w:ascii="TH SarabunPSK" w:hAnsi="TH SarabunPSK" w:cs="TH SarabunPSK"/>
                <w:color w:val="005E00"/>
                <w:sz w:val="28"/>
                <w:cs/>
              </w:rPr>
              <w:t xml:space="preserve"> </w:t>
            </w:r>
            <w:r w:rsidRPr="00A879C0">
              <w:rPr>
                <w:rFonts w:ascii="TH SarabunPSK" w:hAnsi="TH SarabunPSK" w:cs="TH SarabunPSK"/>
                <w:color w:val="005E00"/>
                <w:sz w:val="28"/>
                <w:cs/>
              </w:rPr>
              <w:t xml:space="preserve">ว่าด้วย การยกเว้นรายวิชาในหมวดวิชาศึกษาทั่วไป </w:t>
            </w:r>
            <w:r>
              <w:rPr>
                <w:rFonts w:ascii="TH SarabunPSK" w:hAnsi="TH SarabunPSK" w:cs="TH SarabunPSK"/>
                <w:color w:val="005E00"/>
                <w:sz w:val="28"/>
                <w:cs/>
              </w:rPr>
              <w:br/>
            </w:r>
            <w:r w:rsidRPr="00A879C0">
              <w:rPr>
                <w:rFonts w:ascii="TH SarabunPSK" w:hAnsi="TH SarabunPSK" w:cs="TH SarabunPSK"/>
                <w:color w:val="005E00"/>
                <w:sz w:val="28"/>
                <w:cs/>
              </w:rPr>
              <w:t xml:space="preserve">พ.ศ. </w:t>
            </w:r>
            <w:r>
              <w:rPr>
                <w:rFonts w:ascii="TH SarabunPSK" w:hAnsi="TH SarabunPSK" w:cs="TH SarabunPSK" w:hint="cs"/>
                <w:color w:val="005E00"/>
                <w:sz w:val="28"/>
                <w:cs/>
              </w:rPr>
              <w:t>2565</w:t>
            </w:r>
          </w:p>
          <w:p w14:paraId="76DA6E35" w14:textId="6701FC6C" w:rsidR="00284B51" w:rsidRDefault="00284B51" w:rsidP="00284B51">
            <w:pPr>
              <w:rPr>
                <w:rFonts w:ascii="TH SarabunPSK" w:hAnsi="TH SarabunPSK" w:cs="TH SarabunPSK"/>
                <w:color w:val="005E00"/>
                <w:sz w:val="28"/>
              </w:rPr>
            </w:pPr>
            <w:r>
              <w:rPr>
                <w:rFonts w:ascii="TH SarabunPSK" w:hAnsi="TH SarabunPSK" w:cs="TH SarabunPSK" w:hint="cs"/>
                <w:color w:val="005E00"/>
                <w:sz w:val="28"/>
                <w:cs/>
              </w:rPr>
              <w:t xml:space="preserve">- </w:t>
            </w:r>
            <w:r w:rsidRPr="00F35557">
              <w:rPr>
                <w:rFonts w:ascii="TH SarabunPSK" w:hAnsi="TH SarabunPSK" w:cs="TH SarabunPSK"/>
                <w:color w:val="005E00"/>
                <w:sz w:val="28"/>
                <w:cs/>
              </w:rPr>
              <w:t>ระเบียบมหาวิทยาลัยราชภัฏสกลนค</w:t>
            </w:r>
            <w:r>
              <w:rPr>
                <w:rFonts w:ascii="TH SarabunPSK" w:hAnsi="TH SarabunPSK" w:cs="TH SarabunPSK" w:hint="cs"/>
                <w:color w:val="005E00"/>
                <w:sz w:val="28"/>
                <w:cs/>
              </w:rPr>
              <w:t xml:space="preserve">ร </w:t>
            </w:r>
            <w:r w:rsidRPr="00F35557">
              <w:rPr>
                <w:rFonts w:ascii="TH SarabunPSK" w:hAnsi="TH SarabunPSK" w:cs="TH SarabunPSK"/>
                <w:color w:val="005E00"/>
                <w:sz w:val="28"/>
                <w:cs/>
              </w:rPr>
              <w:t>ว่าด้วย การเก็บเงินค่าบำรุงการศึกษาและการจ่ายเงิน</w:t>
            </w:r>
            <w:r>
              <w:rPr>
                <w:rFonts w:ascii="TH SarabunPSK" w:hAnsi="TH SarabunPSK" w:cs="TH SarabunPSK"/>
                <w:color w:val="005E00"/>
                <w:sz w:val="28"/>
                <w:cs/>
              </w:rPr>
              <w:br/>
            </w:r>
            <w:r w:rsidRPr="00F35557">
              <w:rPr>
                <w:rFonts w:ascii="TH SarabunPSK" w:hAnsi="TH SarabunPSK" w:cs="TH SarabunPSK"/>
                <w:color w:val="005E00"/>
                <w:sz w:val="28"/>
                <w:cs/>
              </w:rPr>
              <w:t>เพื่อจัดการศึกษาภาคปกติ</w:t>
            </w:r>
            <w:r>
              <w:rPr>
                <w:rFonts w:ascii="TH SarabunPSK" w:hAnsi="TH SarabunPSK" w:cs="TH SarabunPSK"/>
                <w:color w:val="005E00"/>
                <w:sz w:val="28"/>
                <w:cs/>
              </w:rPr>
              <w:t xml:space="preserve"> </w:t>
            </w:r>
            <w:r w:rsidRPr="00F35557">
              <w:rPr>
                <w:rFonts w:ascii="TH SarabunPSK" w:hAnsi="TH SarabunPSK" w:cs="TH SarabunPSK"/>
                <w:color w:val="005E00"/>
                <w:sz w:val="28"/>
                <w:cs/>
              </w:rPr>
              <w:t xml:space="preserve">ระดับปริญญาตรี (ฉบับที่ </w:t>
            </w:r>
            <w:r>
              <w:rPr>
                <w:rFonts w:ascii="TH SarabunPSK" w:hAnsi="TH SarabunPSK" w:cs="TH SarabunPSK" w:hint="cs"/>
                <w:color w:val="005E00"/>
                <w:sz w:val="28"/>
                <w:cs/>
              </w:rPr>
              <w:t>2</w:t>
            </w:r>
            <w:r w:rsidRPr="00F35557">
              <w:rPr>
                <w:rFonts w:ascii="TH SarabunPSK" w:hAnsi="TH SarabunPSK" w:cs="TH SarabunPSK"/>
                <w:color w:val="005E00"/>
                <w:sz w:val="28"/>
                <w:cs/>
              </w:rPr>
              <w:t xml:space="preserve">) พ.ศ. </w:t>
            </w:r>
            <w:r>
              <w:rPr>
                <w:rFonts w:ascii="TH SarabunPSK" w:hAnsi="TH SarabunPSK" w:cs="TH SarabunPSK" w:hint="cs"/>
                <w:color w:val="005E00"/>
                <w:sz w:val="28"/>
                <w:cs/>
              </w:rPr>
              <w:t>2566</w:t>
            </w:r>
          </w:p>
          <w:p w14:paraId="34C2D134" w14:textId="12383DA8" w:rsidR="00284B51" w:rsidRDefault="00284B51" w:rsidP="00284B51">
            <w:pPr>
              <w:rPr>
                <w:rFonts w:ascii="TH SarabunPSK" w:hAnsi="TH SarabunPSK" w:cs="TH SarabunPSK"/>
                <w:color w:val="005E00"/>
                <w:sz w:val="28"/>
              </w:rPr>
            </w:pPr>
            <w:r>
              <w:rPr>
                <w:rFonts w:ascii="TH SarabunPSK" w:hAnsi="TH SarabunPSK" w:cs="TH SarabunPSK" w:hint="cs"/>
                <w:color w:val="005E00"/>
                <w:sz w:val="28"/>
                <w:cs/>
              </w:rPr>
              <w:t xml:space="preserve">- </w:t>
            </w:r>
            <w:r w:rsidRPr="00F35557">
              <w:rPr>
                <w:rFonts w:ascii="TH SarabunPSK" w:hAnsi="TH SarabunPSK" w:cs="TH SarabunPSK"/>
                <w:color w:val="005E00"/>
                <w:sz w:val="28"/>
                <w:cs/>
              </w:rPr>
              <w:t>ระเบียบมหาวิทยาลัยราชภัฏสกลนคร</w:t>
            </w:r>
            <w:r>
              <w:rPr>
                <w:rFonts w:ascii="TH SarabunPSK" w:hAnsi="TH SarabunPSK" w:cs="TH SarabunPSK"/>
                <w:color w:val="005E00"/>
                <w:sz w:val="28"/>
                <w:cs/>
              </w:rPr>
              <w:t xml:space="preserve"> </w:t>
            </w:r>
            <w:r w:rsidRPr="00F35557">
              <w:rPr>
                <w:rFonts w:ascii="TH SarabunPSK" w:hAnsi="TH SarabunPSK" w:cs="TH SarabunPSK"/>
                <w:color w:val="005E00"/>
                <w:sz w:val="28"/>
                <w:cs/>
              </w:rPr>
              <w:t>ว่าด้วย การรับและการจ่ายเงินเพื่อการจัดการศึกษา</w:t>
            </w:r>
            <w:r>
              <w:rPr>
                <w:rFonts w:ascii="TH SarabunPSK" w:hAnsi="TH SarabunPSK" w:cs="TH SarabunPSK"/>
                <w:color w:val="005E00"/>
                <w:sz w:val="28"/>
                <w:cs/>
              </w:rPr>
              <w:br/>
            </w:r>
            <w:r w:rsidRPr="00F35557">
              <w:rPr>
                <w:rFonts w:ascii="TH SarabunPSK" w:hAnsi="TH SarabunPSK" w:cs="TH SarabunPSK"/>
                <w:color w:val="005E00"/>
                <w:sz w:val="28"/>
                <w:cs/>
              </w:rPr>
              <w:t>เพื่อปวงชน (กศ.ป.)</w:t>
            </w:r>
            <w:r>
              <w:rPr>
                <w:rFonts w:ascii="TH SarabunPSK" w:hAnsi="TH SarabunPSK" w:cs="TH SarabunPSK"/>
                <w:color w:val="005E00"/>
                <w:sz w:val="28"/>
                <w:cs/>
              </w:rPr>
              <w:t xml:space="preserve"> </w:t>
            </w:r>
            <w:r w:rsidRPr="00F35557">
              <w:rPr>
                <w:rFonts w:ascii="TH SarabunPSK" w:hAnsi="TH SarabunPSK" w:cs="TH SarabunPSK"/>
                <w:color w:val="005E00"/>
                <w:sz w:val="28"/>
                <w:cs/>
              </w:rPr>
              <w:t xml:space="preserve">ระดับปริญญาตรี พ.ศ. </w:t>
            </w:r>
            <w:r>
              <w:rPr>
                <w:rFonts w:ascii="TH SarabunPSK" w:hAnsi="TH SarabunPSK" w:cs="TH SarabunPSK" w:hint="cs"/>
                <w:color w:val="005E00"/>
                <w:sz w:val="28"/>
                <w:cs/>
              </w:rPr>
              <w:t>2565</w:t>
            </w:r>
          </w:p>
          <w:p w14:paraId="6D41F071" w14:textId="6D53ABB7" w:rsidR="00284B51" w:rsidRDefault="00284B51" w:rsidP="00284B51">
            <w:pPr>
              <w:rPr>
                <w:rFonts w:ascii="TH SarabunPSK" w:hAnsi="TH SarabunPSK" w:cs="TH SarabunPSK"/>
                <w:color w:val="005E00"/>
                <w:sz w:val="28"/>
              </w:rPr>
            </w:pPr>
            <w:r>
              <w:rPr>
                <w:rFonts w:ascii="TH SarabunPSK" w:hAnsi="TH SarabunPSK" w:cs="TH SarabunPSK"/>
                <w:color w:val="005E00"/>
                <w:sz w:val="28"/>
                <w:cs/>
              </w:rPr>
              <w:t xml:space="preserve">- </w:t>
            </w:r>
            <w:r w:rsidRPr="00BD195A">
              <w:rPr>
                <w:rFonts w:ascii="TH SarabunPSK" w:hAnsi="TH SarabunPSK" w:cs="TH SarabunPSK"/>
                <w:color w:val="005E00"/>
                <w:sz w:val="28"/>
                <w:cs/>
              </w:rPr>
              <w:t>ระเบียบมหาวิทยาลัยราชภัฏสกลนคร</w:t>
            </w:r>
            <w:r>
              <w:rPr>
                <w:rFonts w:ascii="TH SarabunPSK" w:hAnsi="TH SarabunPSK" w:cs="TH SarabunPSK" w:hint="cs"/>
                <w:color w:val="005E00"/>
                <w:sz w:val="28"/>
                <w:cs/>
              </w:rPr>
              <w:t xml:space="preserve"> </w:t>
            </w:r>
            <w:r w:rsidRPr="00BD195A">
              <w:rPr>
                <w:rFonts w:ascii="TH SarabunPSK" w:hAnsi="TH SarabunPSK" w:cs="TH SarabunPSK"/>
                <w:color w:val="005E00"/>
                <w:sz w:val="28"/>
                <w:cs/>
              </w:rPr>
              <w:t>ว่าด้วย การยกเว้นค่าธรรมเนียมการศึกษาของนักศึกษา</w:t>
            </w:r>
            <w:r>
              <w:rPr>
                <w:rFonts w:ascii="TH SarabunPSK" w:hAnsi="TH SarabunPSK" w:cs="TH SarabunPSK"/>
                <w:color w:val="005E00"/>
                <w:sz w:val="28"/>
                <w:cs/>
              </w:rPr>
              <w:br/>
            </w:r>
            <w:r w:rsidRPr="00BD195A">
              <w:rPr>
                <w:rFonts w:ascii="TH SarabunPSK" w:hAnsi="TH SarabunPSK" w:cs="TH SarabunPSK"/>
                <w:color w:val="005E00"/>
                <w:sz w:val="28"/>
                <w:cs/>
              </w:rPr>
              <w:t>ผู้มีผลงานหรือความสามารถดีเด่น</w:t>
            </w:r>
            <w:r>
              <w:rPr>
                <w:rFonts w:ascii="TH SarabunPSK" w:hAnsi="TH SarabunPSK" w:cs="TH SarabunPSK" w:hint="cs"/>
                <w:color w:val="005E00"/>
                <w:sz w:val="28"/>
                <w:cs/>
              </w:rPr>
              <w:t xml:space="preserve"> </w:t>
            </w:r>
            <w:r w:rsidRPr="00BD195A">
              <w:rPr>
                <w:rFonts w:ascii="TH SarabunPSK" w:hAnsi="TH SarabunPSK" w:cs="TH SarabunPSK"/>
                <w:color w:val="005E00"/>
                <w:sz w:val="28"/>
                <w:cs/>
              </w:rPr>
              <w:t>พ.ศ.</w:t>
            </w:r>
            <w:r>
              <w:rPr>
                <w:rFonts w:ascii="TH SarabunPSK" w:hAnsi="TH SarabunPSK" w:cs="TH SarabunPSK" w:hint="cs"/>
                <w:color w:val="005E00"/>
                <w:sz w:val="28"/>
                <w:cs/>
              </w:rPr>
              <w:t xml:space="preserve"> 2550</w:t>
            </w:r>
          </w:p>
          <w:p w14:paraId="15B21C09" w14:textId="77777777" w:rsidR="00284B51" w:rsidRDefault="00284B51" w:rsidP="00284B51">
            <w:pPr>
              <w:rPr>
                <w:rFonts w:ascii="TH SarabunPSK" w:hAnsi="TH SarabunPSK" w:cs="TH SarabunPSK"/>
                <w:color w:val="005E00"/>
                <w:sz w:val="28"/>
              </w:rPr>
            </w:pPr>
            <w:r>
              <w:rPr>
                <w:rFonts w:ascii="TH SarabunPSK" w:hAnsi="TH SarabunPSK" w:cs="TH SarabunPSK" w:hint="cs"/>
                <w:color w:val="005E00"/>
                <w:sz w:val="28"/>
                <w:cs/>
              </w:rPr>
              <w:t xml:space="preserve">- </w:t>
            </w:r>
            <w:r w:rsidRPr="00BD195A">
              <w:rPr>
                <w:rFonts w:ascii="TH SarabunPSK" w:hAnsi="TH SarabunPSK" w:cs="TH SarabunPSK"/>
                <w:color w:val="005E00"/>
                <w:sz w:val="28"/>
                <w:cs/>
              </w:rPr>
              <w:t>ระเบียบมหาวิทยาลัยราชภัฏสกลนคร</w:t>
            </w:r>
            <w:r>
              <w:rPr>
                <w:rFonts w:ascii="TH SarabunPSK" w:hAnsi="TH SarabunPSK" w:cs="TH SarabunPSK" w:hint="cs"/>
                <w:color w:val="005E00"/>
                <w:sz w:val="28"/>
                <w:cs/>
              </w:rPr>
              <w:t xml:space="preserve"> </w:t>
            </w:r>
            <w:r w:rsidRPr="00BD195A">
              <w:rPr>
                <w:rFonts w:ascii="TH SarabunPSK" w:hAnsi="TH SarabunPSK" w:cs="TH SarabunPSK"/>
                <w:color w:val="005E00"/>
                <w:sz w:val="28"/>
                <w:cs/>
              </w:rPr>
              <w:t xml:space="preserve">ว่าด้วย การยกเว้นค่าธรรมเนียมการศึกษาของนักกีฬาตัวแทนมหาวิทยาลัยที่ชนะการแข่งขัน พ.ศ. </w:t>
            </w:r>
            <w:r>
              <w:rPr>
                <w:rFonts w:ascii="TH SarabunPSK" w:hAnsi="TH SarabunPSK" w:cs="TH SarabunPSK" w:hint="cs"/>
                <w:color w:val="005E00"/>
                <w:sz w:val="28"/>
                <w:cs/>
              </w:rPr>
              <w:t>2550</w:t>
            </w:r>
          </w:p>
          <w:p w14:paraId="5A017FF6" w14:textId="60C4EF9B" w:rsidR="00412C2C" w:rsidRDefault="00284B51" w:rsidP="00284B5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color w:val="005E00"/>
                <w:sz w:val="28"/>
                <w:cs/>
              </w:rPr>
              <w:t xml:space="preserve">- </w:t>
            </w:r>
            <w:r w:rsidRPr="00A879C0">
              <w:rPr>
                <w:rFonts w:ascii="TH SarabunPSK" w:hAnsi="TH SarabunPSK" w:cs="TH SarabunPSK"/>
                <w:color w:val="005E00"/>
                <w:sz w:val="28"/>
                <w:cs/>
              </w:rPr>
              <w:t>ระเบียบมหาวิทยาลัยราชภัฏสกลนคร</w:t>
            </w:r>
            <w:r>
              <w:rPr>
                <w:rFonts w:ascii="TH SarabunPSK" w:hAnsi="TH SarabunPSK" w:cs="TH SarabunPSK"/>
                <w:color w:val="005E00"/>
                <w:sz w:val="28"/>
                <w:cs/>
              </w:rPr>
              <w:t xml:space="preserve"> ว่าด้วย</w:t>
            </w:r>
            <w:r>
              <w:rPr>
                <w:rFonts w:ascii="TH SarabunPSK" w:hAnsi="TH SarabunPSK" w:cs="TH SarabunPSK" w:hint="cs"/>
                <w:color w:val="005E00"/>
                <w:sz w:val="28"/>
                <w:cs/>
              </w:rPr>
              <w:t xml:space="preserve"> </w:t>
            </w:r>
            <w:r w:rsidRPr="00A879C0">
              <w:rPr>
                <w:rFonts w:ascii="TH SarabunPSK" w:hAnsi="TH SarabunPSK" w:cs="TH SarabunPSK"/>
                <w:color w:val="005E00"/>
                <w:sz w:val="28"/>
                <w:cs/>
              </w:rPr>
              <w:t xml:space="preserve">การออกหลักฐานการศึกษา  พ.ศ. </w:t>
            </w:r>
            <w:r>
              <w:rPr>
                <w:rFonts w:ascii="TH SarabunPSK" w:hAnsi="TH SarabunPSK" w:cs="TH SarabunPSK" w:hint="cs"/>
                <w:color w:val="005E00"/>
                <w:sz w:val="28"/>
                <w:cs/>
              </w:rPr>
              <w:t>2553</w:t>
            </w:r>
          </w:p>
          <w:p w14:paraId="0EA3B92C" w14:textId="60F3BBFB" w:rsidR="00284B51" w:rsidRPr="00284B51" w:rsidRDefault="00284B51" w:rsidP="00284B5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7D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- กฎกระทรวงมาตรฐานการขอตำแหน่งทางวิชาการในสถาบันอุดมศึกษา พ.ศ. </w:t>
            </w:r>
            <w:r w:rsidRPr="00D67DB1">
              <w:rPr>
                <w:rFonts w:ascii="TH SarabunPSK" w:hAnsi="TH SarabunPSK" w:cs="TH SarabunPSK"/>
                <w:color w:val="000000" w:themeColor="text1"/>
                <w:sz w:val="28"/>
              </w:rPr>
              <w:t>2565</w:t>
            </w:r>
            <w:r w:rsidRPr="00D67DB1">
              <w:rPr>
                <w:rFonts w:ascii="TH SarabunPSK" w:hAnsi="TH SarabunPSK" w:cs="TH SarabunPSK"/>
                <w:color w:val="000000" w:themeColor="text1"/>
                <w:sz w:val="28"/>
              </w:rPr>
              <w:br/>
            </w:r>
            <w:r w:rsidRPr="00D67D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- กฎกระทรวงกำหนดมาตรฐานการอุดมศึกษาอื่น พ.ศ. </w:t>
            </w:r>
            <w:r w:rsidRPr="00D67DB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2565 </w:t>
            </w:r>
            <w:r w:rsidRPr="00D67DB1">
              <w:rPr>
                <w:rFonts w:ascii="TH SarabunPSK" w:hAnsi="TH SarabunPSK" w:cs="TH SarabunPSK"/>
                <w:color w:val="000000" w:themeColor="text1"/>
                <w:sz w:val="28"/>
              </w:rPr>
              <w:br/>
            </w:r>
            <w:r w:rsidRPr="00D67D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- กฎกระทรวงมาตรฐานคุณวุฒิระดับอุดมศึกษา พ.ศ. </w:t>
            </w:r>
            <w:r w:rsidRPr="00D67DB1">
              <w:rPr>
                <w:rFonts w:ascii="TH SarabunPSK" w:hAnsi="TH SarabunPSK" w:cs="TH SarabunPSK"/>
                <w:color w:val="000000" w:themeColor="text1"/>
                <w:sz w:val="28"/>
              </w:rPr>
              <w:t>2565</w:t>
            </w:r>
          </w:p>
        </w:tc>
      </w:tr>
      <w:tr w:rsidR="006C1234" w:rsidRPr="00F5565C" w14:paraId="2CD2FDB0" w14:textId="77777777" w:rsidTr="001234CA">
        <w:trPr>
          <w:trHeight w:val="397"/>
        </w:trPr>
        <w:tc>
          <w:tcPr>
            <w:tcW w:w="2689" w:type="dxa"/>
          </w:tcPr>
          <w:p w14:paraId="5FE860B9" w14:textId="7C4A1F77" w:rsidR="00212C44" w:rsidRPr="00F5565C" w:rsidRDefault="006C1234" w:rsidP="00EB03F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F5565C">
              <w:rPr>
                <w:rFonts w:ascii="TH SarabunPSK" w:hAnsi="TH SarabunPSK" w:cs="TH SarabunPSK"/>
                <w:sz w:val="28"/>
                <w:cs/>
              </w:rPr>
              <w:t>ด้านการวิจัย</w:t>
            </w:r>
            <w:r w:rsidR="006C238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F4590" w:rsidRPr="00C83A58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(</w:t>
            </w:r>
            <w:r w:rsidR="00AF4590" w:rsidRPr="00C83A58">
              <w:rPr>
                <w:rFonts w:ascii="TH SarabunPSK" w:hAnsi="TH SarabunPSK" w:cs="TH SarabunPSK" w:hint="cs"/>
                <w:b/>
                <w:bCs/>
                <w:color w:val="0000FF"/>
                <w:sz w:val="24"/>
                <w:szCs w:val="24"/>
                <w:cs/>
              </w:rPr>
              <w:t>สถาบันว</w:t>
            </w:r>
            <w:r w:rsidR="00AF4590">
              <w:rPr>
                <w:rFonts w:ascii="TH SarabunPSK" w:hAnsi="TH SarabunPSK" w:cs="TH SarabunPSK" w:hint="cs"/>
                <w:b/>
                <w:bCs/>
                <w:color w:val="0000FF"/>
                <w:sz w:val="24"/>
                <w:szCs w:val="24"/>
                <w:cs/>
              </w:rPr>
              <w:t>ิ</w:t>
            </w:r>
            <w:r w:rsidR="00AF4590" w:rsidRPr="00C83A58">
              <w:rPr>
                <w:rFonts w:ascii="TH SarabunPSK" w:hAnsi="TH SarabunPSK" w:cs="TH SarabunPSK" w:hint="cs"/>
                <w:b/>
                <w:bCs/>
                <w:color w:val="0000FF"/>
                <w:sz w:val="24"/>
                <w:szCs w:val="24"/>
                <w:cs/>
              </w:rPr>
              <w:t>จัย</w:t>
            </w:r>
            <w:r w:rsidR="00AF4590">
              <w:rPr>
                <w:rFonts w:ascii="TH SarabunPSK" w:hAnsi="TH SarabunPSK" w:cs="TH SarabunPSK" w:hint="cs"/>
                <w:b/>
                <w:bCs/>
                <w:color w:val="0000FF"/>
                <w:sz w:val="24"/>
                <w:szCs w:val="24"/>
                <w:cs/>
              </w:rPr>
              <w:t>ฯ</w:t>
            </w:r>
            <w:r w:rsidR="00AF4590" w:rsidRPr="00C83A58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)</w:t>
            </w:r>
          </w:p>
        </w:tc>
        <w:tc>
          <w:tcPr>
            <w:tcW w:w="7365" w:type="dxa"/>
            <w:vAlign w:val="center"/>
          </w:tcPr>
          <w:p w14:paraId="38F5D9D4" w14:textId="2EA4F6A9" w:rsidR="00E14F41" w:rsidRPr="00AD5E67" w:rsidRDefault="00820F80" w:rsidP="00E14F4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E14F41" w:rsidRPr="00AD5E67">
              <w:rPr>
                <w:rFonts w:ascii="TH SarabunPSK" w:hAnsi="TH SarabunPSK" w:cs="TH SarabunPSK"/>
                <w:sz w:val="28"/>
                <w:cs/>
              </w:rPr>
              <w:t>พระราชบัญญัติส่งเสริมการใช้ประโยชน์ผลงานวิจัยและนวัตกรรม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14F41" w:rsidRPr="00AD5E67">
              <w:rPr>
                <w:rFonts w:ascii="TH SarabunPSK" w:hAnsi="TH SarabunPSK" w:cs="TH SarabunPSK"/>
                <w:sz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28"/>
              </w:rPr>
              <w:t>2564</w:t>
            </w:r>
          </w:p>
          <w:p w14:paraId="39E2B7F1" w14:textId="20871F0F" w:rsidR="00E14F41" w:rsidRPr="00820F80" w:rsidRDefault="00820F80" w:rsidP="00E14F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- </w:t>
            </w:r>
            <w:r w:rsidR="00E14F41" w:rsidRPr="00AD5E67">
              <w:rPr>
                <w:rFonts w:ascii="TH SarabunPSK" w:hAnsi="TH SarabunPSK" w:cs="TH SarabunPSK"/>
                <w:sz w:val="28"/>
                <w:cs/>
              </w:rPr>
              <w:t>ประกาศมหาวิทยาลัยราชภัฏสกลนคร เรื่อง</w:t>
            </w:r>
            <w:r w:rsidR="00F3714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14F41" w:rsidRPr="00AD5E67">
              <w:rPr>
                <w:rFonts w:ascii="TH SarabunPSK" w:hAnsi="TH SarabunPSK" w:cs="TH SarabunPSK"/>
                <w:sz w:val="28"/>
                <w:cs/>
              </w:rPr>
              <w:t>อัตราค่าตอบแทนและค่าใช้จ่ายอื่นในการขอรับการตรวจประเมินคุณภาพของคณะกรรมการจริยธรรมการวิจัยในมนุษย์ จากเงินเหลือจ่ายจากงบประมาณเงินรายได้ของมหาวิทยาลัย พ.ศ.</w:t>
            </w:r>
            <w:r w:rsidR="00F3714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14F41" w:rsidRPr="00AD5E67">
              <w:rPr>
                <w:rFonts w:ascii="TH SarabunPSK" w:hAnsi="TH SarabunPSK" w:cs="TH SarabunPSK"/>
                <w:sz w:val="28"/>
              </w:rPr>
              <w:t>2567</w:t>
            </w:r>
          </w:p>
          <w:p w14:paraId="49B75A6A" w14:textId="226ADF4E" w:rsidR="00E14F41" w:rsidRPr="00AD5E67" w:rsidRDefault="00820F80" w:rsidP="00E14F4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E14F41" w:rsidRPr="00AD5E67">
              <w:rPr>
                <w:rFonts w:ascii="TH SarabunPSK" w:hAnsi="TH SarabunPSK" w:cs="TH SarabunPSK"/>
                <w:sz w:val="28"/>
                <w:cs/>
              </w:rPr>
              <w:t>ประกาศมหาวิทยาลัยราชภัฏสกลนคร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14F41" w:rsidRPr="00AD5E67">
              <w:rPr>
                <w:rFonts w:ascii="TH SarabunPSK" w:hAnsi="TH SarabunPSK" w:cs="TH SarabunPSK"/>
                <w:sz w:val="28"/>
                <w:cs/>
              </w:rPr>
              <w:t xml:space="preserve">เรื่อง หลักเกณฑ์การสนับสนุนและส่งเสริมการเผยแพร่ผลงานทางวิชาการในวารสารระดับชาติและนานาชาติ พ.ศ. </w:t>
            </w:r>
            <w:r w:rsidR="00E14F41" w:rsidRPr="00AD5E67">
              <w:rPr>
                <w:rFonts w:ascii="TH SarabunPSK" w:hAnsi="TH SarabunPSK" w:cs="TH SarabunPSK"/>
                <w:sz w:val="28"/>
              </w:rPr>
              <w:t xml:space="preserve">2567 </w:t>
            </w:r>
          </w:p>
          <w:p w14:paraId="712856AA" w14:textId="4BF453B2" w:rsidR="00E14F41" w:rsidRPr="00AD5E67" w:rsidRDefault="00820F80" w:rsidP="00E14F4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E14F41" w:rsidRPr="00AD5E67">
              <w:rPr>
                <w:rFonts w:ascii="TH SarabunPSK" w:hAnsi="TH SarabunPSK" w:cs="TH SarabunPSK"/>
                <w:sz w:val="28"/>
                <w:cs/>
              </w:rPr>
              <w:t>ประกาศมหาวิทยาลัยราชภัฏสกลนคร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14F41" w:rsidRPr="00AD5E67">
              <w:rPr>
                <w:rFonts w:ascii="TH SarabunPSK" w:hAnsi="TH SarabunPSK" w:cs="TH SarabunPSK"/>
                <w:sz w:val="28"/>
                <w:cs/>
              </w:rPr>
              <w:t>เรื่อง หลักเกณฑ์การให้ทุนเพื่อเข้าร่วมนำเสนอผลงาน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="00E14F41" w:rsidRPr="00AD5E67">
              <w:rPr>
                <w:rFonts w:ascii="TH SarabunPSK" w:hAnsi="TH SarabunPSK" w:cs="TH SarabunPSK"/>
                <w:sz w:val="28"/>
                <w:cs/>
              </w:rPr>
              <w:t xml:space="preserve">ทางวิชาการในการประชุมวิชาการระดับชาติและระดับนานาชาติ พ.ศ. </w:t>
            </w:r>
            <w:r w:rsidR="00E14F41" w:rsidRPr="00AD5E67">
              <w:rPr>
                <w:rFonts w:ascii="TH SarabunPSK" w:hAnsi="TH SarabunPSK" w:cs="TH SarabunPSK"/>
                <w:sz w:val="28"/>
              </w:rPr>
              <w:t>2567</w:t>
            </w:r>
          </w:p>
          <w:p w14:paraId="1242EEE2" w14:textId="6C1D8E6E" w:rsidR="00F3714F" w:rsidRPr="00DB5021" w:rsidRDefault="00820F80" w:rsidP="00F3714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E14F41" w:rsidRPr="00AD5E67">
              <w:rPr>
                <w:rFonts w:ascii="TH SarabunPSK" w:hAnsi="TH SarabunPSK" w:cs="TH SarabunPSK"/>
                <w:sz w:val="28"/>
                <w:cs/>
              </w:rPr>
              <w:t xml:space="preserve">ประกาศมหาวิทยาลัยราชภัฏสกลนครเรื่อง หลักเกณฑ์การให้ทุนสนับสนุนผลงานที่ได้รับการจดทะเบียนลิขสิทธิ์อนุสิทธิบัตร และสิทธิบัตร พ.ศ. </w:t>
            </w:r>
            <w:r w:rsidR="00E14F41" w:rsidRPr="00AD5E67">
              <w:rPr>
                <w:rFonts w:ascii="TH SarabunPSK" w:hAnsi="TH SarabunPSK" w:cs="TH SarabunPSK"/>
                <w:sz w:val="28"/>
              </w:rPr>
              <w:t>2567</w:t>
            </w:r>
          </w:p>
        </w:tc>
      </w:tr>
    </w:tbl>
    <w:p w14:paraId="436CB048" w14:textId="330C5E10" w:rsidR="00432E73" w:rsidRPr="008C2A3B" w:rsidRDefault="00432E73" w:rsidP="00314F5E">
      <w:pPr>
        <w:spacing w:after="0" w:line="240" w:lineRule="auto"/>
        <w:rPr>
          <w:rFonts w:ascii="TH SarabunPSK" w:hAnsi="TH SarabunPSK" w:cs="TH SarabunPSK"/>
          <w:b/>
          <w:bCs/>
          <w:sz w:val="2"/>
          <w:szCs w:val="2"/>
        </w:rPr>
      </w:pPr>
    </w:p>
    <w:p w14:paraId="3D23672B" w14:textId="443133D8" w:rsidR="00D67DB1" w:rsidRDefault="00D67DB1" w:rsidP="00D67DB1">
      <w:pPr>
        <w:spacing w:before="120" w:after="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89"/>
        <w:gridCol w:w="7365"/>
      </w:tblGrid>
      <w:tr w:rsidR="00D67DB1" w:rsidRPr="00F5565C" w14:paraId="464CB691" w14:textId="77777777" w:rsidTr="002F65CB">
        <w:trPr>
          <w:trHeight w:val="397"/>
        </w:trPr>
        <w:tc>
          <w:tcPr>
            <w:tcW w:w="2689" w:type="dxa"/>
            <w:shd w:val="clear" w:color="auto" w:fill="D9E2F3" w:themeFill="accent5" w:themeFillTint="33"/>
            <w:vAlign w:val="center"/>
          </w:tcPr>
          <w:p w14:paraId="3E7B19C2" w14:textId="77777777" w:rsidR="00D67DB1" w:rsidRPr="00F5565C" w:rsidRDefault="00D67DB1" w:rsidP="002F65C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พันธกิจ</w:t>
            </w:r>
          </w:p>
        </w:tc>
        <w:tc>
          <w:tcPr>
            <w:tcW w:w="7365" w:type="dxa"/>
            <w:shd w:val="clear" w:color="auto" w:fill="D9E2F3" w:themeFill="accent5" w:themeFillTint="33"/>
            <w:vAlign w:val="center"/>
          </w:tcPr>
          <w:p w14:paraId="1397EC30" w14:textId="77777777" w:rsidR="00D67DB1" w:rsidRPr="00F5565C" w:rsidRDefault="00D67DB1" w:rsidP="002F65C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กฎ ระเบียบ ข้อบังคับที่สำคัญ</w:t>
            </w:r>
          </w:p>
        </w:tc>
      </w:tr>
      <w:tr w:rsidR="00D67DB1" w:rsidRPr="00F5565C" w14:paraId="49F0D8CC" w14:textId="77777777" w:rsidTr="002F65CB">
        <w:trPr>
          <w:trHeight w:val="397"/>
        </w:trPr>
        <w:tc>
          <w:tcPr>
            <w:tcW w:w="2689" w:type="dxa"/>
          </w:tcPr>
          <w:p w14:paraId="0A47C7B5" w14:textId="32F0F069" w:rsidR="00D67DB1" w:rsidRPr="00F5565C" w:rsidRDefault="00D67DB1" w:rsidP="002F65C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365" w:type="dxa"/>
            <w:vAlign w:val="center"/>
          </w:tcPr>
          <w:p w14:paraId="355A1E29" w14:textId="77777777" w:rsidR="00AF4590" w:rsidRPr="002C3E3B" w:rsidRDefault="00AF4590" w:rsidP="00AF459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-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ประกาศมหาวิทยาลัยราชภัฏสกลนคร</w:t>
            </w: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เรื่อง หลักเกณฑ์การหักทุนสนับสนุนการวิจัยร้อยละ</w:t>
            </w: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สมทบเข้ามหาวิทยาลัยราชภัฏสกลนคร</w:t>
            </w:r>
          </w:p>
          <w:p w14:paraId="00AFB829" w14:textId="5D43D8D2" w:rsidR="00AF4590" w:rsidRPr="002C3E3B" w:rsidRDefault="00AF4590" w:rsidP="00AF459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-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ประกาศมหาวิทยาลัยราชภัฏสกลนคร</w:t>
            </w: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เรื่อง หลักเกณฑ์และอัตราการจ่ายค่าตอบแทนให้แก่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  <w:t>ผู้ประเมินงานวิจัยของผู้ได้รับทุนสนับสนุนการวิจัยจากมหาวิทยาลัยราชภัฏสกลนคร</w:t>
            </w:r>
          </w:p>
          <w:p w14:paraId="30383D3C" w14:textId="328DB043" w:rsidR="00D67DB1" w:rsidRPr="002C3E3B" w:rsidRDefault="00D67DB1" w:rsidP="002F65C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-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ประกาศมหาวิทยาลัยราชภัฏสกลนคร</w:t>
            </w: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เรื่อง หลักเกณฑ์การจ่ายเงินค่าตอบแทนการตรวจประเมินบทความทางวิชาการและบทความวิจัยที่ตีพิมพ์ในวารสารมหาวิทยาลัยราชภัฏสกลนคร</w:t>
            </w:r>
          </w:p>
          <w:p w14:paraId="78920341" w14:textId="77777777" w:rsidR="00D67DB1" w:rsidRPr="002C3E3B" w:rsidRDefault="00D67DB1" w:rsidP="002F65C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-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ประกาศมหาวิทยาลัยราชภัฏสกลนคร</w:t>
            </w: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เรื่อง แนวปฏิบัติในการหักเงินทุนอุดหนุนการวิจัยจากแหล่งทุนภายนอกมหาวิทยาลัย</w:t>
            </w:r>
          </w:p>
          <w:p w14:paraId="1493DA5D" w14:textId="77777777" w:rsidR="00D67DB1" w:rsidRPr="002C3E3B" w:rsidRDefault="00D67DB1" w:rsidP="002F65C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-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ประกาศมหาวิทยาลัยราชภัฏสกลนคร เรื่อง หลักเกณฑ์และแนวปฏิบัติการบริหารการวิจัยมหาวิทยาลัยราชภัฏสกลนคร พ.ศ.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</w:rPr>
              <w:t>2560</w:t>
            </w:r>
          </w:p>
          <w:p w14:paraId="072CDE1B" w14:textId="77777777" w:rsidR="00D67DB1" w:rsidRPr="002C3E3B" w:rsidRDefault="00D67DB1" w:rsidP="002F65C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-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ประกาศมหาวิทยาลัยราชภัฏสกลนคร เรื่อง หลักเกณฑ์และวิธีปฏิบัติการจัดสรรเงินสนับสนุนการวิจัยสมทบเข้ากองทุนสนับสนุนงานวิจัย (</w:t>
            </w:r>
            <w:proofErr w:type="spellStart"/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กสว</w:t>
            </w:r>
            <w:proofErr w:type="spellEnd"/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.) มหาวิทยาลัยราชภัฏสกลนคร</w:t>
            </w:r>
          </w:p>
          <w:p w14:paraId="5F516DC0" w14:textId="77777777" w:rsidR="00D67DB1" w:rsidRPr="002C3E3B" w:rsidRDefault="00D67DB1" w:rsidP="002F65C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-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ประกาศมหาวิทยาลัยราชภัฏสกลนคร เรื่อง หลักเกณฑ์และแนวปฏิบัติเกี่ยวกับการให้ทุนสนับสนุนการวิจัย จากกองทุนสนับสนุนงานวิจัย (</w:t>
            </w:r>
            <w:proofErr w:type="spellStart"/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กสว</w:t>
            </w:r>
            <w:proofErr w:type="spellEnd"/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.) มหาวิทยาลัยราชภัฏสกลนคร</w:t>
            </w: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พ.ศ.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</w:rPr>
              <w:t>2560</w:t>
            </w:r>
          </w:p>
          <w:p w14:paraId="51EC4494" w14:textId="77777777" w:rsidR="00D67DB1" w:rsidRPr="002C3E3B" w:rsidRDefault="00D67DB1" w:rsidP="002F65C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-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ประกาศมหาวิทยาลัยราชภัฏสกลนคร เรื่อง หลักเกณฑ์การพิจารณาทุนสนั</w:t>
            </w: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สนุนการวิจัย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  <w:t>และการเบิกจ่ายทุนสนันสน</w:t>
            </w:r>
            <w:proofErr w:type="spellStart"/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ุน</w:t>
            </w:r>
            <w:proofErr w:type="spellEnd"/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การวิจัย พ.ศ.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</w:rPr>
              <w:t>2563</w:t>
            </w:r>
          </w:p>
          <w:p w14:paraId="700FB5D5" w14:textId="77777777" w:rsidR="00D67DB1" w:rsidRPr="002C3E3B" w:rsidRDefault="00D67DB1" w:rsidP="002F65C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-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ประกาศมหาวิทยาลัยราชภัฏสกลนคร เรื่อง ช่องทางอิเล็กทรอนิกส์สำหรับติดต่อมหาวิทยาลัย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  <w:t xml:space="preserve">ราชภัฏสกลนคร พ.ศ.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</w:rPr>
              <w:t>2566</w:t>
            </w:r>
          </w:p>
          <w:p w14:paraId="25BFA4F1" w14:textId="77777777" w:rsidR="00D67DB1" w:rsidRPr="002C3E3B" w:rsidRDefault="00D67DB1" w:rsidP="002F65C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-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ประกา</w:t>
            </w: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ที่เกี่ยวข้องกับงานจัดการทรัพย์สินทางปัญญาฯ </w:t>
            </w:r>
          </w:p>
          <w:p w14:paraId="44276F11" w14:textId="77777777" w:rsidR="00D67DB1" w:rsidRPr="002C3E3B" w:rsidRDefault="00D67DB1" w:rsidP="002F65C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-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ประกาศที่เกี่ยวข้องกับหน่วยจริยธรรมการวิจัยในมนุษย์</w:t>
            </w:r>
          </w:p>
          <w:p w14:paraId="37DCBDE3" w14:textId="77777777" w:rsidR="00D67DB1" w:rsidRPr="002C3E3B" w:rsidRDefault="00D67DB1" w:rsidP="002F65C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-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คำสั่งศูนย์ความเป็นเลิศ</w:t>
            </w:r>
          </w:p>
          <w:p w14:paraId="2A6D77B8" w14:textId="77777777" w:rsidR="00D67DB1" w:rsidRPr="002C3E3B" w:rsidRDefault="00D67DB1" w:rsidP="002F65C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-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คำสั่งมหาวิทยาลัยราชภัฏสกลนคร เรื่อง แต่งตั้งคณะกรรมการพัฒนาสื่อสารองค์กรของมหาวิทยาลัยราชภัฏสกลนคร</w:t>
            </w:r>
          </w:p>
          <w:p w14:paraId="4496A7E8" w14:textId="77777777" w:rsidR="00D67DB1" w:rsidRPr="002C3E3B" w:rsidRDefault="00D67DB1" w:rsidP="002F65C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-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ระเบียบมหาวิทยาลัยราชภัฏสกลนคร ว่าด้วย กองทุนสนันสน</w:t>
            </w:r>
            <w:proofErr w:type="spellStart"/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ุน</w:t>
            </w:r>
            <w:proofErr w:type="spellEnd"/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การวิจัย (</w:t>
            </w:r>
            <w:proofErr w:type="spellStart"/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กสว</w:t>
            </w:r>
            <w:proofErr w:type="spellEnd"/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.) มหาวิทยาลัย             ราชภัฏสกลนคร (ฉบับที่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 พ.ศ.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</w:rPr>
              <w:t>2564</w:t>
            </w:r>
          </w:p>
          <w:p w14:paraId="62B455DB" w14:textId="77777777" w:rsidR="00D67DB1" w:rsidRPr="002C3E3B" w:rsidRDefault="00D67DB1" w:rsidP="002F65C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ระเบียบมหาวิทยาลัยราชภัฏสกลนคร ว่าด้วย กองทุนสนันสน</w:t>
            </w:r>
            <w:proofErr w:type="spellStart"/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ุน</w:t>
            </w:r>
            <w:proofErr w:type="spellEnd"/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การวิจัย (</w:t>
            </w:r>
            <w:proofErr w:type="spellStart"/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กสว</w:t>
            </w:r>
            <w:proofErr w:type="spellEnd"/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.) มหาวิทยาลัย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  <w:t xml:space="preserve">ราชภัฏสกลนคร (ฉบับที่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) พ.ศ.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</w:rPr>
              <w:t>2562</w:t>
            </w:r>
          </w:p>
          <w:p w14:paraId="3B4EA5F3" w14:textId="77777777" w:rsidR="00D67DB1" w:rsidRPr="002C3E3B" w:rsidRDefault="00D67DB1" w:rsidP="002F65C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-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ระเบียบมหาวิทยาลัยราชภัฏสกลนคร ว่าด้วย การกองทุนสนันสน</w:t>
            </w:r>
            <w:proofErr w:type="spellStart"/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ุน</w:t>
            </w:r>
            <w:proofErr w:type="spellEnd"/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การวิจัย (</w:t>
            </w:r>
            <w:proofErr w:type="spellStart"/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กสว</w:t>
            </w:r>
            <w:proofErr w:type="spellEnd"/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.) มหาวิทยาลัยราชภัฏสกลนคร พ.ศ.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</w:rPr>
              <w:t>2560</w:t>
            </w:r>
          </w:p>
          <w:p w14:paraId="53412AA0" w14:textId="77777777" w:rsidR="00D67DB1" w:rsidRPr="002C3E3B" w:rsidRDefault="00D67DB1" w:rsidP="002F65C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-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ระเบียบมหาวิทยาลัยราชภัฏสกลนคร ว่าด้วย การบริหารการวิจัย มหาวิทยาลัยราชภัฏสกลนคร (ฉบับที่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) พ.ศ.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</w:rPr>
              <w:t>2560</w:t>
            </w:r>
          </w:p>
          <w:p w14:paraId="060D23AE" w14:textId="77777777" w:rsidR="00D67DB1" w:rsidRPr="002C3E3B" w:rsidRDefault="00D67DB1" w:rsidP="002F65C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-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ระเบียบมหาวิทยาลัยราชภัฏสกลนคร ว่าด้วย การบริหารการวิจัย มหาวิทยาลัยราชภัฏสกลนคร พ.ศ.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</w:rPr>
              <w:t>2560</w:t>
            </w:r>
          </w:p>
          <w:p w14:paraId="411E7EBC" w14:textId="77777777" w:rsidR="00D67DB1" w:rsidRPr="002C3E3B" w:rsidRDefault="00D67DB1" w:rsidP="002F65C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-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ระเบียบมหาวิทยาลัยราชภัฏสกลนคร ว่าด้วย การบริหารจัดการทรัพย์ทางปัญญา</w:t>
            </w:r>
          </w:p>
        </w:tc>
      </w:tr>
      <w:tr w:rsidR="00D67DB1" w:rsidRPr="00F5565C" w14:paraId="7996828C" w14:textId="77777777" w:rsidTr="00F72EF3">
        <w:trPr>
          <w:trHeight w:val="454"/>
        </w:trPr>
        <w:tc>
          <w:tcPr>
            <w:tcW w:w="2689" w:type="dxa"/>
            <w:vAlign w:val="center"/>
          </w:tcPr>
          <w:p w14:paraId="037706BA" w14:textId="77777777" w:rsidR="00D67DB1" w:rsidRDefault="00D67DB1" w:rsidP="002F65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F5565C">
              <w:rPr>
                <w:rFonts w:ascii="TH SarabunPSK" w:hAnsi="TH SarabunPSK" w:cs="TH SarabunPSK"/>
                <w:sz w:val="28"/>
                <w:cs/>
              </w:rPr>
              <w:t>ด้านการบริการวิชาการ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37B9F688" w14:textId="0E122892" w:rsidR="00F72EF3" w:rsidRPr="00AF0E8C" w:rsidRDefault="00F72EF3" w:rsidP="002F65CB">
            <w:pPr>
              <w:rPr>
                <w:rFonts w:ascii="TH SarabunPSK" w:hAnsi="TH SarabunPSK" w:cs="TH SarabunPSK"/>
                <w:sz w:val="28"/>
              </w:rPr>
            </w:pPr>
            <w:r w:rsidRPr="00B06DE2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(</w:t>
            </w:r>
            <w:r w:rsidRPr="00B06DE2">
              <w:rPr>
                <w:rFonts w:ascii="TH SarabunPSK" w:hAnsi="TH SarabunPSK" w:cs="TH SarabunPSK" w:hint="cs"/>
                <w:b/>
                <w:bCs/>
                <w:color w:val="0000FF"/>
                <w:sz w:val="24"/>
                <w:szCs w:val="24"/>
                <w:cs/>
              </w:rPr>
              <w:t>กองนโยบายและแผน</w:t>
            </w:r>
            <w:r w:rsidRPr="00B06DE2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)</w:t>
            </w:r>
          </w:p>
        </w:tc>
        <w:tc>
          <w:tcPr>
            <w:tcW w:w="7365" w:type="dxa"/>
          </w:tcPr>
          <w:p w14:paraId="743392E0" w14:textId="77777777" w:rsidR="00D67DB1" w:rsidRPr="00925928" w:rsidRDefault="00D67DB1" w:rsidP="00F72EF3">
            <w:pPr>
              <w:rPr>
                <w:rFonts w:ascii="TH SarabunPSK" w:hAnsi="TH SarabunPSK" w:cs="TH SarabunPSK"/>
                <w:cs/>
              </w:rPr>
            </w:pPr>
            <w:r w:rsidRPr="00925928">
              <w:rPr>
                <w:rFonts w:ascii="TH SarabunPSK" w:hAnsi="TH SarabunPSK" w:cs="TH SarabunPSK"/>
                <w:cs/>
              </w:rPr>
              <w:t>- ระเบียบ มรสน. ว่าด้วย เงินรายได้จากการให้บริการทางวิชาการ พ.ศ. 2553</w:t>
            </w:r>
          </w:p>
        </w:tc>
      </w:tr>
    </w:tbl>
    <w:p w14:paraId="5C851584" w14:textId="7CCE1027" w:rsidR="00EB2A60" w:rsidRDefault="00EB2A60" w:rsidP="00EB2A60">
      <w:pPr>
        <w:spacing w:before="120" w:after="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p w14:paraId="084EA4EE" w14:textId="30001B8C" w:rsidR="002A694D" w:rsidRDefault="002A694D" w:rsidP="00EB2A60">
      <w:pPr>
        <w:spacing w:before="120" w:after="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p w14:paraId="0F2D8CC6" w14:textId="77777777" w:rsidR="002A694D" w:rsidRPr="00617DAD" w:rsidRDefault="002A694D" w:rsidP="00EB2A60">
      <w:pPr>
        <w:spacing w:before="120" w:after="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89"/>
        <w:gridCol w:w="7365"/>
      </w:tblGrid>
      <w:tr w:rsidR="006C238D" w:rsidRPr="00F5565C" w14:paraId="1D64AE83" w14:textId="77777777" w:rsidTr="000120D5">
        <w:trPr>
          <w:trHeight w:val="397"/>
        </w:trPr>
        <w:tc>
          <w:tcPr>
            <w:tcW w:w="2689" w:type="dxa"/>
            <w:shd w:val="clear" w:color="auto" w:fill="D9E2F3" w:themeFill="accent5" w:themeFillTint="33"/>
            <w:vAlign w:val="center"/>
          </w:tcPr>
          <w:p w14:paraId="06310BE0" w14:textId="3B877015" w:rsidR="006C238D" w:rsidRPr="00F5565C" w:rsidRDefault="006C238D" w:rsidP="006C238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พันธกิจ</w:t>
            </w:r>
          </w:p>
        </w:tc>
        <w:tc>
          <w:tcPr>
            <w:tcW w:w="7365" w:type="dxa"/>
            <w:shd w:val="clear" w:color="auto" w:fill="D9E2F3" w:themeFill="accent5" w:themeFillTint="33"/>
            <w:vAlign w:val="center"/>
          </w:tcPr>
          <w:p w14:paraId="22A1346B" w14:textId="1C00128F" w:rsidR="006C238D" w:rsidRPr="00F5565C" w:rsidRDefault="006C238D" w:rsidP="006C23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กฎ ระเบียบ ข้อบังคับที่สำคัญ</w:t>
            </w:r>
          </w:p>
        </w:tc>
      </w:tr>
      <w:tr w:rsidR="006C238D" w:rsidRPr="00412C2C" w14:paraId="4B1C1BA9" w14:textId="77777777" w:rsidTr="00FA31BF">
        <w:trPr>
          <w:trHeight w:val="397"/>
        </w:trPr>
        <w:tc>
          <w:tcPr>
            <w:tcW w:w="2689" w:type="dxa"/>
            <w:shd w:val="clear" w:color="auto" w:fill="auto"/>
          </w:tcPr>
          <w:p w14:paraId="76E86D11" w14:textId="77777777" w:rsidR="00FA31BF" w:rsidRDefault="00FA31BF" w:rsidP="00FA31B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Pr="00F5565C">
              <w:rPr>
                <w:rFonts w:ascii="TH SarabunPSK" w:hAnsi="TH SarabunPSK" w:cs="TH SarabunPSK"/>
                <w:sz w:val="28"/>
                <w:cs/>
              </w:rPr>
              <w:t>ด้านการบริหารจัดการ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3A878F90" w14:textId="58153E79" w:rsidR="006C238D" w:rsidRPr="00F5565C" w:rsidRDefault="00FA31BF" w:rsidP="00FA31B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56D7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(รวมถึง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ด้านการเงิน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ด้านพัสดุ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ด้านสิ่งแวดล้อม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ด้านชีวอนามัยและความปลอดภัย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E6C30">
              <w:rPr>
                <w:rFonts w:ascii="TH SarabunPSK" w:hAnsi="TH SarabunPSK" w:cs="TH SarabunPSK" w:hint="cs"/>
                <w:sz w:val="28"/>
                <w:cs/>
              </w:rPr>
              <w:t>และกฎหมายอื่น ๆ ที่เกี่ยวข้อง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 w:rsidR="005E6C30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5E6C30" w:rsidRPr="00B06DE2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(</w:t>
            </w:r>
            <w:r w:rsidR="005E6C30">
              <w:rPr>
                <w:rFonts w:ascii="TH SarabunPSK" w:hAnsi="TH SarabunPSK" w:cs="TH SarabunPSK" w:hint="cs"/>
                <w:b/>
                <w:bCs/>
                <w:color w:val="0000FF"/>
                <w:sz w:val="24"/>
                <w:szCs w:val="24"/>
                <w:cs/>
              </w:rPr>
              <w:t>สำนักงานอธิการบดี</w:t>
            </w:r>
            <w:r w:rsidR="005E6C30" w:rsidRPr="00B06DE2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)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1BC1190B" w14:textId="77777777" w:rsidR="00671A16" w:rsidRPr="005A7AD2" w:rsidRDefault="00671A16" w:rsidP="00671A16">
            <w:pPr>
              <w:rPr>
                <w:rFonts w:ascii="TH SarabunPSK" w:hAnsi="TH SarabunPSK" w:cs="TH SarabunPSK"/>
                <w:sz w:val="28"/>
              </w:rPr>
            </w:pPr>
            <w:r w:rsidRPr="005A7AD2">
              <w:rPr>
                <w:rFonts w:ascii="TH SarabunPSK" w:hAnsi="TH SarabunPSK" w:cs="TH SarabunPSK"/>
                <w:sz w:val="28"/>
                <w:cs/>
              </w:rPr>
              <w:t xml:space="preserve">- พระราชบัญญัติมหาวิทยาลัยราชภัฏ พ.ศ. </w:t>
            </w:r>
            <w:r w:rsidRPr="005A7AD2">
              <w:rPr>
                <w:rFonts w:ascii="TH SarabunPSK" w:hAnsi="TH SarabunPSK" w:cs="TH SarabunPSK"/>
                <w:sz w:val="28"/>
              </w:rPr>
              <w:t xml:space="preserve">2547 </w:t>
            </w:r>
          </w:p>
          <w:p w14:paraId="59EA6B66" w14:textId="2F6C8C93" w:rsidR="00671A16" w:rsidRPr="005A7AD2" w:rsidRDefault="00671A16" w:rsidP="00671A16">
            <w:pPr>
              <w:rPr>
                <w:rFonts w:ascii="TH SarabunPSK" w:hAnsi="TH SarabunPSK" w:cs="TH SarabunPSK"/>
                <w:sz w:val="28"/>
              </w:rPr>
            </w:pPr>
            <w:r w:rsidRPr="005A7AD2">
              <w:rPr>
                <w:rFonts w:ascii="TH SarabunPSK" w:hAnsi="TH SarabunPSK" w:cs="TH SarabunPSK"/>
                <w:sz w:val="28"/>
                <w:cs/>
              </w:rPr>
              <w:t>- พระราชบัญญัติระเบ</w:t>
            </w:r>
            <w:r>
              <w:rPr>
                <w:rFonts w:ascii="TH SarabunPSK" w:hAnsi="TH SarabunPSK" w:cs="TH SarabunPSK"/>
                <w:sz w:val="28"/>
                <w:cs/>
              </w:rPr>
              <w:t>ียบบริหารราชการกระทรวงอุดมศึกษา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A7AD2">
              <w:rPr>
                <w:rFonts w:ascii="TH SarabunPSK" w:hAnsi="TH SarabunPSK" w:cs="TH SarabunPSK"/>
                <w:sz w:val="28"/>
                <w:cs/>
              </w:rPr>
              <w:t xml:space="preserve">วิทยาศาสตร์ วิจัยและนวัตกรรม </w:t>
            </w:r>
          </w:p>
          <w:p w14:paraId="11270EEF" w14:textId="77777777" w:rsidR="00671A16" w:rsidRPr="005A7AD2" w:rsidRDefault="00671A16" w:rsidP="00671A16">
            <w:pPr>
              <w:rPr>
                <w:rFonts w:ascii="TH SarabunPSK" w:hAnsi="TH SarabunPSK" w:cs="TH SarabunPSK"/>
                <w:sz w:val="28"/>
              </w:rPr>
            </w:pPr>
            <w:r w:rsidRPr="005A7AD2">
              <w:rPr>
                <w:rFonts w:ascii="TH SarabunPSK" w:hAnsi="TH SarabunPSK" w:cs="TH SarabunPSK"/>
                <w:sz w:val="28"/>
                <w:cs/>
              </w:rPr>
              <w:t xml:space="preserve">พ.ศ. </w:t>
            </w:r>
            <w:r w:rsidRPr="005A7AD2">
              <w:rPr>
                <w:rFonts w:ascii="TH SarabunPSK" w:hAnsi="TH SarabunPSK" w:cs="TH SarabunPSK"/>
                <w:sz w:val="28"/>
              </w:rPr>
              <w:t xml:space="preserve">2562 </w:t>
            </w:r>
          </w:p>
          <w:p w14:paraId="2274A95D" w14:textId="77777777" w:rsidR="00671A16" w:rsidRDefault="00671A16" w:rsidP="00671A1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5A7AD2">
              <w:rPr>
                <w:rFonts w:ascii="TH SarabunPSK" w:hAnsi="TH SarabunPSK" w:cs="TH SarabunPSK"/>
                <w:sz w:val="28"/>
                <w:cs/>
              </w:rPr>
              <w:t xml:space="preserve">พระราชบัญญัติระเบียบข้าราชการพลเรือนในสถาบันอุดมศึกษา พ.ศ. </w:t>
            </w:r>
            <w:r w:rsidRPr="005A7AD2">
              <w:rPr>
                <w:rFonts w:ascii="TH SarabunPSK" w:hAnsi="TH SarabunPSK" w:cs="TH SarabunPSK"/>
                <w:sz w:val="28"/>
              </w:rPr>
              <w:t xml:space="preserve">2547 </w:t>
            </w:r>
            <w:r w:rsidRPr="005A7AD2">
              <w:rPr>
                <w:rFonts w:ascii="TH SarabunPSK" w:hAnsi="TH SarabunPSK" w:cs="TH SarabunPSK"/>
                <w:sz w:val="28"/>
                <w:cs/>
              </w:rPr>
              <w:t>และที่แก้ไขเพิ่มเติมล่าสุด (ฉบับที่</w:t>
            </w:r>
            <w:r w:rsidRPr="005A7AD2">
              <w:rPr>
                <w:rFonts w:ascii="TH SarabunPSK" w:hAnsi="TH SarabunPSK" w:cs="TH SarabunPSK"/>
                <w:sz w:val="28"/>
              </w:rPr>
              <w:t>6</w:t>
            </w:r>
            <w:r w:rsidRPr="005A7AD2">
              <w:rPr>
                <w:rFonts w:ascii="TH SarabunPSK" w:hAnsi="TH SarabunPSK" w:cs="TH SarabunPSK"/>
                <w:sz w:val="28"/>
                <w:cs/>
              </w:rPr>
              <w:t xml:space="preserve">) พ.ศ. </w:t>
            </w:r>
            <w:r w:rsidRPr="005A7AD2">
              <w:rPr>
                <w:rFonts w:ascii="TH SarabunPSK" w:hAnsi="TH SarabunPSK" w:cs="TH SarabunPSK"/>
                <w:sz w:val="28"/>
              </w:rPr>
              <w:t>2562</w:t>
            </w:r>
            <w:r w:rsidRPr="00CE505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709213A6" w14:textId="77777777" w:rsidR="00671A16" w:rsidRDefault="00671A16" w:rsidP="00671A1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5A7AD2">
              <w:rPr>
                <w:rFonts w:ascii="TH SarabunPSK" w:hAnsi="TH SarabunPSK" w:cs="TH SarabunPSK"/>
                <w:sz w:val="28"/>
                <w:cs/>
              </w:rPr>
              <w:t xml:space="preserve">กฎกระทรวง จัดตั้งส่วนราชการในมหาวิทยาลัยราชภัฏสกลนคร กระทรวงศึกษาธิการ พ.ศ. </w:t>
            </w:r>
            <w:r w:rsidRPr="005A7AD2">
              <w:rPr>
                <w:rFonts w:ascii="TH SarabunPSK" w:hAnsi="TH SarabunPSK" w:cs="TH SarabunPSK"/>
                <w:sz w:val="28"/>
              </w:rPr>
              <w:t>2548</w:t>
            </w:r>
          </w:p>
          <w:p w14:paraId="743D3AE7" w14:textId="5CD32B99" w:rsidR="00671A16" w:rsidRPr="00671A16" w:rsidRDefault="00671A16" w:rsidP="00671A1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0C542D">
              <w:rPr>
                <w:rFonts w:ascii="TH SarabunPSK" w:hAnsi="TH SarabunPSK" w:cs="TH SarabunPSK"/>
                <w:sz w:val="28"/>
                <w:cs/>
              </w:rPr>
              <w:t>พระราชบัญญัติ การจัดซื้อจัดจ้างและการบริหารพัสดุภาครัฐ พ.ศ.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C542D">
              <w:rPr>
                <w:rFonts w:ascii="TH SarabunPSK" w:hAnsi="TH SarabunPSK" w:cs="TH SarabunPSK"/>
                <w:sz w:val="28"/>
              </w:rPr>
              <w:t>2560</w:t>
            </w:r>
          </w:p>
          <w:p w14:paraId="6E856020" w14:textId="74BF917C" w:rsidR="00470D93" w:rsidRDefault="00470D93" w:rsidP="00470D9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Pr="00000F4F">
              <w:rPr>
                <w:rFonts w:ascii="TH SarabunPSK" w:hAnsi="TH SarabunPSK" w:cs="TH SarabunPSK"/>
                <w:cs/>
              </w:rPr>
              <w:t>ระเบียบกระทรวงการคลังว่าด้วยการจัดซื้อจัดจ้างและการบริหารพัสดุภาครัฐ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5A7AD2">
              <w:rPr>
                <w:rFonts w:ascii="TH SarabunPSK" w:hAnsi="TH SarabunPSK" w:cs="TH SarabunPSK"/>
                <w:sz w:val="28"/>
                <w:cs/>
              </w:rPr>
              <w:t xml:space="preserve">พ.ศ. </w:t>
            </w:r>
            <w:r w:rsidRPr="005A7AD2">
              <w:rPr>
                <w:rFonts w:ascii="TH SarabunPSK" w:hAnsi="TH SarabunPSK" w:cs="TH SarabunPSK"/>
                <w:sz w:val="28"/>
              </w:rPr>
              <w:t>25</w:t>
            </w:r>
            <w:r>
              <w:rPr>
                <w:rFonts w:ascii="TH SarabunPSK" w:hAnsi="TH SarabunPSK" w:cs="TH SarabunPSK"/>
                <w:sz w:val="28"/>
              </w:rPr>
              <w:t>60</w:t>
            </w:r>
          </w:p>
          <w:p w14:paraId="0DC5986D" w14:textId="77777777" w:rsidR="00470D93" w:rsidRPr="00A86AF4" w:rsidRDefault="00470D93" w:rsidP="00470D9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A86AF4">
              <w:rPr>
                <w:rFonts w:ascii="TH SarabunPSK" w:hAnsi="TH SarabunPSK" w:cs="TH SarabunPSK"/>
                <w:sz w:val="28"/>
                <w:cs/>
              </w:rPr>
              <w:t>ระเบียบว่าด้วยการบริหารงบประมาณ พ.ศ.</w:t>
            </w:r>
            <w:r w:rsidRPr="00A86AF4">
              <w:rPr>
                <w:rFonts w:ascii="TH SarabunPSK" w:hAnsi="TH SarabunPSK" w:cs="TH SarabunPSK"/>
                <w:sz w:val="28"/>
              </w:rPr>
              <w:t>2548</w:t>
            </w:r>
          </w:p>
          <w:p w14:paraId="7075372E" w14:textId="77777777" w:rsidR="00470D93" w:rsidRPr="00A86AF4" w:rsidRDefault="00470D93" w:rsidP="00470D9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A86AF4">
              <w:rPr>
                <w:rFonts w:ascii="TH SarabunPSK" w:hAnsi="TH SarabunPSK" w:cs="TH SarabunPSK"/>
                <w:sz w:val="28"/>
                <w:cs/>
              </w:rPr>
              <w:t xml:space="preserve">ระเบียบสำนักนายกรัฐมนตรีว่าด้วยการพัสดุด้วยวิธีการทางอิเล็กทรอนิกส์ พ.ศ. </w:t>
            </w:r>
            <w:r w:rsidRPr="00A86AF4">
              <w:rPr>
                <w:rFonts w:ascii="TH SarabunPSK" w:hAnsi="TH SarabunPSK" w:cs="TH SarabunPSK"/>
                <w:sz w:val="28"/>
              </w:rPr>
              <w:t>2549</w:t>
            </w:r>
          </w:p>
          <w:p w14:paraId="5BD2D8A5" w14:textId="77777777" w:rsidR="00470D93" w:rsidRDefault="00470D93" w:rsidP="00470D9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A86AF4">
              <w:rPr>
                <w:rFonts w:ascii="TH SarabunPSK" w:hAnsi="TH SarabunPSK" w:cs="TH SarabunPSK"/>
                <w:sz w:val="28"/>
                <w:cs/>
              </w:rPr>
              <w:t>ระเบียบสำนักนายกรัฐมนตรีว่าด้วยการพัสดุ</w:t>
            </w:r>
            <w:r w:rsidRPr="00A86AF4">
              <w:rPr>
                <w:rFonts w:ascii="TH SarabunPSK" w:hAnsi="TH SarabunPSK" w:cs="TH SarabunPSK"/>
                <w:sz w:val="28"/>
              </w:rPr>
              <w:t xml:space="preserve">  </w:t>
            </w:r>
            <w:r w:rsidRPr="00A86AF4">
              <w:rPr>
                <w:rFonts w:ascii="TH SarabunPSK" w:hAnsi="TH SarabunPSK" w:cs="TH SarabunPSK"/>
                <w:sz w:val="28"/>
                <w:cs/>
              </w:rPr>
              <w:t xml:space="preserve">พ.ศ. </w:t>
            </w:r>
            <w:r w:rsidRPr="00A86AF4">
              <w:rPr>
                <w:rFonts w:ascii="TH SarabunPSK" w:hAnsi="TH SarabunPSK" w:cs="TH SarabunPSK"/>
                <w:sz w:val="28"/>
              </w:rPr>
              <w:t xml:space="preserve">2535  </w:t>
            </w:r>
            <w:r w:rsidRPr="00A86AF4">
              <w:rPr>
                <w:rFonts w:ascii="TH SarabunPSK" w:hAnsi="TH SarabunPSK" w:cs="TH SarabunPSK"/>
                <w:sz w:val="28"/>
                <w:cs/>
              </w:rPr>
              <w:t>และที่แก้ไขเพิ่มเติม</w:t>
            </w:r>
          </w:p>
          <w:p w14:paraId="42CE1239" w14:textId="77777777" w:rsidR="00470D93" w:rsidRPr="00CD19EF" w:rsidRDefault="00470D93" w:rsidP="00470D93">
            <w:pPr>
              <w:rPr>
                <w:rFonts w:ascii="TH SarabunPSK" w:hAnsi="TH SarabunPSK" w:cs="TH SarabunPSK"/>
                <w:sz w:val="28"/>
              </w:rPr>
            </w:pPr>
            <w:r w:rsidRPr="00CD19EF">
              <w:rPr>
                <w:rFonts w:ascii="TH SarabunPSK" w:hAnsi="TH SarabunPSK" w:cs="TH SarabunPSK"/>
                <w:sz w:val="28"/>
                <w:cs/>
              </w:rPr>
              <w:t xml:space="preserve">- ระเบียบ การเบิกจ่ายเงินจากคลัง การเก็บรักษาเงินและการนำเงินส่งคลัง พ.ศ. </w:t>
            </w:r>
            <w:r w:rsidRPr="00CD19EF">
              <w:rPr>
                <w:rFonts w:ascii="TH SarabunPSK" w:hAnsi="TH SarabunPSK" w:cs="TH SarabunPSK"/>
                <w:sz w:val="28"/>
              </w:rPr>
              <w:t xml:space="preserve">2551 </w:t>
            </w:r>
            <w:r w:rsidRPr="00CD19EF">
              <w:rPr>
                <w:rFonts w:ascii="TH SarabunPSK" w:hAnsi="TH SarabunPSK" w:cs="TH SarabunPSK"/>
                <w:sz w:val="28"/>
                <w:cs/>
              </w:rPr>
              <w:t xml:space="preserve">พ.ศ. </w:t>
            </w:r>
            <w:r w:rsidRPr="00CD19EF">
              <w:rPr>
                <w:rFonts w:ascii="TH SarabunPSK" w:hAnsi="TH SarabunPSK" w:cs="TH SarabunPSK"/>
                <w:sz w:val="28"/>
              </w:rPr>
              <w:t>2561</w:t>
            </w:r>
          </w:p>
          <w:p w14:paraId="769DFE34" w14:textId="77777777" w:rsidR="00470D93" w:rsidRDefault="00470D93" w:rsidP="00470D93">
            <w:pPr>
              <w:rPr>
                <w:rFonts w:ascii="TH SarabunPSK" w:hAnsi="TH SarabunPSK" w:cs="TH SarabunPSK"/>
                <w:sz w:val="28"/>
              </w:rPr>
            </w:pPr>
            <w:r w:rsidRPr="00CD19EF">
              <w:rPr>
                <w:rFonts w:ascii="TH SarabunPSK" w:hAnsi="TH SarabunPSK" w:cs="TH SarabunPSK"/>
                <w:sz w:val="28"/>
                <w:cs/>
              </w:rPr>
              <w:t xml:space="preserve">- ระเบียบกระทรวงการคลัง ว่าด้วยการเบิกจ่ายค่าใช้จ่ายในการบริหารงานของส่วนราชการ </w:t>
            </w:r>
          </w:p>
          <w:p w14:paraId="262E0781" w14:textId="77777777" w:rsidR="00470D93" w:rsidRPr="00CD19EF" w:rsidRDefault="00470D93" w:rsidP="00470D93">
            <w:pPr>
              <w:rPr>
                <w:rFonts w:ascii="TH SarabunPSK" w:hAnsi="TH SarabunPSK" w:cs="TH SarabunPSK"/>
                <w:sz w:val="28"/>
              </w:rPr>
            </w:pPr>
            <w:r w:rsidRPr="00CD19EF">
              <w:rPr>
                <w:rFonts w:ascii="TH SarabunPSK" w:hAnsi="TH SarabunPSK" w:cs="TH SarabunPSK"/>
                <w:sz w:val="28"/>
                <w:cs/>
              </w:rPr>
              <w:t xml:space="preserve">พ.ศ. </w:t>
            </w:r>
            <w:r w:rsidRPr="00CD19EF">
              <w:rPr>
                <w:rFonts w:ascii="TH SarabunPSK" w:hAnsi="TH SarabunPSK" w:cs="TH SarabunPSK"/>
                <w:sz w:val="28"/>
              </w:rPr>
              <w:t>2553</w:t>
            </w:r>
          </w:p>
          <w:p w14:paraId="4EE2A805" w14:textId="77777777" w:rsidR="00470D93" w:rsidRPr="00CD19EF" w:rsidRDefault="00470D93" w:rsidP="00470D93">
            <w:pPr>
              <w:rPr>
                <w:rFonts w:ascii="TH SarabunPSK" w:hAnsi="TH SarabunPSK" w:cs="TH SarabunPSK"/>
                <w:sz w:val="28"/>
              </w:rPr>
            </w:pPr>
            <w:r w:rsidRPr="00CD19EF">
              <w:rPr>
                <w:rFonts w:ascii="TH SarabunPSK" w:hAnsi="TH SarabunPSK" w:cs="TH SarabunPSK"/>
                <w:sz w:val="28"/>
                <w:cs/>
              </w:rPr>
              <w:t xml:space="preserve">- ระเบียบ ว่าด้วยการบริหารงบประมาณรายจ่ายงบกลาง รายการเงินสำรองจ่ายเพื่อกรณีฉุกเฉิน หรือจำเป็น พ.ศ. </w:t>
            </w:r>
            <w:r w:rsidRPr="00CD19EF">
              <w:rPr>
                <w:rFonts w:ascii="TH SarabunPSK" w:hAnsi="TH SarabunPSK" w:cs="TH SarabunPSK"/>
                <w:sz w:val="28"/>
              </w:rPr>
              <w:t>2560 </w:t>
            </w:r>
          </w:p>
          <w:p w14:paraId="68549E95" w14:textId="77777777" w:rsidR="00470D93" w:rsidRPr="00CD19EF" w:rsidRDefault="00470D93" w:rsidP="00470D93">
            <w:pPr>
              <w:rPr>
                <w:rFonts w:ascii="TH SarabunPSK" w:hAnsi="TH SarabunPSK" w:cs="TH SarabunPSK"/>
                <w:sz w:val="28"/>
              </w:rPr>
            </w:pPr>
            <w:r w:rsidRPr="00CD19EF">
              <w:rPr>
                <w:rFonts w:ascii="TH SarabunPSK" w:hAnsi="TH SarabunPSK" w:cs="TH SarabunPSK"/>
                <w:sz w:val="28"/>
                <w:cs/>
              </w:rPr>
              <w:t xml:space="preserve">- ระเบียบ ว่าด้วยการบริหารงบประมาณ พ.ศ. </w:t>
            </w:r>
            <w:r w:rsidRPr="00CD19EF">
              <w:rPr>
                <w:rFonts w:ascii="TH SarabunPSK" w:hAnsi="TH SarabunPSK" w:cs="TH SarabunPSK"/>
                <w:sz w:val="28"/>
              </w:rPr>
              <w:t>2562</w:t>
            </w:r>
          </w:p>
          <w:p w14:paraId="1154A102" w14:textId="77777777" w:rsidR="00470D93" w:rsidRDefault="00470D93" w:rsidP="00470D93">
            <w:pPr>
              <w:rPr>
                <w:rFonts w:ascii="TH SarabunPSK" w:hAnsi="TH SarabunPSK" w:cs="TH SarabunPSK"/>
                <w:sz w:val="28"/>
              </w:rPr>
            </w:pPr>
            <w:r w:rsidRPr="00CD19EF">
              <w:rPr>
                <w:rFonts w:ascii="TH SarabunPSK" w:hAnsi="TH SarabunPSK" w:cs="TH SarabunPSK"/>
                <w:sz w:val="28"/>
                <w:cs/>
              </w:rPr>
              <w:t xml:space="preserve">- ระเบียบ ว่าด้วยการโอนงบประมาณรายจ่ายบูรณาการและงบประมาณรายจจ่ายบุคลากรระหว่างหน่วยรับงบประมาณ พ.ศ. </w:t>
            </w:r>
            <w:r w:rsidRPr="00CD19EF">
              <w:rPr>
                <w:rFonts w:ascii="TH SarabunPSK" w:hAnsi="TH SarabunPSK" w:cs="TH SarabunPSK"/>
                <w:sz w:val="28"/>
              </w:rPr>
              <w:t>2562</w:t>
            </w:r>
          </w:p>
          <w:p w14:paraId="0219A8E7" w14:textId="76B18C43" w:rsidR="00470D93" w:rsidRDefault="00470D93" w:rsidP="00470D9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CE5051">
              <w:rPr>
                <w:rFonts w:ascii="TH SarabunPSK" w:hAnsi="TH SarabunPSK" w:cs="TH SarabunPSK"/>
                <w:sz w:val="28"/>
                <w:cs/>
              </w:rPr>
              <w:t>ข้อบังคับ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มรสน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CE5051">
              <w:rPr>
                <w:rFonts w:ascii="TH SarabunPSK" w:hAnsi="TH SarabunPSK" w:cs="TH SarabunPSK"/>
                <w:sz w:val="28"/>
                <w:cs/>
              </w:rPr>
              <w:t>ว่าด้วย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E5051">
              <w:rPr>
                <w:rFonts w:ascii="TH SarabunPSK" w:hAnsi="TH SarabunPSK" w:cs="TH SarabunPSK"/>
                <w:sz w:val="28"/>
                <w:cs/>
              </w:rPr>
              <w:t xml:space="preserve">เงินรายได้มหาวิทยาลัย พ.ศ. </w:t>
            </w:r>
            <w:r w:rsidRPr="00CE5051">
              <w:rPr>
                <w:rFonts w:ascii="TH SarabunPSK" w:hAnsi="TH SarabunPSK" w:cs="TH SarabunPSK"/>
                <w:sz w:val="28"/>
              </w:rPr>
              <w:t xml:space="preserve">2553   </w:t>
            </w:r>
            <w:r w:rsidRPr="00CE505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2F2F6C0E" w14:textId="53370DCF" w:rsidR="00EB03FB" w:rsidRPr="00CE5051" w:rsidRDefault="00EB03FB" w:rsidP="00EB03F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CE5051">
              <w:rPr>
                <w:rFonts w:ascii="TH SarabunPSK" w:hAnsi="TH SarabunPSK" w:cs="TH SarabunPSK"/>
                <w:sz w:val="28"/>
                <w:cs/>
              </w:rPr>
              <w:t>ข้อบังคับ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มรสน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CE5051">
              <w:rPr>
                <w:rFonts w:ascii="TH SarabunPSK" w:hAnsi="TH SarabunPSK" w:cs="TH SarabunPSK"/>
                <w:sz w:val="28"/>
                <w:cs/>
              </w:rPr>
              <w:t>ว่าด้วย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E5051">
              <w:rPr>
                <w:rFonts w:ascii="TH SarabunPSK" w:hAnsi="TH SarabunPSK" w:cs="TH SarabunPSK"/>
                <w:sz w:val="28"/>
                <w:cs/>
              </w:rPr>
              <w:t xml:space="preserve">เงินรายได้มหาวิทยาลัย พ.ศ. </w:t>
            </w:r>
            <w:r w:rsidRPr="00CE5051">
              <w:rPr>
                <w:rFonts w:ascii="TH SarabunPSK" w:hAnsi="TH SarabunPSK" w:cs="TH SarabunPSK"/>
                <w:sz w:val="28"/>
              </w:rPr>
              <w:t xml:space="preserve">2553 </w:t>
            </w:r>
            <w:r w:rsidRPr="00CE5051">
              <w:rPr>
                <w:rFonts w:ascii="TH SarabunPSK" w:hAnsi="TH SarabunPSK" w:cs="TH SarabunPSK"/>
                <w:sz w:val="28"/>
                <w:cs/>
              </w:rPr>
              <w:t xml:space="preserve">(ฉบับที่ </w:t>
            </w:r>
            <w:r w:rsidRPr="00CE5051">
              <w:rPr>
                <w:rFonts w:ascii="TH SarabunPSK" w:hAnsi="TH SarabunPSK" w:cs="TH SarabunPSK"/>
                <w:sz w:val="28"/>
              </w:rPr>
              <w:t>2</w:t>
            </w:r>
            <w:r w:rsidRPr="00CE5051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49511958" w14:textId="77777777" w:rsidR="00EB03FB" w:rsidRPr="009653DF" w:rsidRDefault="00EB03FB" w:rsidP="00EB03F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CE5051">
              <w:rPr>
                <w:rFonts w:ascii="TH SarabunPSK" w:hAnsi="TH SarabunPSK" w:cs="TH SarabunPSK"/>
                <w:sz w:val="28"/>
                <w:cs/>
              </w:rPr>
              <w:t>ข้อบังคับ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มรสน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CE5051">
              <w:rPr>
                <w:rFonts w:ascii="TH SarabunPSK" w:hAnsi="TH SarabunPSK" w:cs="TH SarabunPSK"/>
                <w:sz w:val="28"/>
                <w:cs/>
              </w:rPr>
              <w:t>ว่าด้วย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E5051">
              <w:rPr>
                <w:rFonts w:ascii="TH SarabunPSK" w:hAnsi="TH SarabunPSK" w:cs="TH SarabunPSK"/>
                <w:sz w:val="28"/>
                <w:cs/>
              </w:rPr>
              <w:t xml:space="preserve">เงินรายได้มหาวิทยาลัย พ.ศ. </w:t>
            </w:r>
            <w:r w:rsidRPr="00CE5051">
              <w:rPr>
                <w:rFonts w:ascii="TH SarabunPSK" w:hAnsi="TH SarabunPSK" w:cs="TH SarabunPSK"/>
                <w:sz w:val="28"/>
              </w:rPr>
              <w:t xml:space="preserve">2565 </w:t>
            </w:r>
            <w:r w:rsidRPr="00CE5051">
              <w:rPr>
                <w:rFonts w:ascii="TH SarabunPSK" w:hAnsi="TH SarabunPSK" w:cs="TH SarabunPSK"/>
                <w:sz w:val="28"/>
                <w:cs/>
              </w:rPr>
              <w:t xml:space="preserve">(ฉบับที่ </w:t>
            </w:r>
            <w:r w:rsidRPr="00CE5051">
              <w:rPr>
                <w:rFonts w:ascii="TH SarabunPSK" w:hAnsi="TH SarabunPSK" w:cs="TH SarabunPSK"/>
                <w:sz w:val="28"/>
              </w:rPr>
              <w:t>3</w:t>
            </w:r>
            <w:r w:rsidRPr="00CE5051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9653DF">
              <w:rPr>
                <w:rFonts w:ascii="TH SarabunPSK" w:hAnsi="TH SarabunPSK" w:cs="TH SarabunPSK"/>
                <w:cs/>
              </w:rPr>
              <w:t>- พระราชบัญญัติความปลอดภัย อาชีวอนามัย และสภาพแวดล้อมในการทำงาน พ.ศ. 2554</w:t>
            </w:r>
          </w:p>
          <w:p w14:paraId="1ED1FAD0" w14:textId="47463104" w:rsidR="00EB03FB" w:rsidRDefault="00EB03FB" w:rsidP="00EB03FB">
            <w:pPr>
              <w:rPr>
                <w:rFonts w:ascii="TH SarabunPSK" w:hAnsi="TH SarabunPSK" w:cs="TH SarabunPSK"/>
              </w:rPr>
            </w:pPr>
            <w:r w:rsidRPr="009653DF">
              <w:rPr>
                <w:rFonts w:ascii="TH SarabunPSK" w:hAnsi="TH SarabunPSK" w:cs="TH SarabunPSK"/>
                <w:cs/>
              </w:rPr>
              <w:t>- พระราชบัญญัติส่งเสริมและรักษาคุณภาพสิ่งแวดล้อมแห่งชาติ พ.ศ. 2535</w:t>
            </w:r>
          </w:p>
          <w:p w14:paraId="5E7556B8" w14:textId="5BCE925E" w:rsidR="006C238D" w:rsidRPr="009653DF" w:rsidRDefault="006C238D" w:rsidP="006C238D">
            <w:pPr>
              <w:rPr>
                <w:rFonts w:ascii="TH SarabunPSK" w:hAnsi="TH SarabunPSK" w:cs="TH SarabunPSK"/>
              </w:rPr>
            </w:pPr>
            <w:r w:rsidRPr="009653DF">
              <w:rPr>
                <w:rFonts w:ascii="TH SarabunPSK" w:hAnsi="TH SarabunPSK" w:cs="TH SarabunPSK"/>
                <w:cs/>
              </w:rPr>
              <w:t>- กฎกระทรวงกำหนดมาตรฐานในการบริหารจัดการและดำเนินการด้านความปลอดภัย</w:t>
            </w:r>
          </w:p>
          <w:p w14:paraId="568CB1A6" w14:textId="77777777" w:rsidR="006C238D" w:rsidRPr="009653DF" w:rsidRDefault="006C238D" w:rsidP="006C238D">
            <w:pPr>
              <w:rPr>
                <w:rFonts w:ascii="TH SarabunPSK" w:hAnsi="TH SarabunPSK" w:cs="TH SarabunPSK"/>
              </w:rPr>
            </w:pPr>
            <w:r w:rsidRPr="009653DF">
              <w:rPr>
                <w:rFonts w:ascii="TH SarabunPSK" w:hAnsi="TH SarabunPSK" w:cs="TH SarabunPSK"/>
                <w:cs/>
              </w:rPr>
              <w:t>อาชีวอนามัย และสภาพแวดล้อมในการทำงานเกี่ยวกับการป้องกันและระงับอัคคีภัย พ.ศ.2555</w:t>
            </w:r>
          </w:p>
          <w:p w14:paraId="6E882137" w14:textId="77777777" w:rsidR="006C238D" w:rsidRPr="009653DF" w:rsidRDefault="006C238D" w:rsidP="006C238D">
            <w:pPr>
              <w:rPr>
                <w:rFonts w:ascii="TH SarabunPSK" w:hAnsi="TH SarabunPSK" w:cs="TH SarabunPSK"/>
              </w:rPr>
            </w:pPr>
            <w:r w:rsidRPr="009653DF">
              <w:rPr>
                <w:rFonts w:ascii="TH SarabunPSK" w:hAnsi="TH SarabunPSK" w:cs="TH SarabunPSK"/>
                <w:cs/>
              </w:rPr>
              <w:t xml:space="preserve">- พระราชบัญญัติรักษาความสะอาดและความเป็นระเบียบเรียบร้อยของบ้านเมือง (ฉบับที่ 2) </w:t>
            </w:r>
          </w:p>
          <w:p w14:paraId="7D9B5516" w14:textId="6C09CB24" w:rsidR="006C238D" w:rsidRPr="006C238D" w:rsidRDefault="006C238D" w:rsidP="000120D5">
            <w:pPr>
              <w:rPr>
                <w:rFonts w:ascii="TH SarabunPSK" w:hAnsi="TH SarabunPSK" w:cs="TH SarabunPSK"/>
                <w:cs/>
              </w:rPr>
            </w:pPr>
            <w:r w:rsidRPr="009653DF">
              <w:rPr>
                <w:rFonts w:ascii="TH SarabunPSK" w:hAnsi="TH SarabunPSK" w:cs="TH SarabunPSK"/>
                <w:cs/>
              </w:rPr>
              <w:t>พ.ศ. 2560</w:t>
            </w:r>
          </w:p>
        </w:tc>
      </w:tr>
    </w:tbl>
    <w:p w14:paraId="4B69D1C5" w14:textId="77777777" w:rsidR="00470D93" w:rsidRDefault="00470D93" w:rsidP="00356EC9">
      <w:pPr>
        <w:spacing w:before="120"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14:paraId="0B21DF3F" w14:textId="77777777" w:rsidR="00470D93" w:rsidRDefault="00470D93" w:rsidP="00356EC9">
      <w:pPr>
        <w:spacing w:before="120"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14:paraId="5B34B268" w14:textId="77777777" w:rsidR="00470D93" w:rsidRDefault="00470D93" w:rsidP="00356EC9">
      <w:pPr>
        <w:spacing w:before="120"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14:paraId="7E553F16" w14:textId="77777777" w:rsidR="00470D93" w:rsidRDefault="00470D93" w:rsidP="00356EC9">
      <w:pPr>
        <w:spacing w:before="120"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14:paraId="7BE4AC7A" w14:textId="2779B271" w:rsidR="00470D93" w:rsidRDefault="00470D93" w:rsidP="00356EC9">
      <w:pPr>
        <w:spacing w:before="120"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14:paraId="02BF51DA" w14:textId="60BC5E01" w:rsidR="00AF0C82" w:rsidRDefault="00AF0C82" w:rsidP="00356EC9">
      <w:pPr>
        <w:spacing w:before="120"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14:paraId="356F46B9" w14:textId="6910BCA6" w:rsidR="00AF0C82" w:rsidRDefault="00AF0C82" w:rsidP="00356EC9">
      <w:pPr>
        <w:spacing w:before="120"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14:paraId="7A2CCBF0" w14:textId="5995FBEC" w:rsidR="00CF78C0" w:rsidRDefault="00CF78C0" w:rsidP="00356EC9">
      <w:pPr>
        <w:spacing w:before="120"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F5565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</w:t>
      </w:r>
      <w:r w:rsidR="00F566FD" w:rsidRPr="00F5565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F5565C">
        <w:rPr>
          <w:rFonts w:ascii="TH SarabunPSK" w:hAnsi="TH SarabunPSK" w:cs="TH SarabunPSK"/>
          <w:b/>
          <w:bCs/>
          <w:sz w:val="32"/>
          <w:szCs w:val="32"/>
          <w:cs/>
        </w:rPr>
        <w:t>ความสัมพันธ์ระดับ</w:t>
      </w:r>
      <w:r w:rsidR="00F566FD" w:rsidRPr="00F5565C">
        <w:rPr>
          <w:rFonts w:ascii="TH SarabunPSK" w:hAnsi="TH SarabunPSK" w:cs="TH SarabunPSK"/>
          <w:b/>
          <w:bCs/>
          <w:sz w:val="32"/>
          <w:szCs w:val="32"/>
          <w:cs/>
        </w:rPr>
        <w:t>องค์กร</w:t>
      </w:r>
      <w:r w:rsidR="009641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85E81" w:rsidRPr="00067FDD">
        <w:rPr>
          <w:rFonts w:ascii="TH SarabunPSK" w:hAnsi="TH SarabunPSK" w:cs="TH SarabunPSK"/>
          <w:b/>
          <w:bCs/>
          <w:color w:val="0000FF"/>
          <w:sz w:val="28"/>
          <w:cs/>
        </w:rPr>
        <w:t>(กองนโยบายและแผน)</w:t>
      </w:r>
    </w:p>
    <w:p w14:paraId="468C8BB5" w14:textId="4D7924B9" w:rsidR="004405F1" w:rsidRDefault="00B625EF" w:rsidP="00B625EF">
      <w:pPr>
        <w:tabs>
          <w:tab w:val="left" w:pos="709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CF78C0" w:rsidRPr="00F5565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F78C0" w:rsidRPr="00F5565C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4405F1" w:rsidRPr="00F5565C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โครงสร้างองค์กร</w:t>
      </w:r>
      <w:r w:rsidR="003A50C7" w:rsidRPr="00F556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41889" w:rsidRPr="00067FDD">
        <w:rPr>
          <w:rFonts w:ascii="TH SarabunPSK" w:hAnsi="TH SarabunPSK" w:cs="TH SarabunPSK"/>
          <w:b/>
          <w:bCs/>
          <w:color w:val="0000FF"/>
          <w:sz w:val="28"/>
          <w:cs/>
        </w:rPr>
        <w:t>(กองนโยบายและแผน)</w:t>
      </w:r>
    </w:p>
    <w:p w14:paraId="26AB4AAC" w14:textId="50A7BF8D" w:rsidR="00EB03FB" w:rsidRPr="00C74766" w:rsidRDefault="005A7333" w:rsidP="00EB03FB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eastAsia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EB03FB" w:rsidRPr="00383025">
        <w:rPr>
          <w:rFonts w:ascii="TH SarabunPSK" w:eastAsia="TH SarabunPSK" w:hAnsi="TH SarabunPSK" w:cs="TH SarabunPSK"/>
          <w:sz w:val="28"/>
          <w:cs/>
        </w:rPr>
        <w:t xml:space="preserve">โครงสร้างการบริหาร มหาวิทยาลัยราชภัฏสกลนคร ประกอบด้วย สภามหาวิทยาลัย มีอำนาจและหน้าที่ควบคุมดูแล กำหนดนโยบายและแผนพัฒนามหาวิทยาลัย ทั้งในด้านการศึกษา วิจัย และบริการวิชาการ รวมถึงการประเมินผลการดำเนินงานของอธิการบดีหลังจากเข้าสู่ตำแหน่ง ซึ่งสภามหาวิทยาลัย กำกับดูแลการดำเนินงานของมหาวิทยาลัย และมีคณะกรรมการติดตาม ตรวจสอบ </w:t>
      </w:r>
      <w:r w:rsidR="00C74766">
        <w:rPr>
          <w:rFonts w:ascii="TH SarabunPSK" w:eastAsia="TH SarabunPSK" w:hAnsi="TH SarabunPSK" w:cs="TH SarabunPSK"/>
          <w:sz w:val="28"/>
          <w:cs/>
        </w:rPr>
        <w:br/>
      </w:r>
      <w:r w:rsidR="00EB03FB" w:rsidRPr="00383025">
        <w:rPr>
          <w:rFonts w:ascii="TH SarabunPSK" w:eastAsia="TH SarabunPSK" w:hAnsi="TH SarabunPSK" w:cs="TH SarabunPSK"/>
          <w:sz w:val="28"/>
          <w:cs/>
        </w:rPr>
        <w:t xml:space="preserve">และประเมินผลงานของมหาวิทยาลัย ในส่วนการบริหารการดำเนินงานของมหาวิทยาลัย อธิการบดีทำหน้าที่ผู้บริหารสูงสุดในการบริหารกิจการมหาวิทยาลัยโดยการนำเสนอนโยบายในการบริหารภายหลังได้รับตำแหน่ง ซึ่งมีวาระ </w:t>
      </w:r>
      <w:r w:rsidR="00EB03FB" w:rsidRPr="00383025">
        <w:rPr>
          <w:rFonts w:ascii="TH SarabunPSK" w:eastAsia="TH SarabunPSK" w:hAnsi="TH SarabunPSK" w:cs="TH SarabunPSK"/>
          <w:sz w:val="28"/>
        </w:rPr>
        <w:t xml:space="preserve">4 </w:t>
      </w:r>
      <w:r w:rsidR="00EB03FB" w:rsidRPr="00383025">
        <w:rPr>
          <w:rFonts w:ascii="TH SarabunPSK" w:eastAsia="TH SarabunPSK" w:hAnsi="TH SarabunPSK" w:cs="TH SarabunPSK"/>
          <w:sz w:val="28"/>
          <w:cs/>
        </w:rPr>
        <w:t xml:space="preserve">ปี และบริหารงานผ่าน </w:t>
      </w:r>
      <w:proofErr w:type="spellStart"/>
      <w:r w:rsidR="00EB03FB" w:rsidRPr="00383025">
        <w:rPr>
          <w:rFonts w:ascii="TH SarabunPSK" w:eastAsia="TH SarabunPSK" w:hAnsi="TH SarabunPSK" w:cs="TH SarabunPSK"/>
          <w:sz w:val="28"/>
          <w:cs/>
        </w:rPr>
        <w:t>ก.บ</w:t>
      </w:r>
      <w:proofErr w:type="spellEnd"/>
      <w:r w:rsidR="00EB03FB" w:rsidRPr="00383025">
        <w:rPr>
          <w:rFonts w:ascii="TH SarabunPSK" w:eastAsia="TH SarabunPSK" w:hAnsi="TH SarabunPSK" w:cs="TH SarabunPSK"/>
          <w:sz w:val="28"/>
          <w:cs/>
        </w:rPr>
        <w:t xml:space="preserve">. </w:t>
      </w:r>
      <w:proofErr w:type="spellStart"/>
      <w:r w:rsidR="00EB03FB" w:rsidRPr="00383025">
        <w:rPr>
          <w:rFonts w:ascii="TH SarabunPSK" w:eastAsia="TH SarabunPSK" w:hAnsi="TH SarabunPSK" w:cs="TH SarabunPSK"/>
          <w:sz w:val="28"/>
          <w:cs/>
        </w:rPr>
        <w:t>ก.บ.ม</w:t>
      </w:r>
      <w:proofErr w:type="spellEnd"/>
      <w:r w:rsidR="00EB03FB" w:rsidRPr="00383025">
        <w:rPr>
          <w:rFonts w:ascii="TH SarabunPSK" w:eastAsia="TH SarabunPSK" w:hAnsi="TH SarabunPSK" w:cs="TH SarabunPSK"/>
          <w:sz w:val="28"/>
          <w:cs/>
        </w:rPr>
        <w:t xml:space="preserve">. </w:t>
      </w:r>
      <w:r w:rsidR="00C74766">
        <w:rPr>
          <w:rFonts w:ascii="TH SarabunPSK" w:eastAsia="TH SarabunPSK" w:hAnsi="TH SarabunPSK" w:cs="TH SarabunPSK"/>
          <w:sz w:val="28"/>
          <w:cs/>
        </w:rPr>
        <w:br/>
      </w:r>
      <w:r w:rsidR="00EB03FB" w:rsidRPr="00383025">
        <w:rPr>
          <w:rFonts w:ascii="TH SarabunPSK" w:eastAsia="TH SarabunPSK" w:hAnsi="TH SarabunPSK" w:cs="TH SarabunPSK"/>
          <w:sz w:val="28"/>
          <w:cs/>
        </w:rPr>
        <w:t>และหน่วยตรวจสอบภายใน ทำหน้าที่ วางนโยบายการตรวจสอบ การปรับปรุงประสิทธิผล และประสิทธิภาพการกำกับกิจการที่ดี</w:t>
      </w:r>
    </w:p>
    <w:p w14:paraId="4407E9AA" w14:textId="77777777" w:rsidR="00383025" w:rsidRPr="00383025" w:rsidRDefault="00383025" w:rsidP="00EB03FB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eastAsia="TH SarabunPSK" w:hAnsi="TH SarabunPSK" w:cs="TH SarabunPSK"/>
          <w:sz w:val="10"/>
          <w:szCs w:val="10"/>
        </w:rPr>
      </w:pPr>
    </w:p>
    <w:p w14:paraId="6532F8E6" w14:textId="7A8DA2CB" w:rsidR="00D45A2A" w:rsidRDefault="00BD5644" w:rsidP="00383025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30C7A90" wp14:editId="0EA37AF4">
            <wp:extent cx="4813717" cy="5842000"/>
            <wp:effectExtent l="0" t="0" r="6350" b="63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โครงสร้างองค์กรมหาวิทยาลัยราชภัฏสกลนคร-67-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3551" cy="587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D2E3C" w14:textId="77777777" w:rsidR="00247E22" w:rsidRDefault="00247E22" w:rsidP="00B625EF">
      <w:pPr>
        <w:tabs>
          <w:tab w:val="left" w:pos="851"/>
          <w:tab w:val="left" w:pos="113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A1298EC" w14:textId="77777777" w:rsidR="00247E22" w:rsidRDefault="00247E22" w:rsidP="00B625EF">
      <w:pPr>
        <w:tabs>
          <w:tab w:val="left" w:pos="851"/>
          <w:tab w:val="left" w:pos="113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AD111AF" w14:textId="77777777" w:rsidR="00247E22" w:rsidRDefault="00247E22" w:rsidP="00B625EF">
      <w:pPr>
        <w:tabs>
          <w:tab w:val="left" w:pos="851"/>
          <w:tab w:val="left" w:pos="113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3173830" w14:textId="77777777" w:rsidR="00247E22" w:rsidRDefault="00247E22" w:rsidP="00B625EF">
      <w:pPr>
        <w:tabs>
          <w:tab w:val="left" w:pos="851"/>
          <w:tab w:val="left" w:pos="113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FD49C43" w14:textId="28FAA84C" w:rsidR="00470D93" w:rsidRDefault="00B625EF" w:rsidP="00B625EF">
      <w:pPr>
        <w:tabs>
          <w:tab w:val="left" w:pos="851"/>
          <w:tab w:val="left" w:pos="113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3F32CC1" w14:textId="485962D1" w:rsidR="004405F1" w:rsidRDefault="00470D93" w:rsidP="00B625EF">
      <w:pPr>
        <w:tabs>
          <w:tab w:val="left" w:pos="851"/>
          <w:tab w:val="left" w:pos="113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737649" w:rsidRPr="00F5565C">
        <w:rPr>
          <w:rFonts w:ascii="TH SarabunPSK" w:hAnsi="TH SarabunPSK" w:cs="TH SarabunPSK"/>
          <w:b/>
          <w:bCs/>
          <w:sz w:val="32"/>
          <w:szCs w:val="32"/>
          <w:cs/>
        </w:rPr>
        <w:t>2) ผู้เรียน ลูกค้ากลุ่มอื่น และผู้มีส่วนได้ส่วนเสีย</w:t>
      </w:r>
      <w:r w:rsidR="003A50C7" w:rsidRPr="00F556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34BBB" w:rsidRPr="00734BBB">
        <w:rPr>
          <w:rFonts w:ascii="TH SarabunPSK" w:hAnsi="TH SarabunPSK" w:cs="TH SarabunPSK"/>
          <w:b/>
          <w:bCs/>
          <w:color w:val="0000FF"/>
          <w:sz w:val="28"/>
          <w:cs/>
        </w:rPr>
        <w:t>(กองนโยบายและแผน)</w:t>
      </w:r>
    </w:p>
    <w:p w14:paraId="02B15B44" w14:textId="0C97F2B1" w:rsidR="00493DF6" w:rsidRDefault="00493DF6" w:rsidP="00493DF6">
      <w:pPr>
        <w:tabs>
          <w:tab w:val="left" w:pos="851"/>
          <w:tab w:val="left" w:pos="993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830BEA6" w14:textId="0B5D3D33" w:rsidR="00493DF6" w:rsidRPr="00493DF6" w:rsidRDefault="00493DF6" w:rsidP="00493DF6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/>
          <w:sz w:val="28"/>
          <w:cs/>
        </w:rPr>
        <w:t>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  <w:r w:rsidRPr="00304BB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/>
          <w:sz w:val="28"/>
          <w:cs/>
        </w:rPr>
        <w:t>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14:paraId="6207A83D" w14:textId="35CCA932" w:rsidR="00B625EF" w:rsidRPr="00774693" w:rsidRDefault="00B625EF" w:rsidP="00734BBB">
      <w:pPr>
        <w:tabs>
          <w:tab w:val="left" w:pos="993"/>
        </w:tabs>
        <w:spacing w:after="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774693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ตารางที่</w:t>
      </w:r>
      <w:r w:rsidR="007114A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6</w:t>
      </w:r>
      <w:r w:rsidR="00060327" w:rsidRPr="00774693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774693">
        <w:rPr>
          <w:rFonts w:ascii="TH SarabunPSK" w:hAnsi="TH SarabunPSK" w:cs="TH SarabunPSK" w:hint="cs"/>
          <w:color w:val="000000" w:themeColor="text1"/>
          <w:sz w:val="28"/>
          <w:cs/>
        </w:rPr>
        <w:t>ส่วนตลาดที่สำคัญ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56"/>
        <w:gridCol w:w="6798"/>
      </w:tblGrid>
      <w:tr w:rsidR="00737649" w:rsidRPr="00F5565C" w14:paraId="07CC6543" w14:textId="77777777" w:rsidTr="00BA20F1">
        <w:trPr>
          <w:trHeight w:val="454"/>
        </w:trPr>
        <w:tc>
          <w:tcPr>
            <w:tcW w:w="3256" w:type="dxa"/>
            <w:shd w:val="clear" w:color="auto" w:fill="D9E2F3" w:themeFill="accent5" w:themeFillTint="33"/>
            <w:vAlign w:val="center"/>
          </w:tcPr>
          <w:p w14:paraId="0ABE46B5" w14:textId="5C7FBF09" w:rsidR="00737649" w:rsidRPr="00F5565C" w:rsidRDefault="00737649" w:rsidP="00FE4D7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บริการ</w:t>
            </w:r>
          </w:p>
        </w:tc>
        <w:tc>
          <w:tcPr>
            <w:tcW w:w="6798" w:type="dxa"/>
            <w:shd w:val="clear" w:color="auto" w:fill="D9E2F3" w:themeFill="accent5" w:themeFillTint="33"/>
            <w:vAlign w:val="center"/>
          </w:tcPr>
          <w:p w14:paraId="40AB5443" w14:textId="26E6CF2D" w:rsidR="00737649" w:rsidRPr="00F5565C" w:rsidRDefault="00737649" w:rsidP="00FE4D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ส่วนตลาดที่สำคัญ</w:t>
            </w:r>
          </w:p>
        </w:tc>
      </w:tr>
      <w:tr w:rsidR="00FE4D78" w:rsidRPr="00F5565C" w14:paraId="33D8FC97" w14:textId="77777777" w:rsidTr="000F31DA">
        <w:trPr>
          <w:trHeight w:val="454"/>
        </w:trPr>
        <w:tc>
          <w:tcPr>
            <w:tcW w:w="10054" w:type="dxa"/>
            <w:gridSpan w:val="2"/>
            <w:vAlign w:val="center"/>
          </w:tcPr>
          <w:p w14:paraId="31D42D42" w14:textId="6522A68F" w:rsidR="00FE4D78" w:rsidRPr="00F5565C" w:rsidRDefault="00FE4D78" w:rsidP="004E5F1D">
            <w:pPr>
              <w:rPr>
                <w:rFonts w:ascii="TH SarabunPSK" w:hAnsi="TH SarabunPSK" w:cs="TH SarabunPSK"/>
                <w:sz w:val="28"/>
              </w:rPr>
            </w:pPr>
            <w:r w:rsidRPr="00A54297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</w:t>
            </w:r>
            <w:r w:rsidRPr="00A542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ศึกษา</w:t>
            </w:r>
            <w:r w:rsidR="000C1A5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23B98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(สำนักส่งเสริ</w:t>
            </w:r>
            <w:r w:rsidR="00223B98">
              <w:rPr>
                <w:rFonts w:ascii="TH SarabunPSK" w:hAnsi="TH SarabunPSK" w:cs="TH SarabunPSK" w:hint="cs"/>
                <w:b/>
                <w:bCs/>
                <w:color w:val="0000FF"/>
                <w:sz w:val="24"/>
                <w:szCs w:val="24"/>
                <w:cs/>
              </w:rPr>
              <w:t>มฯ</w:t>
            </w:r>
            <w:r w:rsidR="00223B98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)</w:t>
            </w:r>
          </w:p>
        </w:tc>
      </w:tr>
      <w:tr w:rsidR="00FE4D78" w:rsidRPr="00F5565C" w14:paraId="6E83A14B" w14:textId="77777777" w:rsidTr="00231C37">
        <w:trPr>
          <w:trHeight w:val="397"/>
        </w:trPr>
        <w:tc>
          <w:tcPr>
            <w:tcW w:w="10054" w:type="dxa"/>
            <w:gridSpan w:val="2"/>
            <w:vAlign w:val="center"/>
          </w:tcPr>
          <w:p w14:paraId="0A0B4C88" w14:textId="3AE87684" w:rsidR="00FE4D78" w:rsidRPr="00970F7F" w:rsidRDefault="00340990" w:rsidP="0034099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0F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1.1 </w:t>
            </w:r>
            <w:r w:rsidR="00FE4D78" w:rsidRPr="00970F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หลักสูตรที่ได้รับปริญญาบัตร</w:t>
            </w:r>
          </w:p>
        </w:tc>
      </w:tr>
      <w:tr w:rsidR="003124B9" w:rsidRPr="00F5565C" w14:paraId="361E0872" w14:textId="77777777" w:rsidTr="00BA20F1">
        <w:trPr>
          <w:trHeight w:val="397"/>
        </w:trPr>
        <w:tc>
          <w:tcPr>
            <w:tcW w:w="3256" w:type="dxa"/>
          </w:tcPr>
          <w:p w14:paraId="0F6B7133" w14:textId="35307C90" w:rsidR="003124B9" w:rsidRPr="00212BFA" w:rsidRDefault="003124B9" w:rsidP="00680654">
            <w:pPr>
              <w:pStyle w:val="a9"/>
              <w:numPr>
                <w:ilvl w:val="0"/>
                <w:numId w:val="28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212BFA">
              <w:rPr>
                <w:rFonts w:ascii="TH SarabunPSK" w:hAnsi="TH SarabunPSK" w:cs="TH SarabunPSK" w:hint="cs"/>
                <w:sz w:val="28"/>
                <w:cs/>
              </w:rPr>
              <w:t>หลักสูตรระดับปริญญาตรี</w:t>
            </w:r>
          </w:p>
        </w:tc>
        <w:tc>
          <w:tcPr>
            <w:tcW w:w="6798" w:type="dxa"/>
            <w:vAlign w:val="center"/>
          </w:tcPr>
          <w:p w14:paraId="27E277E3" w14:textId="64FF731A" w:rsidR="003124B9" w:rsidRPr="002C3E3B" w:rsidRDefault="004E5F1D" w:rsidP="00EA5238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- ผู้เรียนที่สำเร็จการศึกษาในระดับชั้นมัธยมศึกษาปีที่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</w:rPr>
              <w:t>6</w:t>
            </w: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, ปวส.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หรือเทียบเท่า ในจังหวัดสกลนคร นครพนม มุกดาหาร บึงกาฬ และกาฬสินธุ์</w:t>
            </w:r>
          </w:p>
        </w:tc>
      </w:tr>
      <w:tr w:rsidR="003124B9" w:rsidRPr="00F5565C" w14:paraId="4FDBB93E" w14:textId="77777777" w:rsidTr="00BA20F1">
        <w:tc>
          <w:tcPr>
            <w:tcW w:w="3256" w:type="dxa"/>
          </w:tcPr>
          <w:p w14:paraId="6D730ACE" w14:textId="3089A078" w:rsidR="003124B9" w:rsidRPr="00212BFA" w:rsidRDefault="003124B9" w:rsidP="00212BFA">
            <w:pPr>
              <w:pStyle w:val="a9"/>
              <w:numPr>
                <w:ilvl w:val="0"/>
                <w:numId w:val="28"/>
              </w:numPr>
              <w:rPr>
                <w:rFonts w:ascii="TH SarabunPSK" w:hAnsi="TH SarabunPSK" w:cs="TH SarabunPSK"/>
                <w:sz w:val="28"/>
              </w:rPr>
            </w:pPr>
            <w:r w:rsidRPr="00212BFA">
              <w:rPr>
                <w:rFonts w:ascii="TH SarabunPSK" w:hAnsi="TH SarabunPSK" w:cs="TH SarabunPSK" w:hint="cs"/>
                <w:sz w:val="28"/>
                <w:cs/>
              </w:rPr>
              <w:t>หลักสูตรระดับประกาศนียบัตร</w:t>
            </w:r>
            <w:r w:rsidR="008D3F6B" w:rsidRPr="00212BFA">
              <w:rPr>
                <w:rFonts w:ascii="TH SarabunPSK" w:hAnsi="TH SarabunPSK" w:cs="TH SarabunPSK" w:hint="cs"/>
                <w:sz w:val="28"/>
                <w:cs/>
              </w:rPr>
              <w:t>บัณฑิต</w:t>
            </w:r>
            <w:r w:rsidR="00022FA3">
              <w:rPr>
                <w:rFonts w:ascii="TH SarabunPSK" w:hAnsi="TH SarabunPSK" w:cs="TH SarabunPSK" w:hint="cs"/>
                <w:sz w:val="28"/>
                <w:cs/>
              </w:rPr>
              <w:t xml:space="preserve"> สาขาวิชาชีพครู</w:t>
            </w:r>
          </w:p>
        </w:tc>
        <w:tc>
          <w:tcPr>
            <w:tcW w:w="6798" w:type="dxa"/>
          </w:tcPr>
          <w:p w14:paraId="71727ABE" w14:textId="19E6228A" w:rsidR="003124B9" w:rsidRPr="002C3E3B" w:rsidRDefault="003124B9" w:rsidP="008D5B4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D3F6B" w:rsidRPr="00F5565C" w14:paraId="575966AE" w14:textId="77777777" w:rsidTr="00BA20F1">
        <w:trPr>
          <w:trHeight w:val="454"/>
        </w:trPr>
        <w:tc>
          <w:tcPr>
            <w:tcW w:w="3256" w:type="dxa"/>
            <w:vAlign w:val="center"/>
          </w:tcPr>
          <w:p w14:paraId="0DB84DE9" w14:textId="6A42CEB2" w:rsidR="008D3F6B" w:rsidRPr="00212BFA" w:rsidRDefault="008D3F6B" w:rsidP="00062CAB">
            <w:pPr>
              <w:pStyle w:val="a9"/>
              <w:numPr>
                <w:ilvl w:val="0"/>
                <w:numId w:val="28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212BFA">
              <w:rPr>
                <w:rFonts w:ascii="TH SarabunPSK" w:hAnsi="TH SarabunPSK" w:cs="TH SarabunPSK" w:hint="cs"/>
                <w:sz w:val="28"/>
                <w:cs/>
              </w:rPr>
              <w:t>หลักสูตรระดับบัณฑิตศึกษา</w:t>
            </w:r>
          </w:p>
        </w:tc>
        <w:tc>
          <w:tcPr>
            <w:tcW w:w="6798" w:type="dxa"/>
            <w:vAlign w:val="center"/>
          </w:tcPr>
          <w:p w14:paraId="72919DA3" w14:textId="1B148DC6" w:rsidR="008D3F6B" w:rsidRPr="002C3E3B" w:rsidRDefault="008D3F6B" w:rsidP="00062CA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F65D6F" w:rsidRPr="00F5565C" w14:paraId="68FCB3A9" w14:textId="77777777" w:rsidTr="00231C37">
        <w:trPr>
          <w:trHeight w:val="397"/>
        </w:trPr>
        <w:tc>
          <w:tcPr>
            <w:tcW w:w="10054" w:type="dxa"/>
            <w:gridSpan w:val="2"/>
            <w:vAlign w:val="center"/>
          </w:tcPr>
          <w:p w14:paraId="6BE27057" w14:textId="40CE36EA" w:rsidR="00F65D6F" w:rsidRPr="002C3E3B" w:rsidRDefault="00506DAE" w:rsidP="003C6A9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C3E3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1.2 </w:t>
            </w:r>
            <w:r w:rsidR="00F65D6F" w:rsidRPr="002C3E3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หลักสูตรที่ไม่ได้รับปริญญาบัตร</w:t>
            </w:r>
          </w:p>
        </w:tc>
      </w:tr>
      <w:tr w:rsidR="00493588" w:rsidRPr="00F5565C" w14:paraId="3665A937" w14:textId="77777777" w:rsidTr="00BA20F1">
        <w:tc>
          <w:tcPr>
            <w:tcW w:w="3256" w:type="dxa"/>
          </w:tcPr>
          <w:p w14:paraId="3B9AE380" w14:textId="1A529882" w:rsidR="00493588" w:rsidRPr="00134618" w:rsidRDefault="00134618" w:rsidP="001346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493588" w:rsidRPr="00134618">
              <w:rPr>
                <w:rFonts w:ascii="TH SarabunPSK" w:hAnsi="TH SarabunPSK" w:cs="TH SarabunPSK" w:hint="cs"/>
                <w:sz w:val="28"/>
                <w:cs/>
              </w:rPr>
              <w:t xml:space="preserve">หลักสูตรระยะสั้น </w:t>
            </w:r>
            <w:r w:rsidR="00493588" w:rsidRPr="00134618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="00493588" w:rsidRPr="00134618">
              <w:rPr>
                <w:rFonts w:ascii="TH SarabunPSK" w:hAnsi="TH SarabunPSK" w:cs="TH SarabunPSK"/>
                <w:sz w:val="26"/>
                <w:szCs w:val="26"/>
              </w:rPr>
              <w:t>Short Course</w:t>
            </w:r>
            <w:r w:rsidR="00493588" w:rsidRPr="00134618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6798" w:type="dxa"/>
          </w:tcPr>
          <w:p w14:paraId="40166677" w14:textId="740DBD96" w:rsidR="00493588" w:rsidRPr="002C3E3B" w:rsidRDefault="00977D96" w:rsidP="00977D96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ผู้เรียนทุกช่วงวัย ทั้งชาวไทย ชาวต่างชาติ กลุ่มคนทำงาน ที่ต้องการพัฒนาทักษะเฉพาะด้านหรือความรู้ที่จำเป็นระยะสั้น</w:t>
            </w:r>
          </w:p>
        </w:tc>
      </w:tr>
      <w:tr w:rsidR="0061401E" w:rsidRPr="00F5565C" w14:paraId="079CD74B" w14:textId="77777777" w:rsidTr="00D20DBF">
        <w:trPr>
          <w:trHeight w:val="454"/>
        </w:trPr>
        <w:tc>
          <w:tcPr>
            <w:tcW w:w="10054" w:type="dxa"/>
            <w:gridSpan w:val="2"/>
            <w:vAlign w:val="center"/>
          </w:tcPr>
          <w:p w14:paraId="7E0B03C7" w14:textId="7F60E6D4" w:rsidR="0061401E" w:rsidRPr="00F5565C" w:rsidRDefault="0061401E" w:rsidP="00C40270">
            <w:pPr>
              <w:rPr>
                <w:rFonts w:ascii="TH SarabunPSK" w:hAnsi="TH SarabunPSK" w:cs="TH SarabunPSK"/>
                <w:sz w:val="28"/>
              </w:rPr>
            </w:pPr>
            <w:r w:rsidRPr="00A54297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A54297">
              <w:rPr>
                <w:rFonts w:ascii="TH SarabunPSK" w:hAnsi="TH SarabunPSK" w:cs="TH SarabunPSK"/>
                <w:b/>
                <w:bCs/>
                <w:sz w:val="28"/>
                <w:cs/>
              </w:rPr>
              <w:t>. ด้านการวิจัย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31C37" w:rsidRPr="00C83A58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(</w:t>
            </w:r>
            <w:r w:rsidR="00231C37" w:rsidRPr="00C83A58">
              <w:rPr>
                <w:rFonts w:ascii="TH SarabunPSK" w:hAnsi="TH SarabunPSK" w:cs="TH SarabunPSK" w:hint="cs"/>
                <w:b/>
                <w:bCs/>
                <w:color w:val="0000FF"/>
                <w:sz w:val="24"/>
                <w:szCs w:val="24"/>
                <w:cs/>
              </w:rPr>
              <w:t>สถาบันว</w:t>
            </w:r>
            <w:r w:rsidR="00231C37">
              <w:rPr>
                <w:rFonts w:ascii="TH SarabunPSK" w:hAnsi="TH SarabunPSK" w:cs="TH SarabunPSK" w:hint="cs"/>
                <w:b/>
                <w:bCs/>
                <w:color w:val="0000FF"/>
                <w:sz w:val="24"/>
                <w:szCs w:val="24"/>
                <w:cs/>
              </w:rPr>
              <w:t>ิ</w:t>
            </w:r>
            <w:r w:rsidR="00231C37" w:rsidRPr="00C83A58">
              <w:rPr>
                <w:rFonts w:ascii="TH SarabunPSK" w:hAnsi="TH SarabunPSK" w:cs="TH SarabunPSK" w:hint="cs"/>
                <w:b/>
                <w:bCs/>
                <w:color w:val="0000FF"/>
                <w:sz w:val="24"/>
                <w:szCs w:val="24"/>
                <w:cs/>
              </w:rPr>
              <w:t>จัย</w:t>
            </w:r>
            <w:r w:rsidR="00231C37">
              <w:rPr>
                <w:rFonts w:ascii="TH SarabunPSK" w:hAnsi="TH SarabunPSK" w:cs="TH SarabunPSK" w:hint="cs"/>
                <w:b/>
                <w:bCs/>
                <w:color w:val="0000FF"/>
                <w:sz w:val="24"/>
                <w:szCs w:val="24"/>
                <w:cs/>
              </w:rPr>
              <w:t>ฯ</w:t>
            </w:r>
            <w:r w:rsidR="00231C37" w:rsidRPr="00C83A58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)</w:t>
            </w:r>
          </w:p>
        </w:tc>
      </w:tr>
      <w:tr w:rsidR="0061401E" w:rsidRPr="00F5565C" w14:paraId="58E5E1CF" w14:textId="77777777" w:rsidTr="00BA20F1">
        <w:tc>
          <w:tcPr>
            <w:tcW w:w="3256" w:type="dxa"/>
          </w:tcPr>
          <w:p w14:paraId="26FBFE3D" w14:textId="77777777" w:rsidR="0061401E" w:rsidRPr="00134618" w:rsidRDefault="0061401E" w:rsidP="00C402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134618">
              <w:rPr>
                <w:rFonts w:ascii="TH SarabunPSK" w:hAnsi="TH SarabunPSK" w:cs="TH SarabunPSK" w:hint="cs"/>
                <w:sz w:val="28"/>
                <w:cs/>
              </w:rPr>
              <w:t>แหล่งทุนวิจัย</w:t>
            </w:r>
          </w:p>
        </w:tc>
        <w:tc>
          <w:tcPr>
            <w:tcW w:w="6798" w:type="dxa"/>
          </w:tcPr>
          <w:p w14:paraId="5AF4B920" w14:textId="4E4A1B3F" w:rsidR="00E14F41" w:rsidRPr="00E14F41" w:rsidRDefault="00E14F41" w:rsidP="00E14F4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E14F41">
              <w:rPr>
                <w:rFonts w:ascii="TH SarabunPSK" w:hAnsi="TH SarabunPSK" w:cs="TH SarabunPSK"/>
                <w:sz w:val="28"/>
                <w:cs/>
              </w:rPr>
              <w:t xml:space="preserve">ภาครัฐ เช่น วช. สกว. สวทช. </w:t>
            </w:r>
            <w:proofErr w:type="gramStart"/>
            <w:r w:rsidRPr="00E14F41">
              <w:rPr>
                <w:rFonts w:ascii="TH SarabunPSK" w:hAnsi="TH SarabunPSK" w:cs="TH SarabunPSK"/>
                <w:sz w:val="28"/>
                <w:cs/>
              </w:rPr>
              <w:t>สวก.</w:t>
            </w:r>
            <w:proofErr w:type="spellStart"/>
            <w:r w:rsidRPr="00E14F41">
              <w:rPr>
                <w:rFonts w:ascii="TH SarabunPSK" w:hAnsi="TH SarabunPSK" w:cs="TH SarabunPSK"/>
                <w:sz w:val="28"/>
                <w:cs/>
              </w:rPr>
              <w:t>สวร</w:t>
            </w:r>
            <w:proofErr w:type="spellEnd"/>
            <w:r w:rsidRPr="00E14F41">
              <w:rPr>
                <w:rFonts w:ascii="TH SarabunPSK" w:hAnsi="TH SarabunPSK" w:cs="TH SarabunPSK"/>
                <w:sz w:val="28"/>
                <w:cs/>
              </w:rPr>
              <w:t>ส</w:t>
            </w:r>
            <w:proofErr w:type="gramEnd"/>
            <w:r w:rsidRPr="00E14F41">
              <w:rPr>
                <w:rFonts w:ascii="TH SarabunPSK" w:hAnsi="TH SarabunPSK" w:cs="TH SarabunPSK"/>
                <w:sz w:val="28"/>
                <w:cs/>
              </w:rPr>
              <w:t>. สวทน. สกอ. อุตสาหกรรม  เป็นต้น</w:t>
            </w:r>
          </w:p>
          <w:p w14:paraId="796ED777" w14:textId="3CD4E34D" w:rsidR="00E14F41" w:rsidRPr="00E14F41" w:rsidRDefault="00E14F41" w:rsidP="00E14F4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E14F41">
              <w:rPr>
                <w:rFonts w:ascii="TH SarabunPSK" w:hAnsi="TH SarabunPSK" w:cs="TH SarabunPSK"/>
                <w:sz w:val="28"/>
                <w:cs/>
              </w:rPr>
              <w:t>สถาบันอุดมศึกษา/บริษัทห้างร้าน</w:t>
            </w:r>
          </w:p>
          <w:p w14:paraId="2C4CDE14" w14:textId="5A0AAA11" w:rsidR="00E14F41" w:rsidRPr="00E14F41" w:rsidRDefault="00E14F41" w:rsidP="00E14F4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E14F41">
              <w:rPr>
                <w:rFonts w:ascii="TH SarabunPSK" w:hAnsi="TH SarabunPSK" w:cs="TH SarabunPSK"/>
                <w:sz w:val="28"/>
                <w:cs/>
              </w:rPr>
              <w:t>ผู</w:t>
            </w:r>
            <w:r w:rsidRPr="00E14F41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E14F41">
              <w:rPr>
                <w:rFonts w:ascii="TH SarabunPSK" w:hAnsi="TH SarabunPSK" w:cs="TH SarabunPSK"/>
                <w:sz w:val="28"/>
                <w:cs/>
              </w:rPr>
              <w:t>ประกอบการที่ใช้ผลงานวิจัย</w:t>
            </w:r>
          </w:p>
          <w:p w14:paraId="2C552129" w14:textId="218EB417" w:rsidR="0061401E" w:rsidRPr="00F5565C" w:rsidRDefault="00E14F41" w:rsidP="00E14F4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444815">
              <w:rPr>
                <w:rFonts w:ascii="TH SarabunPSK" w:hAnsi="TH SarabunPSK" w:cs="TH SarabunPSK"/>
                <w:sz w:val="28"/>
                <w:cs/>
              </w:rPr>
              <w:t>กลุ่มวิสาหกิจชุมชน</w:t>
            </w:r>
          </w:p>
        </w:tc>
      </w:tr>
      <w:tr w:rsidR="0061401E" w:rsidRPr="00F5565C" w14:paraId="5F59E150" w14:textId="77777777" w:rsidTr="00AB78C4">
        <w:trPr>
          <w:trHeight w:val="454"/>
        </w:trPr>
        <w:tc>
          <w:tcPr>
            <w:tcW w:w="10054" w:type="dxa"/>
            <w:gridSpan w:val="2"/>
            <w:vAlign w:val="center"/>
          </w:tcPr>
          <w:p w14:paraId="061499B8" w14:textId="62A5DDFE" w:rsidR="0061401E" w:rsidRPr="00F5565C" w:rsidRDefault="0061401E" w:rsidP="00C40270">
            <w:pPr>
              <w:rPr>
                <w:rFonts w:ascii="TH SarabunPSK" w:hAnsi="TH SarabunPSK" w:cs="TH SarabunPSK"/>
                <w:sz w:val="28"/>
                <w:cs/>
              </w:rPr>
            </w:pPr>
            <w:r w:rsidRPr="00A542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3. </w:t>
            </w:r>
            <w:r w:rsidRPr="00A5429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ด้านการบริการวิชาการ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31C37" w:rsidRPr="00C83A58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(</w:t>
            </w:r>
            <w:r w:rsidR="00231C37">
              <w:rPr>
                <w:rFonts w:ascii="TH SarabunPSK" w:hAnsi="TH SarabunPSK" w:cs="TH SarabunPSK" w:hint="cs"/>
                <w:b/>
                <w:bCs/>
                <w:color w:val="0000FF"/>
                <w:sz w:val="24"/>
                <w:szCs w:val="24"/>
                <w:cs/>
              </w:rPr>
              <w:t>กองนโยบายและแผน</w:t>
            </w:r>
            <w:r w:rsidR="00231C37" w:rsidRPr="00C83A58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)</w:t>
            </w:r>
          </w:p>
        </w:tc>
      </w:tr>
      <w:tr w:rsidR="0061401E" w:rsidRPr="00F5565C" w14:paraId="244D2070" w14:textId="77777777" w:rsidTr="00BA20F1">
        <w:tc>
          <w:tcPr>
            <w:tcW w:w="3256" w:type="dxa"/>
          </w:tcPr>
          <w:p w14:paraId="1625A01E" w14:textId="77777777" w:rsidR="0061401E" w:rsidRDefault="0061401E" w:rsidP="00C4027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3.1 บริการวิชาการแบบให้เปล่า</w:t>
            </w:r>
          </w:p>
        </w:tc>
        <w:tc>
          <w:tcPr>
            <w:tcW w:w="6798" w:type="dxa"/>
          </w:tcPr>
          <w:p w14:paraId="3C7C6183" w14:textId="69C30C6A" w:rsidR="0061401E" w:rsidRDefault="0061401E" w:rsidP="00C402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941555">
              <w:rPr>
                <w:rFonts w:ascii="TH SarabunPSK" w:hAnsi="TH SarabunPSK" w:cs="TH SarabunPSK" w:hint="cs"/>
                <w:sz w:val="28"/>
                <w:cs/>
              </w:rPr>
              <w:t xml:space="preserve">นักศึกษา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บุคลากรสายวิชาการ และ</w:t>
            </w:r>
            <w:r w:rsidR="00941555">
              <w:rPr>
                <w:rFonts w:ascii="TH SarabunPSK" w:hAnsi="TH SarabunPSK" w:cs="TH SarabunPSK" w:hint="cs"/>
                <w:sz w:val="28"/>
                <w:cs/>
              </w:rPr>
              <w:t>บุคลากร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สายสนับสนุนวิชาการของ มรสน. </w:t>
            </w:r>
          </w:p>
          <w:p w14:paraId="7571A829" w14:textId="0317DD1D" w:rsidR="0061401E" w:rsidRPr="00F5565C" w:rsidRDefault="0061401E" w:rsidP="00C4027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ชุมชนในพื้นที่บริการของ มรสน. 3 จังหวัด ประกอบด้วย จังหวัดสกลนคร จังหวัดนครพนม</w:t>
            </w:r>
            <w:r w:rsidR="00BA20F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และจังหวัดมุกดาหาร</w:t>
            </w:r>
          </w:p>
        </w:tc>
      </w:tr>
      <w:tr w:rsidR="0061401E" w:rsidRPr="00F5565C" w14:paraId="5DB1869A" w14:textId="77777777" w:rsidTr="00BA20F1">
        <w:trPr>
          <w:trHeight w:val="397"/>
        </w:trPr>
        <w:tc>
          <w:tcPr>
            <w:tcW w:w="3256" w:type="dxa"/>
            <w:vAlign w:val="center"/>
          </w:tcPr>
          <w:p w14:paraId="3DE21FC3" w14:textId="77777777" w:rsidR="0061401E" w:rsidRDefault="0061401E" w:rsidP="00C4027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3.2 บริการวิชาการแบบมีรายได้</w:t>
            </w:r>
          </w:p>
        </w:tc>
        <w:tc>
          <w:tcPr>
            <w:tcW w:w="6798" w:type="dxa"/>
            <w:vAlign w:val="center"/>
          </w:tcPr>
          <w:p w14:paraId="26E942B9" w14:textId="443150EA" w:rsidR="0061401E" w:rsidRPr="00F5565C" w:rsidRDefault="0061401E" w:rsidP="008C38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หน่วยงานภาครัฐ/เอกชน และประชาชนทั่วไป</w:t>
            </w:r>
            <w:r w:rsidR="008C38D4">
              <w:rPr>
                <w:rFonts w:ascii="TH SarabunPSK" w:hAnsi="TH SarabunPSK" w:cs="TH SarabunPSK" w:hint="cs"/>
                <w:sz w:val="28"/>
                <w:cs/>
              </w:rPr>
              <w:t>ในจังหวัดสกลนคร</w:t>
            </w:r>
          </w:p>
        </w:tc>
      </w:tr>
      <w:tr w:rsidR="00546919" w:rsidRPr="00F5565C" w14:paraId="04EADF56" w14:textId="77777777" w:rsidTr="00AB78C4">
        <w:trPr>
          <w:trHeight w:val="454"/>
        </w:trPr>
        <w:tc>
          <w:tcPr>
            <w:tcW w:w="10054" w:type="dxa"/>
            <w:gridSpan w:val="2"/>
            <w:vAlign w:val="center"/>
          </w:tcPr>
          <w:p w14:paraId="7FA8AC67" w14:textId="33425759" w:rsidR="00546919" w:rsidRDefault="00546919" w:rsidP="008C38D4">
            <w:pPr>
              <w:rPr>
                <w:rFonts w:ascii="TH SarabunPSK" w:hAnsi="TH SarabunPSK" w:cs="TH SarabunPSK"/>
                <w:sz w:val="28"/>
                <w:cs/>
              </w:rPr>
            </w:pPr>
            <w:r w:rsidRPr="00FD0F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 ด้าน</w:t>
            </w:r>
            <w:r w:rsidR="004803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</w:t>
            </w:r>
            <w:r w:rsidRPr="00FD0F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ทะนุบำรุงศิลปะและวัฒนธรรม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231C37" w:rsidRPr="00482C5A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(</w:t>
            </w:r>
            <w:r w:rsidR="00231C37">
              <w:rPr>
                <w:rFonts w:ascii="TH SarabunPSK" w:hAnsi="TH SarabunPSK" w:cs="TH SarabunPSK" w:hint="cs"/>
                <w:b/>
                <w:bCs/>
                <w:color w:val="0000FF"/>
                <w:sz w:val="24"/>
                <w:szCs w:val="24"/>
                <w:cs/>
              </w:rPr>
              <w:t>สถาบันภาษา ศิลปะฯ</w:t>
            </w:r>
            <w:r w:rsidR="00231C37" w:rsidRPr="00482C5A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)</w:t>
            </w:r>
          </w:p>
        </w:tc>
      </w:tr>
      <w:tr w:rsidR="00546919" w:rsidRPr="00F5565C" w14:paraId="40CF13E1" w14:textId="77777777" w:rsidTr="00BA20F1">
        <w:trPr>
          <w:trHeight w:val="397"/>
        </w:trPr>
        <w:tc>
          <w:tcPr>
            <w:tcW w:w="3256" w:type="dxa"/>
          </w:tcPr>
          <w:p w14:paraId="0ADB3E0D" w14:textId="310664C9" w:rsidR="00546919" w:rsidRDefault="00FF4319" w:rsidP="007708A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127E8A">
              <w:rPr>
                <w:rFonts w:ascii="TH SarabunPSK" w:hAnsi="TH SarabunPSK" w:cs="TH SarabunPSK" w:hint="cs"/>
                <w:sz w:val="28"/>
                <w:cs/>
              </w:rPr>
              <w:t xml:space="preserve"> บริการวิชาการ</w:t>
            </w:r>
            <w:r w:rsidR="00127E8A" w:rsidRPr="00127E8A">
              <w:rPr>
                <w:rFonts w:ascii="TH SarabunPSK" w:hAnsi="TH SarabunPSK" w:cs="TH SarabunPSK" w:hint="cs"/>
                <w:sz w:val="28"/>
                <w:cs/>
              </w:rPr>
              <w:t>ด้าน</w:t>
            </w:r>
            <w:r w:rsidR="00127E8A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="00127E8A" w:rsidRPr="00127E8A">
              <w:rPr>
                <w:rFonts w:ascii="TH SarabunPSK" w:hAnsi="TH SarabunPSK" w:cs="TH SarabunPSK" w:hint="cs"/>
                <w:sz w:val="28"/>
                <w:cs/>
              </w:rPr>
              <w:t>ทะนุบำรุงศิลปะและวัฒนธรรม</w:t>
            </w:r>
          </w:p>
        </w:tc>
        <w:tc>
          <w:tcPr>
            <w:tcW w:w="6798" w:type="dxa"/>
            <w:vAlign w:val="center"/>
          </w:tcPr>
          <w:p w14:paraId="17E82B3A" w14:textId="1F6BACC1" w:rsidR="007708AF" w:rsidRPr="007708AF" w:rsidRDefault="007708AF" w:rsidP="007708AF">
            <w:pPr>
              <w:ind w:right="-57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90381D">
              <w:rPr>
                <w:rFonts w:ascii="TH SarabunPSK" w:hAnsi="TH SarabunPSK" w:cs="TH SarabunPSK"/>
                <w:sz w:val="28"/>
                <w:cs/>
              </w:rPr>
              <w:t>นักศึกษา บุคลากร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สายวิชาการ/สายสนับสนุนวิชาการของ มรสน. หน่วยงานภาครัฐ/เอกชน ชุมชนท้องถิ่นในจังหวัดสกลนคร และ</w:t>
            </w:r>
            <w:r w:rsidRPr="0090381D">
              <w:rPr>
                <w:rFonts w:ascii="TH SarabunPSK" w:hAnsi="TH SarabunPSK" w:cs="TH SarabunPSK"/>
                <w:sz w:val="28"/>
                <w:cs/>
              </w:rPr>
              <w:t>ประชาชนทั่วไป</w:t>
            </w:r>
          </w:p>
        </w:tc>
      </w:tr>
    </w:tbl>
    <w:p w14:paraId="744DC878" w14:textId="0B4EBC13" w:rsidR="00D62800" w:rsidRDefault="00D62800" w:rsidP="00060327">
      <w:pPr>
        <w:tabs>
          <w:tab w:val="left" w:pos="993"/>
        </w:tabs>
        <w:spacing w:after="0"/>
        <w:rPr>
          <w:rFonts w:ascii="TH SarabunPSK" w:hAnsi="TH SarabunPSK" w:cs="TH SarabunPSK"/>
          <w:b/>
          <w:bCs/>
          <w:color w:val="000000" w:themeColor="text1"/>
          <w:sz w:val="6"/>
          <w:szCs w:val="6"/>
        </w:rPr>
      </w:pPr>
    </w:p>
    <w:p w14:paraId="03ECDDFC" w14:textId="7C37A229" w:rsidR="0061401E" w:rsidRDefault="0061401E" w:rsidP="00060327">
      <w:pPr>
        <w:tabs>
          <w:tab w:val="left" w:pos="993"/>
        </w:tabs>
        <w:spacing w:after="0"/>
        <w:rPr>
          <w:rFonts w:ascii="TH SarabunPSK" w:hAnsi="TH SarabunPSK" w:cs="TH SarabunPSK"/>
          <w:b/>
          <w:bCs/>
          <w:color w:val="000000" w:themeColor="text1"/>
          <w:sz w:val="6"/>
          <w:szCs w:val="6"/>
        </w:rPr>
      </w:pPr>
    </w:p>
    <w:p w14:paraId="1D1BC3F4" w14:textId="183374AD" w:rsidR="001234CA" w:rsidRPr="001A72DC" w:rsidRDefault="00147C3B" w:rsidP="00147C3B">
      <w:pPr>
        <w:spacing w:after="0" w:line="240" w:lineRule="auto"/>
        <w:rPr>
          <w:rFonts w:ascii="TH SarabunPSK" w:hAnsi="TH SarabunPSK" w:cs="TH SarabunPSK"/>
          <w:spacing w:val="-6"/>
          <w:sz w:val="28"/>
        </w:rPr>
      </w:pPr>
      <w:r w:rsidRPr="001A72DC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B8057B">
        <w:rPr>
          <w:rFonts w:ascii="TH SarabunPSK" w:hAnsi="TH SarabunPSK" w:cs="TH SarabunPSK" w:hint="cs"/>
          <w:b/>
          <w:bCs/>
          <w:sz w:val="28"/>
          <w:cs/>
        </w:rPr>
        <w:t>7</w:t>
      </w:r>
      <w:r w:rsidRPr="001A72DC">
        <w:rPr>
          <w:rFonts w:ascii="TH SarabunPSK" w:hAnsi="TH SarabunPSK" w:cs="TH SarabunPSK" w:hint="cs"/>
          <w:sz w:val="28"/>
          <w:cs/>
        </w:rPr>
        <w:t xml:space="preserve"> </w:t>
      </w:r>
      <w:r w:rsidRPr="001A72DC">
        <w:rPr>
          <w:rFonts w:ascii="TH SarabunPSK" w:hAnsi="TH SarabunPSK" w:cs="TH SarabunPSK"/>
          <w:spacing w:val="-6"/>
          <w:sz w:val="28"/>
          <w:cs/>
        </w:rPr>
        <w:t>ความต้องการและความคาดหวัง</w:t>
      </w:r>
      <w:r w:rsidRPr="001A72DC">
        <w:rPr>
          <w:rFonts w:ascii="TH SarabunPSK" w:hAnsi="TH SarabunPSK" w:cs="TH SarabunPSK" w:hint="cs"/>
          <w:spacing w:val="-6"/>
          <w:sz w:val="28"/>
          <w:cs/>
        </w:rPr>
        <w:t>ของ</w:t>
      </w:r>
      <w:r w:rsidRPr="001A72DC">
        <w:rPr>
          <w:rFonts w:ascii="TH SarabunPSK" w:hAnsi="TH SarabunPSK" w:cs="TH SarabunPSK"/>
          <w:spacing w:val="-6"/>
          <w:sz w:val="28"/>
          <w:cs/>
        </w:rPr>
        <w:t>ผู้เรียน ลูกค้ากลุ่มอื่น และผู้มีส่วนได้ส่วนเสีย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825"/>
        <w:gridCol w:w="2524"/>
        <w:gridCol w:w="5705"/>
      </w:tblGrid>
      <w:tr w:rsidR="00EA3546" w:rsidRPr="00F5565C" w14:paraId="46C50FD4" w14:textId="57796C37" w:rsidTr="00CD091B">
        <w:trPr>
          <w:trHeight w:val="454"/>
        </w:trPr>
        <w:tc>
          <w:tcPr>
            <w:tcW w:w="908" w:type="pct"/>
            <w:shd w:val="clear" w:color="auto" w:fill="D9E2F3" w:themeFill="accent5" w:themeFillTint="33"/>
            <w:vAlign w:val="center"/>
          </w:tcPr>
          <w:p w14:paraId="2DF5B8F3" w14:textId="5843285A" w:rsidR="00EA3546" w:rsidRPr="00F5565C" w:rsidRDefault="00EA3546" w:rsidP="003D60F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พันธกิจ</w:t>
            </w:r>
          </w:p>
        </w:tc>
        <w:tc>
          <w:tcPr>
            <w:tcW w:w="1255" w:type="pct"/>
            <w:shd w:val="clear" w:color="auto" w:fill="D9E2F3" w:themeFill="accent5" w:themeFillTint="33"/>
            <w:vAlign w:val="center"/>
          </w:tcPr>
          <w:p w14:paraId="2D42FDFF" w14:textId="037BE0E2" w:rsidR="00EA3546" w:rsidRPr="00F5565C" w:rsidRDefault="00EA3546" w:rsidP="0050179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2837" w:type="pct"/>
            <w:shd w:val="clear" w:color="auto" w:fill="D9E2F3" w:themeFill="accent5" w:themeFillTint="33"/>
            <w:vAlign w:val="center"/>
          </w:tcPr>
          <w:p w14:paraId="68395338" w14:textId="6A55B266" w:rsidR="00EA3546" w:rsidRPr="00F5565C" w:rsidRDefault="00DF3FC3" w:rsidP="0050179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ความต้องการ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  <w:r w:rsidR="00EA3546"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ความคาดหวัง</w:t>
            </w:r>
          </w:p>
        </w:tc>
      </w:tr>
      <w:tr w:rsidR="003D60F0" w:rsidRPr="00F5565C" w14:paraId="244552B8" w14:textId="77777777" w:rsidTr="00060F34">
        <w:trPr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257FB02" w14:textId="05D30AC1" w:rsidR="003D60F0" w:rsidRPr="00F5565C" w:rsidRDefault="0086583D" w:rsidP="00062CA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1. </w:t>
            </w:r>
            <w:r w:rsidR="003D60F0"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ด้านการจัดการศึกษา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3D60F0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(สำนักส่งเสริ</w:t>
            </w:r>
            <w:r w:rsidR="003D60F0">
              <w:rPr>
                <w:rFonts w:ascii="TH SarabunPSK" w:hAnsi="TH SarabunPSK" w:cs="TH SarabunPSK" w:hint="cs"/>
                <w:b/>
                <w:bCs/>
                <w:color w:val="0000FF"/>
                <w:sz w:val="24"/>
                <w:szCs w:val="24"/>
                <w:cs/>
              </w:rPr>
              <w:t>มฯ</w:t>
            </w:r>
            <w:r w:rsidR="003D60F0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)</w:t>
            </w:r>
            <w:r w:rsidR="006929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</w:tr>
      <w:tr w:rsidR="00EA3546" w:rsidRPr="00F5565C" w14:paraId="2DD4D6EF" w14:textId="7A3A71FE" w:rsidTr="00CD091B">
        <w:tc>
          <w:tcPr>
            <w:tcW w:w="908" w:type="pct"/>
            <w:vMerge w:val="restart"/>
          </w:tcPr>
          <w:p w14:paraId="579FF05C" w14:textId="796A283B" w:rsidR="00EA3546" w:rsidRPr="00F5565C" w:rsidRDefault="00EA3546" w:rsidP="00723DD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1.1 </w:t>
            </w:r>
            <w:r w:rsidRPr="00F5565C">
              <w:rPr>
                <w:rFonts w:ascii="TH SarabunPSK" w:hAnsi="TH SarabunPSK" w:cs="TH SarabunPSK"/>
                <w:sz w:val="28"/>
                <w:cs/>
              </w:rPr>
              <w:t>นักศึกษา</w:t>
            </w:r>
          </w:p>
        </w:tc>
        <w:tc>
          <w:tcPr>
            <w:tcW w:w="1255" w:type="pct"/>
            <w:tcBorders>
              <w:bottom w:val="single" w:sz="4" w:space="0" w:color="auto"/>
            </w:tcBorders>
          </w:tcPr>
          <w:p w14:paraId="4DECE2DA" w14:textId="47C77FE4" w:rsidR="00EA3546" w:rsidRPr="002C3E3B" w:rsidRDefault="00EA3546" w:rsidP="00DE2EE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) </w:t>
            </w: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นศ. ระดับ ป.ตรี</w:t>
            </w:r>
          </w:p>
        </w:tc>
        <w:tc>
          <w:tcPr>
            <w:tcW w:w="2837" w:type="pct"/>
            <w:tcBorders>
              <w:bottom w:val="single" w:sz="4" w:space="0" w:color="auto"/>
            </w:tcBorders>
          </w:tcPr>
          <w:p w14:paraId="2F3417A2" w14:textId="5E93F3C9" w:rsidR="00EA3546" w:rsidRPr="002C3E3B" w:rsidRDefault="00EA3546" w:rsidP="00EA3546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สำเร็จการศึกษาภายในระยะเวลาที่กำหนดตามมาตรฐานคุณวุฒิการศึกษา</w:t>
            </w:r>
            <w:r w:rsidR="002E028F"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และได้งานทำหลังสำเร็จการศึกษาภายใน 1 ปี</w:t>
            </w:r>
          </w:p>
        </w:tc>
      </w:tr>
      <w:tr w:rsidR="000F2474" w:rsidRPr="00F5565C" w14:paraId="66360DD8" w14:textId="7C7B6D27" w:rsidTr="000F2474">
        <w:trPr>
          <w:trHeight w:val="50"/>
        </w:trPr>
        <w:tc>
          <w:tcPr>
            <w:tcW w:w="908" w:type="pct"/>
            <w:vMerge/>
          </w:tcPr>
          <w:p w14:paraId="7B5E281E" w14:textId="77777777" w:rsidR="000F2474" w:rsidRPr="00F5565C" w:rsidRDefault="000F2474" w:rsidP="001F07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5" w:type="pct"/>
            <w:tcBorders>
              <w:top w:val="single" w:sz="4" w:space="0" w:color="auto"/>
            </w:tcBorders>
          </w:tcPr>
          <w:p w14:paraId="6C8EA98B" w14:textId="66F53F8A" w:rsidR="000F2474" w:rsidRPr="00F5565C" w:rsidRDefault="000F2474" w:rsidP="00600C6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นศ. ระดับ</w:t>
            </w:r>
            <w:r w:rsidRPr="00212BFA">
              <w:rPr>
                <w:rFonts w:ascii="TH SarabunPSK" w:hAnsi="TH SarabunPSK" w:cs="TH SarabunPSK" w:hint="cs"/>
                <w:sz w:val="28"/>
                <w:cs/>
              </w:rPr>
              <w:t>ประกาศนียบัตรบัณฑิต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สาขาวิชาชีพครู</w:t>
            </w:r>
          </w:p>
        </w:tc>
        <w:tc>
          <w:tcPr>
            <w:tcW w:w="2837" w:type="pct"/>
            <w:tcBorders>
              <w:top w:val="single" w:sz="4" w:space="0" w:color="auto"/>
            </w:tcBorders>
          </w:tcPr>
          <w:p w14:paraId="26176010" w14:textId="195B6236" w:rsidR="000F2474" w:rsidRPr="00F5565C" w:rsidRDefault="000F2474" w:rsidP="00CD091B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7AF7A83" w14:textId="74CB8D4B" w:rsidR="00FB0D39" w:rsidRDefault="00FB0D39" w:rsidP="004F05A5">
      <w:pPr>
        <w:spacing w:after="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p w14:paraId="45B61699" w14:textId="66DD0AF0" w:rsidR="00C64839" w:rsidRDefault="00C64839" w:rsidP="004F05A5">
      <w:pPr>
        <w:spacing w:after="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828"/>
        <w:gridCol w:w="2562"/>
        <w:gridCol w:w="5664"/>
      </w:tblGrid>
      <w:tr w:rsidR="00C64839" w:rsidRPr="00F5565C" w14:paraId="6C5E4F87" w14:textId="77777777" w:rsidTr="00F00774">
        <w:trPr>
          <w:trHeight w:val="454"/>
        </w:trPr>
        <w:tc>
          <w:tcPr>
            <w:tcW w:w="909" w:type="pct"/>
            <w:shd w:val="clear" w:color="auto" w:fill="D9E2F3" w:themeFill="accent5" w:themeFillTint="33"/>
            <w:vAlign w:val="center"/>
          </w:tcPr>
          <w:p w14:paraId="1E8275A3" w14:textId="77777777" w:rsidR="00C64839" w:rsidRPr="00F5565C" w:rsidRDefault="00C64839" w:rsidP="000120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พันธกิจ</w:t>
            </w:r>
          </w:p>
        </w:tc>
        <w:tc>
          <w:tcPr>
            <w:tcW w:w="1274" w:type="pct"/>
            <w:shd w:val="clear" w:color="auto" w:fill="D9E2F3" w:themeFill="accent5" w:themeFillTint="33"/>
            <w:vAlign w:val="center"/>
          </w:tcPr>
          <w:p w14:paraId="0DE7B51A" w14:textId="77777777" w:rsidR="00C64839" w:rsidRPr="00F5565C" w:rsidRDefault="00C64839" w:rsidP="000120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2817" w:type="pct"/>
            <w:shd w:val="clear" w:color="auto" w:fill="D9E2F3" w:themeFill="accent5" w:themeFillTint="33"/>
            <w:vAlign w:val="center"/>
          </w:tcPr>
          <w:p w14:paraId="0D1B537B" w14:textId="77777777" w:rsidR="00C64839" w:rsidRPr="00F5565C" w:rsidRDefault="00C64839" w:rsidP="000120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ความต้องการ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ความคาดหวัง</w:t>
            </w:r>
          </w:p>
        </w:tc>
      </w:tr>
      <w:tr w:rsidR="0085053E" w:rsidRPr="00F5565C" w14:paraId="0A11BD8D" w14:textId="77777777" w:rsidTr="000F2474">
        <w:trPr>
          <w:trHeight w:val="454"/>
        </w:trPr>
        <w:tc>
          <w:tcPr>
            <w:tcW w:w="909" w:type="pct"/>
            <w:vMerge w:val="restart"/>
            <w:shd w:val="clear" w:color="auto" w:fill="auto"/>
            <w:vAlign w:val="center"/>
          </w:tcPr>
          <w:p w14:paraId="4869F33B" w14:textId="77777777" w:rsidR="0085053E" w:rsidRPr="00F5565C" w:rsidRDefault="0085053E" w:rsidP="000F247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14:paraId="23A50D08" w14:textId="1E359A55" w:rsidR="0085053E" w:rsidRPr="00F5565C" w:rsidRDefault="0085053E" w:rsidP="000F247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นศ. ระดับ ป.โท/ป.เอก</w:t>
            </w:r>
          </w:p>
        </w:tc>
        <w:tc>
          <w:tcPr>
            <w:tcW w:w="2817" w:type="pct"/>
            <w:shd w:val="clear" w:color="auto" w:fill="auto"/>
            <w:vAlign w:val="center"/>
          </w:tcPr>
          <w:p w14:paraId="0DF1A348" w14:textId="77777777" w:rsidR="0085053E" w:rsidRDefault="0085053E" w:rsidP="000F247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5053E" w:rsidRPr="00F5565C" w14:paraId="52C590B4" w14:textId="77777777" w:rsidTr="000F2474">
        <w:trPr>
          <w:trHeight w:val="454"/>
        </w:trPr>
        <w:tc>
          <w:tcPr>
            <w:tcW w:w="909" w:type="pct"/>
            <w:vMerge/>
            <w:shd w:val="clear" w:color="auto" w:fill="auto"/>
            <w:vAlign w:val="center"/>
          </w:tcPr>
          <w:p w14:paraId="2F3074BD" w14:textId="77777777" w:rsidR="0085053E" w:rsidRPr="00F5565C" w:rsidRDefault="0085053E" w:rsidP="000F247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14:paraId="70FB409D" w14:textId="096E68F4" w:rsidR="0085053E" w:rsidRPr="00F5565C" w:rsidRDefault="0085053E" w:rsidP="000F247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นศ. ต่างชาติ</w:t>
            </w:r>
          </w:p>
        </w:tc>
        <w:tc>
          <w:tcPr>
            <w:tcW w:w="2817" w:type="pct"/>
            <w:shd w:val="clear" w:color="auto" w:fill="auto"/>
            <w:vAlign w:val="center"/>
          </w:tcPr>
          <w:p w14:paraId="71EAAB96" w14:textId="77777777" w:rsidR="0085053E" w:rsidRDefault="0085053E" w:rsidP="000F247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5053E" w:rsidRPr="00F5565C" w14:paraId="7E64B2D5" w14:textId="77777777" w:rsidTr="000F2474">
        <w:trPr>
          <w:trHeight w:val="454"/>
        </w:trPr>
        <w:tc>
          <w:tcPr>
            <w:tcW w:w="909" w:type="pct"/>
            <w:vMerge/>
            <w:shd w:val="clear" w:color="auto" w:fill="auto"/>
            <w:vAlign w:val="center"/>
          </w:tcPr>
          <w:p w14:paraId="4D60E47D" w14:textId="77777777" w:rsidR="0085053E" w:rsidRPr="00F5565C" w:rsidRDefault="0085053E" w:rsidP="000F247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14:paraId="192A7ACA" w14:textId="6BBD0359" w:rsidR="0085053E" w:rsidRPr="00F5565C" w:rsidRDefault="0085053E" w:rsidP="000F247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ผู้เรียนตามความสนใจ</w:t>
            </w:r>
          </w:p>
        </w:tc>
        <w:tc>
          <w:tcPr>
            <w:tcW w:w="2817" w:type="pct"/>
            <w:shd w:val="clear" w:color="auto" w:fill="auto"/>
            <w:vAlign w:val="center"/>
          </w:tcPr>
          <w:p w14:paraId="0DB546AA" w14:textId="77777777" w:rsidR="0085053E" w:rsidRDefault="0085053E" w:rsidP="000F247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E6D6D" w:rsidRPr="00525E5A" w14:paraId="4EC1D3D3" w14:textId="77777777" w:rsidTr="00AE6D6D">
        <w:trPr>
          <w:trHeight w:val="70"/>
        </w:trPr>
        <w:tc>
          <w:tcPr>
            <w:tcW w:w="909" w:type="pct"/>
            <w:vMerge w:val="restart"/>
          </w:tcPr>
          <w:p w14:paraId="58FD7281" w14:textId="1DAE3263" w:rsidR="00AE6D6D" w:rsidRPr="00F5565C" w:rsidRDefault="00AE6D6D" w:rsidP="00AE6D6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1.2 </w:t>
            </w:r>
            <w:r w:rsidRPr="00F5565C">
              <w:rPr>
                <w:rFonts w:ascii="TH SarabunPSK" w:hAnsi="TH SarabunPSK" w:cs="TH SarabunPSK"/>
                <w:sz w:val="28"/>
                <w:cs/>
              </w:rPr>
              <w:t>ผู้มีส่วนได้ส่วนเสีย</w:t>
            </w:r>
          </w:p>
        </w:tc>
        <w:tc>
          <w:tcPr>
            <w:tcW w:w="1274" w:type="pct"/>
            <w:tcBorders>
              <w:top w:val="single" w:sz="4" w:space="0" w:color="auto"/>
            </w:tcBorders>
          </w:tcPr>
          <w:p w14:paraId="0E1EA179" w14:textId="3ECFC2CD" w:rsidR="00AE6D6D" w:rsidRPr="002C3E3B" w:rsidRDefault="00AE6D6D" w:rsidP="00AE6D6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pacing w:val="-6"/>
                <w:sz w:val="28"/>
                <w:cs/>
              </w:rPr>
              <w:t>1</w:t>
            </w:r>
            <w:r w:rsidRPr="002C3E3B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 xml:space="preserve">) </w:t>
            </w:r>
            <w:r w:rsidRPr="002C3E3B">
              <w:rPr>
                <w:rFonts w:ascii="TH SarabunPSK" w:hAnsi="TH SarabunPSK" w:cs="TH SarabunPSK" w:hint="cs"/>
                <w:color w:val="000000" w:themeColor="text1"/>
                <w:spacing w:val="-6"/>
                <w:sz w:val="28"/>
                <w:cs/>
              </w:rPr>
              <w:t>ผู้ปกครอง</w:t>
            </w:r>
          </w:p>
        </w:tc>
        <w:tc>
          <w:tcPr>
            <w:tcW w:w="2817" w:type="pct"/>
            <w:tcBorders>
              <w:top w:val="single" w:sz="4" w:space="0" w:color="auto"/>
            </w:tcBorders>
          </w:tcPr>
          <w:p w14:paraId="43710D36" w14:textId="77777777" w:rsidR="00AE6D6D" w:rsidRPr="002C3E3B" w:rsidRDefault="00AE6D6D" w:rsidP="00AE6D6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1) มีทุนการศึกษา</w:t>
            </w: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ให้ตลอดระยะเวลาที่ศึกษาจนสำเร็จการศึกษา</w:t>
            </w:r>
          </w:p>
          <w:p w14:paraId="524F7ED7" w14:textId="35B7BFF7" w:rsidR="009A3D5E" w:rsidRPr="002C3E3B" w:rsidRDefault="00AE6D6D" w:rsidP="009A3D5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2) บุตรสำเร็จการศึกษาตามระยะเวลาที่กำหนด</w:t>
            </w: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ได้งานทำตรงตามสาขาวิชาที่เรียน มีเงินเดือนไว้เลี้ยงตนเองและครอบครัว</w:t>
            </w:r>
          </w:p>
        </w:tc>
      </w:tr>
      <w:tr w:rsidR="00AE6D6D" w:rsidRPr="00525E5A" w14:paraId="2B5D397B" w14:textId="77777777" w:rsidTr="009A3D5E">
        <w:trPr>
          <w:trHeight w:val="454"/>
        </w:trPr>
        <w:tc>
          <w:tcPr>
            <w:tcW w:w="909" w:type="pct"/>
            <w:vMerge/>
          </w:tcPr>
          <w:p w14:paraId="2DAF4F03" w14:textId="77777777" w:rsidR="00AE6D6D" w:rsidRPr="00F5565C" w:rsidRDefault="00AE6D6D" w:rsidP="00AE6D6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4" w:type="pct"/>
            <w:tcBorders>
              <w:top w:val="single" w:sz="4" w:space="0" w:color="auto"/>
              <w:bottom w:val="single" w:sz="4" w:space="0" w:color="auto"/>
            </w:tcBorders>
          </w:tcPr>
          <w:p w14:paraId="3976E6C1" w14:textId="0A1176EE" w:rsidR="00AE6D6D" w:rsidRPr="002C3E3B" w:rsidRDefault="00AE6D6D" w:rsidP="009A3D5E">
            <w:pPr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pacing w:val="-6"/>
                <w:sz w:val="28"/>
                <w:cs/>
              </w:rPr>
              <w:t>2</w:t>
            </w:r>
            <w:r w:rsidRPr="002C3E3B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 xml:space="preserve">) </w:t>
            </w:r>
            <w:r w:rsidRPr="002C3E3B">
              <w:rPr>
                <w:rFonts w:ascii="TH SarabunPSK" w:hAnsi="TH SarabunPSK" w:cs="TH SarabunPSK" w:hint="cs"/>
                <w:color w:val="000000" w:themeColor="text1"/>
                <w:spacing w:val="-6"/>
                <w:sz w:val="28"/>
                <w:cs/>
              </w:rPr>
              <w:t>ผู้ใช้บัณฑิต</w:t>
            </w:r>
          </w:p>
        </w:tc>
        <w:tc>
          <w:tcPr>
            <w:tcW w:w="28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F4A97" w14:textId="00872F25" w:rsidR="00AE6D6D" w:rsidRPr="002C3E3B" w:rsidRDefault="009A3D5E" w:rsidP="00AE6D6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บัณฑิตสามารถประยุกต์ใช้ความรู้ความสามารถที่ศึกษา มาใช้ในการปฏิบัติงาน ปรับปรุงการทำงาน หรือแก้ไขปัญหาในงานที่ปฏิบัติได้</w:t>
            </w:r>
          </w:p>
        </w:tc>
      </w:tr>
      <w:tr w:rsidR="008A6216" w:rsidRPr="00525E5A" w14:paraId="4309ACAA" w14:textId="77777777" w:rsidTr="00F00774">
        <w:trPr>
          <w:trHeight w:val="454"/>
        </w:trPr>
        <w:tc>
          <w:tcPr>
            <w:tcW w:w="909" w:type="pct"/>
            <w:vMerge/>
          </w:tcPr>
          <w:p w14:paraId="07A5C47A" w14:textId="77777777" w:rsidR="008A6216" w:rsidRDefault="008A6216" w:rsidP="008A621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F25D4" w14:textId="774E4559" w:rsidR="008A6216" w:rsidRDefault="008A6216" w:rsidP="008A6216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) </w:t>
            </w:r>
            <w:r w:rsidRPr="00164576">
              <w:rPr>
                <w:rFonts w:ascii="TH SarabunPSK" w:hAnsi="TH SarabunPSK" w:cs="TH SarabunPSK" w:hint="cs"/>
                <w:spacing w:val="-6"/>
                <w:sz w:val="28"/>
                <w:cs/>
              </w:rPr>
              <w:t>ศิษย์เก่า</w:t>
            </w:r>
          </w:p>
        </w:tc>
        <w:tc>
          <w:tcPr>
            <w:tcW w:w="28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B27FC" w14:textId="6D6E127E" w:rsidR="008A6216" w:rsidRPr="009E5BE5" w:rsidRDefault="00712F6F" w:rsidP="008A621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</w:t>
            </w:r>
          </w:p>
        </w:tc>
      </w:tr>
      <w:tr w:rsidR="008A6216" w:rsidRPr="00525E5A" w14:paraId="79FBDFAB" w14:textId="77777777" w:rsidTr="00B035F0">
        <w:trPr>
          <w:trHeight w:val="397"/>
        </w:trPr>
        <w:tc>
          <w:tcPr>
            <w:tcW w:w="5000" w:type="pct"/>
            <w:gridSpan w:val="3"/>
            <w:vAlign w:val="center"/>
          </w:tcPr>
          <w:p w14:paraId="066C0B58" w14:textId="01FF0D3F" w:rsidR="008A6216" w:rsidRPr="009E5BE5" w:rsidRDefault="008A6216" w:rsidP="009A3D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2. </w:t>
            </w: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ด้านการวิจัย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5C6374" w:rsidRPr="00C83A58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(</w:t>
            </w:r>
            <w:r w:rsidR="005C6374" w:rsidRPr="00C83A58">
              <w:rPr>
                <w:rFonts w:ascii="TH SarabunPSK" w:hAnsi="TH SarabunPSK" w:cs="TH SarabunPSK" w:hint="cs"/>
                <w:b/>
                <w:bCs/>
                <w:color w:val="0000FF"/>
                <w:sz w:val="24"/>
                <w:szCs w:val="24"/>
                <w:cs/>
              </w:rPr>
              <w:t>สถาบันว</w:t>
            </w:r>
            <w:r w:rsidR="005C6374">
              <w:rPr>
                <w:rFonts w:ascii="TH SarabunPSK" w:hAnsi="TH SarabunPSK" w:cs="TH SarabunPSK" w:hint="cs"/>
                <w:b/>
                <w:bCs/>
                <w:color w:val="0000FF"/>
                <w:sz w:val="24"/>
                <w:szCs w:val="24"/>
                <w:cs/>
              </w:rPr>
              <w:t>ิ</w:t>
            </w:r>
            <w:r w:rsidR="005C6374" w:rsidRPr="00C83A58">
              <w:rPr>
                <w:rFonts w:ascii="TH SarabunPSK" w:hAnsi="TH SarabunPSK" w:cs="TH SarabunPSK" w:hint="cs"/>
                <w:b/>
                <w:bCs/>
                <w:color w:val="0000FF"/>
                <w:sz w:val="24"/>
                <w:szCs w:val="24"/>
                <w:cs/>
              </w:rPr>
              <w:t>จัย</w:t>
            </w:r>
            <w:r w:rsidR="005C6374">
              <w:rPr>
                <w:rFonts w:ascii="TH SarabunPSK" w:hAnsi="TH SarabunPSK" w:cs="TH SarabunPSK" w:hint="cs"/>
                <w:b/>
                <w:bCs/>
                <w:color w:val="0000FF"/>
                <w:sz w:val="24"/>
                <w:szCs w:val="24"/>
                <w:cs/>
              </w:rPr>
              <w:t>ฯ</w:t>
            </w:r>
            <w:r w:rsidR="005C6374" w:rsidRPr="00C83A58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)</w:t>
            </w:r>
          </w:p>
        </w:tc>
      </w:tr>
      <w:tr w:rsidR="00F769FF" w:rsidRPr="00525E5A" w14:paraId="0744C210" w14:textId="77777777" w:rsidTr="00F00774">
        <w:tc>
          <w:tcPr>
            <w:tcW w:w="909" w:type="pct"/>
            <w:vMerge w:val="restart"/>
          </w:tcPr>
          <w:p w14:paraId="5FA177E4" w14:textId="6F24AFA8" w:rsidR="00F769FF" w:rsidRDefault="00F769FF" w:rsidP="0040264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2.1 </w:t>
            </w:r>
            <w:r w:rsidRPr="00F5565C">
              <w:rPr>
                <w:rFonts w:ascii="TH SarabunPSK" w:hAnsi="TH SarabunPSK" w:cs="TH SarabunPSK"/>
                <w:sz w:val="28"/>
                <w:cs/>
              </w:rPr>
              <w:t>ลูกค้า</w:t>
            </w:r>
          </w:p>
        </w:tc>
        <w:tc>
          <w:tcPr>
            <w:tcW w:w="1274" w:type="pct"/>
            <w:tcBorders>
              <w:top w:val="single" w:sz="4" w:space="0" w:color="auto"/>
              <w:bottom w:val="single" w:sz="4" w:space="0" w:color="auto"/>
            </w:tcBorders>
          </w:tcPr>
          <w:p w14:paraId="1B9D9235" w14:textId="1C77026E" w:rsidR="00F769FF" w:rsidRDefault="00F769FF" w:rsidP="00402641">
            <w:pPr>
              <w:rPr>
                <w:rFonts w:ascii="TH SarabunPSK" w:hAnsi="TH SarabunPSK" w:cs="TH SarabunPSK"/>
                <w:sz w:val="28"/>
              </w:rPr>
            </w:pPr>
            <w:r w:rsidRPr="00BC2025">
              <w:rPr>
                <w:rFonts w:ascii="TH SarabunPSK" w:hAnsi="TH SarabunPSK" w:cs="TH SarabunPSK"/>
                <w:sz w:val="28"/>
                <w:cs/>
              </w:rPr>
              <w:t xml:space="preserve">แหล่งทุน </w:t>
            </w:r>
            <w:r w:rsidR="00A42539">
              <w:rPr>
                <w:rFonts w:ascii="TH SarabunPSK" w:hAnsi="TH SarabunPSK" w:cs="TH SarabunPSK"/>
                <w:sz w:val="28"/>
                <w:cs/>
              </w:rPr>
              <w:t>(</w:t>
            </w:r>
            <w:r w:rsidR="00A42539">
              <w:rPr>
                <w:rFonts w:ascii="TH SarabunPSK" w:hAnsi="TH SarabunPSK" w:cs="TH SarabunPSK" w:hint="cs"/>
                <w:sz w:val="28"/>
                <w:cs/>
              </w:rPr>
              <w:t>ผู้ให้ทุน</w:t>
            </w:r>
            <w:r w:rsidR="00A42539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50815D30" w14:textId="25F5E5CA" w:rsidR="00F769FF" w:rsidRDefault="00F769FF" w:rsidP="00402641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BC2025">
              <w:rPr>
                <w:rFonts w:ascii="TH SarabunPSK" w:hAnsi="TH SarabunPSK" w:cs="TH SarabunPSK"/>
                <w:sz w:val="28"/>
              </w:rPr>
              <w:t>1</w:t>
            </w:r>
            <w:r w:rsidRPr="00BC2025">
              <w:rPr>
                <w:rFonts w:ascii="TH SarabunPSK" w:hAnsi="TH SarabunPSK" w:cs="TH SarabunPSK"/>
                <w:sz w:val="28"/>
                <w:cs/>
              </w:rPr>
              <w:t xml:space="preserve">. ภาครัฐ เช่น วช. สกว. สวทช. </w:t>
            </w:r>
            <w:proofErr w:type="gramStart"/>
            <w:r w:rsidRPr="00BC2025">
              <w:rPr>
                <w:rFonts w:ascii="TH SarabunPSK" w:hAnsi="TH SarabunPSK" w:cs="TH SarabunPSK"/>
                <w:sz w:val="28"/>
                <w:cs/>
              </w:rPr>
              <w:t>สวก.</w:t>
            </w:r>
            <w:proofErr w:type="spellStart"/>
            <w:r w:rsidRPr="00BC2025">
              <w:rPr>
                <w:rFonts w:ascii="TH SarabunPSK" w:hAnsi="TH SarabunPSK" w:cs="TH SarabunPSK"/>
                <w:sz w:val="28"/>
                <w:cs/>
              </w:rPr>
              <w:t>สวร</w:t>
            </w:r>
            <w:proofErr w:type="spellEnd"/>
            <w:r w:rsidRPr="00BC2025">
              <w:rPr>
                <w:rFonts w:ascii="TH SarabunPSK" w:hAnsi="TH SarabunPSK" w:cs="TH SarabunPSK"/>
                <w:sz w:val="28"/>
                <w:cs/>
              </w:rPr>
              <w:t>ส</w:t>
            </w:r>
            <w:proofErr w:type="gramEnd"/>
            <w:r w:rsidRPr="00BC2025">
              <w:rPr>
                <w:rFonts w:ascii="TH SarabunPSK" w:hAnsi="TH SarabunPSK" w:cs="TH SarabunPSK"/>
                <w:sz w:val="28"/>
                <w:cs/>
              </w:rPr>
              <w:t>. สวทน. สกอ. อุตสาหกรรม เป็นต้น</w:t>
            </w:r>
          </w:p>
        </w:tc>
        <w:tc>
          <w:tcPr>
            <w:tcW w:w="2817" w:type="pct"/>
            <w:tcBorders>
              <w:top w:val="single" w:sz="4" w:space="0" w:color="auto"/>
              <w:bottom w:val="single" w:sz="4" w:space="0" w:color="auto"/>
            </w:tcBorders>
          </w:tcPr>
          <w:p w14:paraId="46FAFE23" w14:textId="385E5291" w:rsidR="00F769FF" w:rsidRPr="00FC3DC7" w:rsidRDefault="00A42539" w:rsidP="0040264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F769FF" w:rsidRPr="00FC3DC7">
              <w:rPr>
                <w:rFonts w:ascii="TH SarabunPSK" w:hAnsi="TH SarabunPSK" w:cs="TH SarabunPSK"/>
                <w:sz w:val="28"/>
                <w:cs/>
              </w:rPr>
              <w:t xml:space="preserve">ผลงานวิจัยที่มีคุณภาพสูง </w:t>
            </w:r>
          </w:p>
          <w:p w14:paraId="2D6E81A5" w14:textId="15925FDE" w:rsidR="00F769FF" w:rsidRPr="00FC3DC7" w:rsidRDefault="00F769FF" w:rsidP="00402641">
            <w:pPr>
              <w:rPr>
                <w:rFonts w:ascii="TH SarabunPSK" w:hAnsi="TH SarabunPSK" w:cs="TH SarabunPSK"/>
                <w:sz w:val="28"/>
              </w:rPr>
            </w:pPr>
            <w:r w:rsidRPr="00FC3DC7">
              <w:rPr>
                <w:rFonts w:ascii="TH SarabunPSK" w:hAnsi="TH SarabunPSK" w:cs="TH SarabunPSK"/>
                <w:sz w:val="28"/>
                <w:cs/>
              </w:rPr>
              <w:t>- บรรลุวัตถุประสงค์ตามระยะเวลาที่กำหนด</w:t>
            </w:r>
          </w:p>
          <w:p w14:paraId="081FC2D0" w14:textId="2B747D4C" w:rsidR="00F769FF" w:rsidRPr="00FC3DC7" w:rsidRDefault="00F769FF" w:rsidP="00402641">
            <w:pPr>
              <w:rPr>
                <w:rFonts w:ascii="TH SarabunPSK" w:hAnsi="TH SarabunPSK" w:cs="TH SarabunPSK"/>
                <w:sz w:val="28"/>
              </w:rPr>
            </w:pPr>
            <w:r w:rsidRPr="00FC3DC7">
              <w:rPr>
                <w:rFonts w:ascii="TH SarabunPSK" w:hAnsi="TH SarabunPSK" w:cs="TH SarabunPSK"/>
                <w:sz w:val="28"/>
                <w:cs/>
              </w:rPr>
              <w:t>- นำผลงานวิจัยไปใช้ประโยชน์ หรือต่อยอดในเชิงพาณิชย์</w:t>
            </w:r>
          </w:p>
          <w:p w14:paraId="0DE0E1D8" w14:textId="0C05A00B" w:rsidR="00F769FF" w:rsidRPr="009E5BE5" w:rsidRDefault="00F769FF" w:rsidP="00402641">
            <w:pPr>
              <w:rPr>
                <w:rFonts w:ascii="TH SarabunPSK" w:hAnsi="TH SarabunPSK" w:cs="TH SarabunPSK"/>
                <w:sz w:val="28"/>
                <w:cs/>
              </w:rPr>
            </w:pPr>
            <w:r w:rsidRPr="00FC3DC7">
              <w:rPr>
                <w:rFonts w:ascii="TH SarabunPSK" w:hAnsi="TH SarabunPSK" w:cs="TH SarabunPSK"/>
                <w:sz w:val="28"/>
                <w:cs/>
              </w:rPr>
              <w:t>- ขึ้นทะเบียนเป็นทรัพย์สินทางปัญญา</w:t>
            </w:r>
          </w:p>
        </w:tc>
      </w:tr>
      <w:tr w:rsidR="00F769FF" w:rsidRPr="00525E5A" w14:paraId="31C1EF9A" w14:textId="77777777" w:rsidTr="00F00774">
        <w:tc>
          <w:tcPr>
            <w:tcW w:w="909" w:type="pct"/>
            <w:vMerge/>
          </w:tcPr>
          <w:p w14:paraId="313B1DB8" w14:textId="77777777" w:rsidR="00F769FF" w:rsidRDefault="00F769FF" w:rsidP="0040264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4" w:type="pct"/>
            <w:tcBorders>
              <w:top w:val="single" w:sz="4" w:space="0" w:color="auto"/>
              <w:bottom w:val="single" w:sz="4" w:space="0" w:color="auto"/>
            </w:tcBorders>
          </w:tcPr>
          <w:p w14:paraId="43EFF0AA" w14:textId="59C6CB07" w:rsidR="00F769FF" w:rsidRPr="00BC2025" w:rsidRDefault="00F769FF" w:rsidP="0040264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3735DF">
              <w:rPr>
                <w:rFonts w:ascii="TH SarabunPSK" w:hAnsi="TH SarabunPSK" w:cs="TH SarabunPSK"/>
                <w:sz w:val="28"/>
                <w:cs/>
              </w:rPr>
              <w:t>อุทยานวิทยาศาสตร์และเทคโนโลยี</w:t>
            </w:r>
          </w:p>
        </w:tc>
        <w:tc>
          <w:tcPr>
            <w:tcW w:w="2817" w:type="pct"/>
            <w:tcBorders>
              <w:top w:val="single" w:sz="4" w:space="0" w:color="auto"/>
              <w:bottom w:val="single" w:sz="4" w:space="0" w:color="auto"/>
            </w:tcBorders>
          </w:tcPr>
          <w:p w14:paraId="3A67AF46" w14:textId="77777777" w:rsidR="00F769FF" w:rsidRPr="00A60458" w:rsidRDefault="00F769FF" w:rsidP="00402641">
            <w:pPr>
              <w:tabs>
                <w:tab w:val="left" w:pos="396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A60458">
              <w:rPr>
                <w:rFonts w:ascii="TH SarabunPSK" w:hAnsi="TH SarabunPSK" w:cs="TH SarabunPSK"/>
                <w:sz w:val="28"/>
                <w:cs/>
              </w:rPr>
              <w:t>- หลักสูตรที่มีคุณภาพ</w:t>
            </w:r>
          </w:p>
          <w:p w14:paraId="66F074E9" w14:textId="36BBE134" w:rsidR="00F769FF" w:rsidRPr="00FC3DC7" w:rsidRDefault="00F769FF" w:rsidP="00402641">
            <w:pPr>
              <w:rPr>
                <w:rFonts w:ascii="TH SarabunPSK" w:hAnsi="TH SarabunPSK" w:cs="TH SarabunPSK"/>
                <w:sz w:val="28"/>
                <w:cs/>
              </w:rPr>
            </w:pPr>
            <w:r w:rsidRPr="00A60458">
              <w:rPr>
                <w:rFonts w:ascii="TH SarabunPSK" w:hAnsi="TH SarabunPSK" w:cs="TH SarabunPSK"/>
                <w:sz w:val="28"/>
                <w:cs/>
              </w:rPr>
              <w:t>- เพิ่มรายได้ให้กับสมาชิกได้จริง</w:t>
            </w:r>
          </w:p>
        </w:tc>
      </w:tr>
      <w:tr w:rsidR="00F769FF" w:rsidRPr="00525E5A" w14:paraId="7BE68392" w14:textId="77777777" w:rsidTr="00F00774">
        <w:tc>
          <w:tcPr>
            <w:tcW w:w="909" w:type="pct"/>
            <w:vMerge/>
          </w:tcPr>
          <w:p w14:paraId="469B14DE" w14:textId="77777777" w:rsidR="00F769FF" w:rsidRDefault="00F769FF" w:rsidP="0040264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4" w:type="pct"/>
            <w:tcBorders>
              <w:top w:val="single" w:sz="4" w:space="0" w:color="auto"/>
              <w:bottom w:val="single" w:sz="4" w:space="0" w:color="auto"/>
            </w:tcBorders>
          </w:tcPr>
          <w:p w14:paraId="467C7080" w14:textId="684FE099" w:rsidR="00F769FF" w:rsidRDefault="00F769FF" w:rsidP="0040264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Pr="006E4C35">
              <w:rPr>
                <w:rFonts w:ascii="TH SarabunPSK" w:hAnsi="TH SarabunPSK" w:cs="TH SarabunPSK"/>
                <w:sz w:val="28"/>
                <w:cs/>
              </w:rPr>
              <w:t>สถาบันอุดมศึกษา/บริษัทห้างร้าน</w:t>
            </w:r>
          </w:p>
        </w:tc>
        <w:tc>
          <w:tcPr>
            <w:tcW w:w="2817" w:type="pct"/>
            <w:tcBorders>
              <w:top w:val="single" w:sz="4" w:space="0" w:color="auto"/>
              <w:bottom w:val="single" w:sz="4" w:space="0" w:color="auto"/>
            </w:tcBorders>
          </w:tcPr>
          <w:p w14:paraId="5B684385" w14:textId="77777777" w:rsidR="00F769FF" w:rsidRPr="00114D5B" w:rsidRDefault="00F769FF" w:rsidP="00402641">
            <w:pPr>
              <w:rPr>
                <w:rFonts w:ascii="TH SarabunPSK" w:hAnsi="TH SarabunPSK" w:cs="TH SarabunPSK"/>
                <w:sz w:val="28"/>
              </w:rPr>
            </w:pPr>
            <w:r w:rsidRPr="00114D5B">
              <w:rPr>
                <w:rFonts w:ascii="TH SarabunPSK" w:hAnsi="TH SarabunPSK" w:cs="TH SarabunPSK"/>
                <w:sz w:val="28"/>
                <w:cs/>
              </w:rPr>
              <w:t xml:space="preserve">- บริการรวดเร็ว ประทับใจ </w:t>
            </w:r>
          </w:p>
          <w:p w14:paraId="2EF4AEE6" w14:textId="1CA4E9BD" w:rsidR="00F769FF" w:rsidRPr="00A60458" w:rsidRDefault="00F769FF" w:rsidP="00A42539">
            <w:pPr>
              <w:rPr>
                <w:rFonts w:ascii="TH SarabunPSK" w:hAnsi="TH SarabunPSK" w:cs="TH SarabunPSK"/>
                <w:sz w:val="28"/>
              </w:rPr>
            </w:pPr>
            <w:r w:rsidRPr="00114D5B">
              <w:rPr>
                <w:rFonts w:ascii="TH SarabunPSK" w:hAnsi="TH SarabunPSK" w:cs="TH SarabunPSK"/>
                <w:sz w:val="28"/>
                <w:cs/>
              </w:rPr>
              <w:t>- ค่าบริการที่เหมาะสมกับบริการที่ได้รับ</w:t>
            </w:r>
          </w:p>
        </w:tc>
      </w:tr>
      <w:tr w:rsidR="00F769FF" w:rsidRPr="00525E5A" w14:paraId="613B9D74" w14:textId="77777777" w:rsidTr="00F00774">
        <w:tc>
          <w:tcPr>
            <w:tcW w:w="909" w:type="pct"/>
            <w:vMerge w:val="restart"/>
          </w:tcPr>
          <w:p w14:paraId="233DB52B" w14:textId="6D73C10E" w:rsidR="00F769FF" w:rsidRDefault="00F769FF" w:rsidP="0040264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2.2 </w:t>
            </w:r>
            <w:r w:rsidRPr="00F5565C">
              <w:rPr>
                <w:rFonts w:ascii="TH SarabunPSK" w:hAnsi="TH SarabunPSK" w:cs="TH SarabunPSK"/>
                <w:sz w:val="28"/>
                <w:cs/>
              </w:rPr>
              <w:t>ผู้มีส่วนได้ส่วนเสีย</w:t>
            </w:r>
          </w:p>
        </w:tc>
        <w:tc>
          <w:tcPr>
            <w:tcW w:w="1274" w:type="pct"/>
            <w:tcBorders>
              <w:top w:val="single" w:sz="4" w:space="0" w:color="auto"/>
              <w:bottom w:val="single" w:sz="4" w:space="0" w:color="auto"/>
            </w:tcBorders>
          </w:tcPr>
          <w:p w14:paraId="115C002D" w14:textId="7A34FF93" w:rsidR="00F769FF" w:rsidRDefault="00F769FF" w:rsidP="00402641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9B0C7C">
              <w:rPr>
                <w:rFonts w:ascii="TH SarabunPSK" w:hAnsi="TH SarabunPSK" w:cs="TH SarabunPSK"/>
                <w:sz w:val="28"/>
                <w:cs/>
              </w:rPr>
              <w:t>ผู้ประกอบการที่ใช้ผลงานวิจัย</w:t>
            </w:r>
          </w:p>
        </w:tc>
        <w:tc>
          <w:tcPr>
            <w:tcW w:w="2817" w:type="pct"/>
            <w:tcBorders>
              <w:top w:val="single" w:sz="4" w:space="0" w:color="auto"/>
              <w:bottom w:val="single" w:sz="4" w:space="0" w:color="auto"/>
            </w:tcBorders>
          </w:tcPr>
          <w:p w14:paraId="7CEF6343" w14:textId="77777777" w:rsidR="00F769FF" w:rsidRPr="00DE3A04" w:rsidRDefault="00F769FF" w:rsidP="00402641">
            <w:pPr>
              <w:rPr>
                <w:rFonts w:ascii="TH SarabunPSK" w:hAnsi="TH SarabunPSK" w:cs="TH SarabunPSK"/>
                <w:sz w:val="28"/>
              </w:rPr>
            </w:pPr>
            <w:r w:rsidRPr="00DE3A04">
              <w:rPr>
                <w:rFonts w:ascii="TH SarabunPSK" w:hAnsi="TH SarabunPSK" w:cs="TH SarabunPSK"/>
                <w:sz w:val="28"/>
                <w:cs/>
              </w:rPr>
              <w:t>- ผลงานวิจัยที่มีคุณภาพสูง</w:t>
            </w:r>
          </w:p>
          <w:p w14:paraId="06BFF961" w14:textId="77777777" w:rsidR="00F769FF" w:rsidRPr="00DE3A04" w:rsidRDefault="00F769FF" w:rsidP="00402641">
            <w:pPr>
              <w:rPr>
                <w:rFonts w:ascii="TH SarabunPSK" w:hAnsi="TH SarabunPSK" w:cs="TH SarabunPSK"/>
                <w:sz w:val="28"/>
              </w:rPr>
            </w:pPr>
            <w:r w:rsidRPr="00DE3A04">
              <w:rPr>
                <w:rFonts w:ascii="TH SarabunPSK" w:hAnsi="TH SarabunPSK" w:cs="TH SarabunPSK"/>
                <w:sz w:val="28"/>
                <w:cs/>
              </w:rPr>
              <w:t>- บรรลุวัตถุประสงค์ตามระยะเวลาที่กำหนด</w:t>
            </w:r>
          </w:p>
          <w:p w14:paraId="0DCEB145" w14:textId="77777777" w:rsidR="00F769FF" w:rsidRPr="00DE3A04" w:rsidRDefault="00F769FF" w:rsidP="00402641">
            <w:pPr>
              <w:rPr>
                <w:rFonts w:ascii="TH SarabunPSK" w:hAnsi="TH SarabunPSK" w:cs="TH SarabunPSK"/>
                <w:sz w:val="28"/>
              </w:rPr>
            </w:pPr>
            <w:r w:rsidRPr="00DE3A04">
              <w:rPr>
                <w:rFonts w:ascii="TH SarabunPSK" w:hAnsi="TH SarabunPSK" w:cs="TH SarabunPSK"/>
                <w:sz w:val="28"/>
                <w:cs/>
              </w:rPr>
              <w:t>- นำผลงานวิจัยไปใช้ประโยชน์ หรือต่อยอดในเชิงพาณิชย์</w:t>
            </w:r>
          </w:p>
          <w:p w14:paraId="4D734BEE" w14:textId="77777777" w:rsidR="00F769FF" w:rsidRPr="00DE3A04" w:rsidRDefault="00F769FF" w:rsidP="00402641">
            <w:pPr>
              <w:rPr>
                <w:rFonts w:ascii="TH SarabunPSK" w:hAnsi="TH SarabunPSK" w:cs="TH SarabunPSK"/>
                <w:sz w:val="28"/>
              </w:rPr>
            </w:pPr>
            <w:r w:rsidRPr="00DE3A04">
              <w:rPr>
                <w:rFonts w:ascii="TH SarabunPSK" w:hAnsi="TH SarabunPSK" w:cs="TH SarabunPSK"/>
                <w:sz w:val="28"/>
                <w:cs/>
              </w:rPr>
              <w:t>- นำผลงานวิจัยไปเผยแพร่ในวารสารระดับชาติและนานาชาติ</w:t>
            </w:r>
          </w:p>
          <w:p w14:paraId="117F71C0" w14:textId="5B34B536" w:rsidR="00F769FF" w:rsidRPr="009E5BE5" w:rsidRDefault="00F769FF" w:rsidP="00402641">
            <w:pPr>
              <w:rPr>
                <w:rFonts w:ascii="TH SarabunPSK" w:hAnsi="TH SarabunPSK" w:cs="TH SarabunPSK"/>
                <w:sz w:val="28"/>
                <w:cs/>
              </w:rPr>
            </w:pPr>
            <w:r w:rsidRPr="00DE3A04">
              <w:rPr>
                <w:rFonts w:ascii="TH SarabunPSK" w:hAnsi="TH SarabunPSK" w:cs="TH SarabunPSK"/>
                <w:sz w:val="28"/>
                <w:cs/>
              </w:rPr>
              <w:t>- ขี้นทะเบียนทรัพย์สินทางปัญญา</w:t>
            </w:r>
          </w:p>
        </w:tc>
      </w:tr>
      <w:tr w:rsidR="00F769FF" w:rsidRPr="00525E5A" w14:paraId="7CFE3AB0" w14:textId="77777777" w:rsidTr="00F00774">
        <w:tc>
          <w:tcPr>
            <w:tcW w:w="909" w:type="pct"/>
            <w:vMerge/>
          </w:tcPr>
          <w:p w14:paraId="0F881BB8" w14:textId="77777777" w:rsidR="00F769FF" w:rsidRDefault="00F769FF" w:rsidP="0040264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4" w:type="pct"/>
            <w:tcBorders>
              <w:top w:val="single" w:sz="4" w:space="0" w:color="auto"/>
              <w:bottom w:val="single" w:sz="4" w:space="0" w:color="auto"/>
            </w:tcBorders>
          </w:tcPr>
          <w:p w14:paraId="739C0B6D" w14:textId="27512D60" w:rsidR="00F769FF" w:rsidRPr="00A42539" w:rsidRDefault="00F769FF" w:rsidP="0040264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E3DAD">
              <w:rPr>
                <w:rFonts w:ascii="TH SarabunPSK" w:hAnsi="TH SarabunPSK" w:cs="TH SarabunPSK"/>
                <w:sz w:val="28"/>
                <w:cs/>
              </w:rPr>
              <w:t>กลุ่มวิสาหกิจชุมชน</w:t>
            </w:r>
          </w:p>
        </w:tc>
        <w:tc>
          <w:tcPr>
            <w:tcW w:w="2817" w:type="pct"/>
            <w:tcBorders>
              <w:top w:val="single" w:sz="4" w:space="0" w:color="auto"/>
              <w:bottom w:val="single" w:sz="4" w:space="0" w:color="auto"/>
            </w:tcBorders>
          </w:tcPr>
          <w:p w14:paraId="446F4D88" w14:textId="7DA7BED7" w:rsidR="00F769FF" w:rsidRDefault="00F769FF" w:rsidP="00402641">
            <w:pPr>
              <w:rPr>
                <w:rFonts w:ascii="TH SarabunPSK" w:hAnsi="TH SarabunPSK" w:cs="TH SarabunPSK"/>
                <w:sz w:val="28"/>
                <w:cs/>
              </w:rPr>
            </w:pPr>
            <w:r w:rsidRPr="009C3726">
              <w:rPr>
                <w:rFonts w:ascii="TH SarabunPSK" w:hAnsi="TH SarabunPSK" w:cs="TH SarabunPSK"/>
                <w:sz w:val="28"/>
                <w:cs/>
              </w:rPr>
              <w:t>- ร้อยละของสมาชิกในชุมชนที่นำความรู้ไปปรับใช้ในการประกอบอาชีพ</w:t>
            </w:r>
          </w:p>
        </w:tc>
      </w:tr>
      <w:tr w:rsidR="00F769FF" w:rsidRPr="00525E5A" w14:paraId="66E1205F" w14:textId="77777777" w:rsidTr="00F00774">
        <w:tc>
          <w:tcPr>
            <w:tcW w:w="909" w:type="pct"/>
            <w:vMerge/>
          </w:tcPr>
          <w:p w14:paraId="2199426F" w14:textId="77777777" w:rsidR="00F769FF" w:rsidRDefault="00F769FF" w:rsidP="0040264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4" w:type="pct"/>
            <w:tcBorders>
              <w:top w:val="single" w:sz="4" w:space="0" w:color="auto"/>
              <w:bottom w:val="single" w:sz="4" w:space="0" w:color="auto"/>
            </w:tcBorders>
          </w:tcPr>
          <w:p w14:paraId="0F9666BB" w14:textId="29AA7FD2" w:rsidR="00F769FF" w:rsidRDefault="00F769FF" w:rsidP="0040264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Pr="00F93451">
              <w:rPr>
                <w:rFonts w:ascii="TH SarabunPSK" w:hAnsi="TH SarabunPSK" w:cs="TH SarabunPSK"/>
                <w:sz w:val="28"/>
                <w:cs/>
              </w:rPr>
              <w:t>สถาบันอุดมศึกษา/บริษัท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035F0">
              <w:rPr>
                <w:rFonts w:ascii="TH SarabunPSK" w:hAnsi="TH SarabunPSK" w:cs="TH SarabunPSK"/>
                <w:sz w:val="28"/>
                <w:cs/>
              </w:rPr>
              <w:br/>
            </w:r>
            <w:r w:rsidRPr="00F93451">
              <w:rPr>
                <w:rFonts w:ascii="TH SarabunPSK" w:hAnsi="TH SarabunPSK" w:cs="TH SarabunPSK"/>
                <w:sz w:val="28"/>
                <w:cs/>
              </w:rPr>
              <w:t>ห้างร้าน</w:t>
            </w:r>
          </w:p>
        </w:tc>
        <w:tc>
          <w:tcPr>
            <w:tcW w:w="2817" w:type="pct"/>
            <w:tcBorders>
              <w:top w:val="single" w:sz="4" w:space="0" w:color="auto"/>
              <w:bottom w:val="single" w:sz="4" w:space="0" w:color="auto"/>
            </w:tcBorders>
          </w:tcPr>
          <w:p w14:paraId="56A0E58C" w14:textId="77777777" w:rsidR="00F769FF" w:rsidRPr="00917086" w:rsidRDefault="00F769FF" w:rsidP="00402641">
            <w:pPr>
              <w:rPr>
                <w:rFonts w:ascii="TH SarabunPSK" w:hAnsi="TH SarabunPSK" w:cs="TH SarabunPSK"/>
                <w:sz w:val="28"/>
              </w:rPr>
            </w:pPr>
            <w:r w:rsidRPr="00917086">
              <w:rPr>
                <w:rFonts w:ascii="TH SarabunPSK" w:hAnsi="TH SarabunPSK" w:cs="TH SarabunPSK"/>
                <w:sz w:val="28"/>
                <w:cs/>
              </w:rPr>
              <w:t>- ให้บริการรวดเร็ว ประทับใจ</w:t>
            </w:r>
          </w:p>
          <w:p w14:paraId="17EFD593" w14:textId="7592FD3B" w:rsidR="00F769FF" w:rsidRPr="009C3726" w:rsidRDefault="00F769FF" w:rsidP="00402641">
            <w:pPr>
              <w:rPr>
                <w:rFonts w:ascii="TH SarabunPSK" w:hAnsi="TH SarabunPSK" w:cs="TH SarabunPSK"/>
                <w:sz w:val="28"/>
              </w:rPr>
            </w:pPr>
            <w:r w:rsidRPr="00917086">
              <w:rPr>
                <w:rFonts w:ascii="TH SarabunPSK" w:hAnsi="TH SarabunPSK" w:cs="TH SarabunPSK"/>
                <w:sz w:val="28"/>
                <w:cs/>
              </w:rPr>
              <w:t>- ไม่เลือกปฏิบัติ</w:t>
            </w:r>
          </w:p>
        </w:tc>
      </w:tr>
      <w:tr w:rsidR="008A6216" w:rsidRPr="00525E5A" w14:paraId="150BD566" w14:textId="77777777" w:rsidTr="00B743C1">
        <w:trPr>
          <w:trHeight w:val="454"/>
        </w:trPr>
        <w:tc>
          <w:tcPr>
            <w:tcW w:w="5000" w:type="pct"/>
            <w:gridSpan w:val="3"/>
            <w:vAlign w:val="center"/>
          </w:tcPr>
          <w:p w14:paraId="65E17329" w14:textId="457E0435" w:rsidR="008A6216" w:rsidRDefault="008A6216" w:rsidP="008A621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3. </w:t>
            </w: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ด้านการบริการวิชาการ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6E7493" w:rsidRPr="00C83A58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(</w:t>
            </w:r>
            <w:r w:rsidR="006E7493">
              <w:rPr>
                <w:rFonts w:ascii="TH SarabunPSK" w:hAnsi="TH SarabunPSK" w:cs="TH SarabunPSK" w:hint="cs"/>
                <w:b/>
                <w:bCs/>
                <w:color w:val="0000FF"/>
                <w:sz w:val="24"/>
                <w:szCs w:val="24"/>
                <w:cs/>
              </w:rPr>
              <w:t>กองนโยบายและแผน</w:t>
            </w:r>
            <w:r w:rsidR="006E7493" w:rsidRPr="00C83A58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)</w:t>
            </w:r>
          </w:p>
        </w:tc>
      </w:tr>
      <w:tr w:rsidR="008A6216" w:rsidRPr="00525E5A" w14:paraId="0463B9F4" w14:textId="77777777" w:rsidTr="00F00774">
        <w:tc>
          <w:tcPr>
            <w:tcW w:w="909" w:type="pct"/>
          </w:tcPr>
          <w:p w14:paraId="57638BF6" w14:textId="340A2928" w:rsidR="008A6216" w:rsidRDefault="008A6216" w:rsidP="008A621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3.1 </w:t>
            </w:r>
            <w:r w:rsidRPr="00F5565C">
              <w:rPr>
                <w:rFonts w:ascii="TH SarabunPSK" w:hAnsi="TH SarabunPSK" w:cs="TH SarabunPSK"/>
                <w:sz w:val="28"/>
                <w:cs/>
              </w:rPr>
              <w:t>ลูกค้า</w:t>
            </w:r>
          </w:p>
        </w:tc>
        <w:tc>
          <w:tcPr>
            <w:tcW w:w="1274" w:type="pct"/>
            <w:tcBorders>
              <w:top w:val="single" w:sz="4" w:space="0" w:color="auto"/>
              <w:bottom w:val="single" w:sz="4" w:space="0" w:color="auto"/>
            </w:tcBorders>
          </w:tcPr>
          <w:p w14:paraId="20FD44F8" w14:textId="3B9E3590" w:rsidR="008A6216" w:rsidRDefault="008A6216" w:rsidP="008A6216">
            <w:pPr>
              <w:rPr>
                <w:rFonts w:ascii="TH SarabunPSK" w:hAnsi="TH SarabunPSK" w:cs="TH SarabunPSK"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- ประชาชนใน</w:t>
            </w:r>
            <w:r w:rsidRPr="00CC0EF1">
              <w:rPr>
                <w:rFonts w:ascii="TH SarabunPSK" w:hAnsi="TH SarabunPSK" w:cs="TH SarabunPSK" w:hint="cs"/>
                <w:spacing w:val="-6"/>
                <w:sz w:val="28"/>
                <w:cs/>
              </w:rPr>
              <w:t>ชุมชน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พื้นที่บริการของ มรสน. 3 จังหวัด</w:t>
            </w:r>
          </w:p>
        </w:tc>
        <w:tc>
          <w:tcPr>
            <w:tcW w:w="2817" w:type="pct"/>
            <w:tcBorders>
              <w:top w:val="single" w:sz="4" w:space="0" w:color="auto"/>
              <w:bottom w:val="single" w:sz="4" w:space="0" w:color="auto"/>
            </w:tcBorders>
          </w:tcPr>
          <w:p w14:paraId="78751AD2" w14:textId="77777777" w:rsidR="008A6216" w:rsidRDefault="008A6216" w:rsidP="008A6216">
            <w:pPr>
              <w:ind w:right="-5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ได้รับความรู้ตรงกับความต้องการของผู้รับบริการวิชาการ</w:t>
            </w:r>
          </w:p>
          <w:p w14:paraId="2F4BA773" w14:textId="24D69FEB" w:rsidR="008A6216" w:rsidRPr="009E5BE5" w:rsidRDefault="008A6216" w:rsidP="008A6216">
            <w:pPr>
              <w:ind w:right="-57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มีผลิตภัณฑ์ที่ดีมีคุณภาพผ่านการรับรองเครื่องหมายมาตรฐานต่าง ๆ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ที่เกี่ยวข้อง สร้างความมั่นใจให้กับลูกค้าที่ซื้อผลิตภัณฑ์</w:t>
            </w:r>
          </w:p>
        </w:tc>
      </w:tr>
      <w:tr w:rsidR="008A6216" w:rsidRPr="00F5565C" w14:paraId="5AA1A8F6" w14:textId="77777777" w:rsidTr="00F00774">
        <w:trPr>
          <w:trHeight w:val="36"/>
        </w:trPr>
        <w:tc>
          <w:tcPr>
            <w:tcW w:w="909" w:type="pct"/>
          </w:tcPr>
          <w:p w14:paraId="43601203" w14:textId="173B3C6A" w:rsidR="008A6216" w:rsidRPr="00F5565C" w:rsidRDefault="008A6216" w:rsidP="008A621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3.2 </w:t>
            </w:r>
            <w:r w:rsidRPr="00F5565C">
              <w:rPr>
                <w:rFonts w:ascii="TH SarabunPSK" w:hAnsi="TH SarabunPSK" w:cs="TH SarabunPSK"/>
                <w:sz w:val="28"/>
                <w:cs/>
              </w:rPr>
              <w:t>ผู้มีส่วนได้ส่วนเสีย</w:t>
            </w:r>
          </w:p>
        </w:tc>
        <w:tc>
          <w:tcPr>
            <w:tcW w:w="1274" w:type="pct"/>
          </w:tcPr>
          <w:p w14:paraId="579FDB93" w14:textId="4C737425" w:rsidR="008A6216" w:rsidRPr="00CC0EF1" w:rsidRDefault="008A6216" w:rsidP="008A6216">
            <w:pPr>
              <w:ind w:right="-5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- ลูกค้าที่ซื้อ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ผลิตภัณฑ์</w:t>
            </w:r>
          </w:p>
        </w:tc>
        <w:tc>
          <w:tcPr>
            <w:tcW w:w="2817" w:type="pct"/>
          </w:tcPr>
          <w:p w14:paraId="2AB7721E" w14:textId="68669C37" w:rsidR="008A6216" w:rsidRPr="00F5565C" w:rsidRDefault="008A6216" w:rsidP="008A6216">
            <w:pPr>
              <w:ind w:right="-5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มีความมั่นใจในคุณภาพของผลิตภัณฑ์ที่ได้รับว่า มีคุณภาพและผ่านการรับรองเครื่องหมายมาตรฐานต่าง ๆ ที่เกี่ยวข้องเรียบร้อยแล้ว </w:t>
            </w:r>
          </w:p>
        </w:tc>
      </w:tr>
    </w:tbl>
    <w:p w14:paraId="496BC286" w14:textId="7FB1C917" w:rsidR="009D22FF" w:rsidRDefault="009D22FF" w:rsidP="00692922">
      <w:pPr>
        <w:spacing w:before="200" w:after="0" w:line="240" w:lineRule="auto"/>
        <w:rPr>
          <w:rFonts w:ascii="TH SarabunPSK" w:hAnsi="TH SarabunPSK" w:cs="TH SarabunPSK"/>
          <w:b/>
          <w:bCs/>
          <w:color w:val="FF0000"/>
          <w:sz w:val="28"/>
        </w:rPr>
      </w:pPr>
    </w:p>
    <w:p w14:paraId="627C6EB7" w14:textId="77777777" w:rsidR="00174AA8" w:rsidRDefault="00174AA8" w:rsidP="00692922">
      <w:pPr>
        <w:spacing w:before="200" w:after="0" w:line="240" w:lineRule="auto"/>
        <w:rPr>
          <w:rFonts w:ascii="TH SarabunPSK" w:hAnsi="TH SarabunPSK" w:cs="TH SarabunPSK"/>
          <w:b/>
          <w:bCs/>
          <w:color w:val="FF0000"/>
          <w:sz w:val="28"/>
        </w:rPr>
      </w:pPr>
    </w:p>
    <w:p w14:paraId="353F043B" w14:textId="075E583D" w:rsidR="00AE6D6D" w:rsidRDefault="00625D5D" w:rsidP="00692922">
      <w:pPr>
        <w:spacing w:before="200" w:after="0" w:line="240" w:lineRule="auto"/>
        <w:rPr>
          <w:rFonts w:ascii="TH SarabunPSK" w:hAnsi="TH SarabunPSK" w:cs="TH SarabunPSK"/>
          <w:b/>
          <w:bCs/>
          <w:color w:val="FF0000"/>
          <w:sz w:val="28"/>
        </w:rPr>
      </w:pP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828"/>
        <w:gridCol w:w="2562"/>
        <w:gridCol w:w="5664"/>
      </w:tblGrid>
      <w:tr w:rsidR="00AE6D6D" w:rsidRPr="00F5565C" w14:paraId="5BE35C2D" w14:textId="77777777" w:rsidTr="0025165A">
        <w:trPr>
          <w:trHeight w:val="454"/>
        </w:trPr>
        <w:tc>
          <w:tcPr>
            <w:tcW w:w="909" w:type="pct"/>
            <w:shd w:val="clear" w:color="auto" w:fill="D9E2F3" w:themeFill="accent5" w:themeFillTint="33"/>
            <w:vAlign w:val="center"/>
          </w:tcPr>
          <w:p w14:paraId="4D920FEB" w14:textId="77777777" w:rsidR="00AE6D6D" w:rsidRPr="00F5565C" w:rsidRDefault="00AE6D6D" w:rsidP="0025165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พันธกิจ</w:t>
            </w:r>
          </w:p>
        </w:tc>
        <w:tc>
          <w:tcPr>
            <w:tcW w:w="1274" w:type="pct"/>
            <w:shd w:val="clear" w:color="auto" w:fill="D9E2F3" w:themeFill="accent5" w:themeFillTint="33"/>
            <w:vAlign w:val="center"/>
          </w:tcPr>
          <w:p w14:paraId="777984F5" w14:textId="77777777" w:rsidR="00AE6D6D" w:rsidRPr="00F5565C" w:rsidRDefault="00AE6D6D" w:rsidP="0025165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2817" w:type="pct"/>
            <w:shd w:val="clear" w:color="auto" w:fill="D9E2F3" w:themeFill="accent5" w:themeFillTint="33"/>
            <w:vAlign w:val="center"/>
          </w:tcPr>
          <w:p w14:paraId="0BEE9C00" w14:textId="77777777" w:rsidR="00AE6D6D" w:rsidRPr="00F5565C" w:rsidRDefault="00AE6D6D" w:rsidP="0025165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ความต้องการ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ความคาดหวัง</w:t>
            </w:r>
          </w:p>
        </w:tc>
      </w:tr>
      <w:tr w:rsidR="00D979AB" w:rsidRPr="00F5565C" w14:paraId="600DF45D" w14:textId="77777777" w:rsidTr="00D979AB">
        <w:trPr>
          <w:trHeight w:val="45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212A342" w14:textId="7FF9146A" w:rsidR="00D979AB" w:rsidRDefault="00D979AB" w:rsidP="00D979A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0F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 ด้าน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</w:t>
            </w:r>
            <w:r w:rsidRPr="00FD0F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ทะนุบำรุงศิลปะและวัฒนธรรม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482C5A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4"/>
                <w:szCs w:val="24"/>
                <w:cs/>
              </w:rPr>
              <w:t>สถาบันภาษา ศิลปะฯ</w:t>
            </w:r>
            <w:r w:rsidRPr="00482C5A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)</w:t>
            </w:r>
          </w:p>
        </w:tc>
      </w:tr>
      <w:tr w:rsidR="00D979AB" w:rsidRPr="00F5565C" w14:paraId="4196A5F6" w14:textId="77777777" w:rsidTr="00D979AB">
        <w:trPr>
          <w:trHeight w:val="454"/>
        </w:trPr>
        <w:tc>
          <w:tcPr>
            <w:tcW w:w="909" w:type="pct"/>
            <w:shd w:val="clear" w:color="auto" w:fill="auto"/>
          </w:tcPr>
          <w:p w14:paraId="38557E12" w14:textId="6B87CCB1" w:rsidR="00D979AB" w:rsidRPr="00F5565C" w:rsidRDefault="00D979AB" w:rsidP="00D979A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4.1 </w:t>
            </w:r>
            <w:r w:rsidRPr="00F5565C">
              <w:rPr>
                <w:rFonts w:ascii="TH SarabunPSK" w:hAnsi="TH SarabunPSK" w:cs="TH SarabunPSK"/>
                <w:sz w:val="28"/>
                <w:cs/>
              </w:rPr>
              <w:t>ลูกค้า</w:t>
            </w:r>
          </w:p>
        </w:tc>
        <w:tc>
          <w:tcPr>
            <w:tcW w:w="1274" w:type="pct"/>
            <w:shd w:val="clear" w:color="auto" w:fill="auto"/>
          </w:tcPr>
          <w:p w14:paraId="42D25D65" w14:textId="53C484E8" w:rsidR="00D979AB" w:rsidRPr="002C3E3B" w:rsidRDefault="00D979AB" w:rsidP="00D979A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pacing w:val="-6"/>
                <w:sz w:val="28"/>
                <w:cs/>
              </w:rPr>
              <w:t xml:space="preserve">-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นักศึกษา บุคลากร</w:t>
            </w: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สายวิชาการ/สายสนับสนุนวิชาการของ มรสน. หน่วยงานภาครัฐ/เอกชน ชุมชนท้องถิ่นในจังหวัดสกลนคร และ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ประชาชนทั่วไป)</w:t>
            </w:r>
          </w:p>
        </w:tc>
        <w:tc>
          <w:tcPr>
            <w:tcW w:w="2817" w:type="pct"/>
            <w:shd w:val="clear" w:color="auto" w:fill="auto"/>
          </w:tcPr>
          <w:p w14:paraId="352B939F" w14:textId="77777777" w:rsidR="00D979AB" w:rsidRPr="002C3E3B" w:rsidRDefault="00D979AB" w:rsidP="00D979A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- </w:t>
            </w: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  <w:lang w:val="th-TH"/>
              </w:rPr>
              <w:t>ได้รับความรู้ด้าน</w:t>
            </w: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การทำนุ</w:t>
            </w:r>
            <w:proofErr w:type="spellStart"/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ศิลป</w:t>
            </w:r>
            <w:proofErr w:type="spellEnd"/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วัฒนธรรมไทย และภูมิปัญญาท้องถิ่นของจังหวัดสกลนคร</w:t>
            </w:r>
            <w:r w:rsidRPr="002C3E3B">
              <w:rPr>
                <w:rFonts w:ascii="TH SarabunPSK" w:hAnsi="TH SarabunPSK" w:cs="TH SarabunPSK" w:hint="cs"/>
                <w:color w:val="000000" w:themeColor="text1"/>
                <w:spacing w:val="-10"/>
                <w:sz w:val="28"/>
                <w:cs/>
                <w:lang w:val="th-TH"/>
              </w:rPr>
              <w:t>และสามารถนำไปปรับใช้ในชีวิตประจำวันได้</w:t>
            </w:r>
          </w:p>
          <w:p w14:paraId="1B55B1E7" w14:textId="63CAFE58" w:rsidR="00D979AB" w:rsidRPr="002C3E3B" w:rsidRDefault="00D979AB" w:rsidP="00D979A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การมีส่วนร่วมในการเผยแพร่สืบสานประเพณีวัฒนธรรมไทยให้คงอยู่สืบไป</w:t>
            </w:r>
          </w:p>
        </w:tc>
      </w:tr>
      <w:tr w:rsidR="009D22FF" w:rsidRPr="00525E5A" w14:paraId="56518812" w14:textId="77777777" w:rsidTr="0025165A">
        <w:trPr>
          <w:trHeight w:val="70"/>
        </w:trPr>
        <w:tc>
          <w:tcPr>
            <w:tcW w:w="909" w:type="pct"/>
          </w:tcPr>
          <w:p w14:paraId="3C5422AF" w14:textId="677E5C31" w:rsidR="009D22FF" w:rsidRPr="00F5565C" w:rsidRDefault="009D22FF" w:rsidP="009D22F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4.2 </w:t>
            </w:r>
            <w:r w:rsidRPr="00F5565C">
              <w:rPr>
                <w:rFonts w:ascii="TH SarabunPSK" w:hAnsi="TH SarabunPSK" w:cs="TH SarabunPSK"/>
                <w:sz w:val="28"/>
                <w:cs/>
              </w:rPr>
              <w:t>ผู้มีส่วนได้ส่วนเสีย</w:t>
            </w:r>
          </w:p>
        </w:tc>
        <w:tc>
          <w:tcPr>
            <w:tcW w:w="1274" w:type="pct"/>
            <w:tcBorders>
              <w:top w:val="single" w:sz="4" w:space="0" w:color="auto"/>
            </w:tcBorders>
          </w:tcPr>
          <w:p w14:paraId="02C3627A" w14:textId="75A3AC9F" w:rsidR="009D22FF" w:rsidRPr="002C3E3B" w:rsidRDefault="009D22FF" w:rsidP="009D22FF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pacing w:val="-6"/>
                <w:sz w:val="28"/>
                <w:cs/>
              </w:rPr>
              <w:t xml:space="preserve">-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นักศึกษา บุคลากร</w:t>
            </w: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สายวิชาการ/สายสนับสนุนวิชาการของ มรสน. หน่วยงานภาครัฐ/เอกชน ชุมชนท้องถิ่นในจังหวัดสกลนคร และ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ประชาชนทั่วไป</w:t>
            </w:r>
          </w:p>
        </w:tc>
        <w:tc>
          <w:tcPr>
            <w:tcW w:w="2817" w:type="pct"/>
            <w:tcBorders>
              <w:top w:val="single" w:sz="4" w:space="0" w:color="auto"/>
            </w:tcBorders>
          </w:tcPr>
          <w:p w14:paraId="23225463" w14:textId="77777777" w:rsidR="009D22FF" w:rsidRPr="002C3E3B" w:rsidRDefault="009D22FF" w:rsidP="009D22FF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-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การอนุรักษ์ฟื้นฟู สืบสาน</w:t>
            </w:r>
            <w:proofErr w:type="spellStart"/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ศิลป</w:t>
            </w:r>
            <w:proofErr w:type="spellEnd"/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วัฒนธรรมไทย และ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เผยแพร่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ภูมิปัญญาท้องถิ่นของจังหวัดสกลนคร</w:t>
            </w:r>
            <w:r w:rsidRPr="002C3E3B">
              <w:rPr>
                <w:rFonts w:ascii="TH SarabunPSK" w:hAnsi="TH SarabunPSK" w:cs="TH SarabunPSK"/>
                <w:color w:val="000000" w:themeColor="text1"/>
                <w:spacing w:val="-10"/>
                <w:sz w:val="28"/>
                <w:cs/>
                <w:lang w:val="th-TH"/>
              </w:rPr>
              <w:t>ให้ดำรงอยู่ในจังหวัดสกลนครต่อไป</w:t>
            </w:r>
          </w:p>
          <w:p w14:paraId="770C20EB" w14:textId="77777777" w:rsidR="009D22FF" w:rsidRPr="002C3E3B" w:rsidRDefault="009D22FF" w:rsidP="009D22FF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ข้อมูลองค์ความรู้ด้าน</w:t>
            </w:r>
            <w:proofErr w:type="spellStart"/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ศิลป</w:t>
            </w:r>
            <w:proofErr w:type="spellEnd"/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วัฒนธรรมที่ถูกต้องตามหลักวิชาการ</w:t>
            </w:r>
          </w:p>
          <w:p w14:paraId="18FA5312" w14:textId="2757D81A" w:rsidR="009D22FF" w:rsidRPr="002C3E3B" w:rsidRDefault="009D22FF" w:rsidP="009D22FF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สร้างเครือข่ายเพื่อสานประโยชน์ร่วมกัน</w:t>
            </w:r>
          </w:p>
        </w:tc>
      </w:tr>
    </w:tbl>
    <w:p w14:paraId="5DE5EC6A" w14:textId="0A41678D" w:rsidR="00A9470D" w:rsidRDefault="004F05A5" w:rsidP="00692922">
      <w:pPr>
        <w:spacing w:before="20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556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2606C" w:rsidRPr="00F5565C">
        <w:rPr>
          <w:rFonts w:ascii="TH SarabunPSK" w:hAnsi="TH SarabunPSK" w:cs="TH SarabunPSK"/>
          <w:b/>
          <w:bCs/>
          <w:sz w:val="32"/>
          <w:szCs w:val="32"/>
          <w:cs/>
        </w:rPr>
        <w:t>3) ผู้ส่งมอบ คู่ความร่วมมือที่เป็นทางการและไม่เป็นทางการ</w:t>
      </w:r>
      <w:r w:rsidR="00F215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6C8D040" w14:textId="24DA5288" w:rsidR="00493DF6" w:rsidRDefault="00493DF6" w:rsidP="00493DF6">
      <w:pPr>
        <w:tabs>
          <w:tab w:val="left" w:pos="851"/>
          <w:tab w:val="left" w:pos="993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A2E31EA" w14:textId="269C4993" w:rsidR="00493DF6" w:rsidRPr="008E3977" w:rsidRDefault="00493DF6" w:rsidP="008E3977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/>
          <w:sz w:val="28"/>
          <w:cs/>
        </w:rPr>
        <w:t>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  <w:r w:rsidRPr="00304BB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/>
          <w:sz w:val="28"/>
          <w:cs/>
        </w:rPr>
        <w:t>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  <w:r w:rsidR="008E3977">
        <w:rPr>
          <w:rFonts w:ascii="TH SarabunPSK" w:hAnsi="TH SarabunPSK" w:cs="TH SarabunPSK"/>
          <w:sz w:val="28"/>
        </w:rPr>
        <w:br/>
      </w:r>
      <w:r w:rsidR="008E3977">
        <w:rPr>
          <w:rFonts w:ascii="TH SarabunPSK" w:hAnsi="TH SarabunPSK" w:cs="TH SarabunPSK" w:hint="cs"/>
          <w:sz w:val="28"/>
          <w:cs/>
        </w:rPr>
        <w:t>....</w:t>
      </w:r>
      <w:r w:rsidR="008E3977">
        <w:rPr>
          <w:rFonts w:ascii="TH SarabunPSK" w:hAnsi="TH SarabunPSK" w:cs="TH SarabunPSK"/>
          <w:sz w:val="28"/>
          <w:cs/>
        </w:rPr>
        <w:t>................................................</w:t>
      </w:r>
      <w:r w:rsidR="008E3977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  <w:r w:rsidR="008E3977" w:rsidRPr="00304BBF">
        <w:rPr>
          <w:rFonts w:ascii="TH SarabunPSK" w:hAnsi="TH SarabunPSK" w:cs="TH SarabunPSK" w:hint="cs"/>
          <w:sz w:val="28"/>
          <w:cs/>
        </w:rPr>
        <w:t xml:space="preserve"> </w:t>
      </w:r>
    </w:p>
    <w:p w14:paraId="4BC37E11" w14:textId="77777777" w:rsidR="00C04F5F" w:rsidRDefault="00C04F5F" w:rsidP="00314F5E">
      <w:pPr>
        <w:spacing w:after="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p w14:paraId="037A32EC" w14:textId="5D02B415" w:rsidR="00C2606C" w:rsidRDefault="00E667B1" w:rsidP="00314F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72DC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376841">
        <w:rPr>
          <w:rFonts w:ascii="TH SarabunPSK" w:hAnsi="TH SarabunPSK" w:cs="TH SarabunPSK"/>
          <w:b/>
          <w:bCs/>
          <w:sz w:val="28"/>
        </w:rPr>
        <w:t>6</w:t>
      </w:r>
      <w:r w:rsidRPr="001A72DC">
        <w:rPr>
          <w:rFonts w:ascii="TH SarabunPSK" w:hAnsi="TH SarabunPSK" w:cs="TH SarabunPSK" w:hint="cs"/>
          <w:sz w:val="28"/>
          <w:cs/>
        </w:rPr>
        <w:t xml:space="preserve"> </w:t>
      </w:r>
      <w:r w:rsidR="0003739C" w:rsidRPr="0003739C">
        <w:rPr>
          <w:rFonts w:ascii="TH SarabunPSK" w:hAnsi="TH SarabunPSK" w:cs="TH SarabunPSK" w:hint="cs"/>
          <w:color w:val="000000" w:themeColor="text1"/>
          <w:sz w:val="28"/>
          <w:cs/>
        </w:rPr>
        <w:t>บทบาทของผู้ส่ง</w:t>
      </w:r>
      <w:r w:rsidR="0003739C" w:rsidRPr="0003739C">
        <w:rPr>
          <w:rFonts w:ascii="TH SarabunPSK" w:hAnsi="TH SarabunPSK" w:cs="TH SarabunPSK"/>
          <w:color w:val="000000" w:themeColor="text1"/>
          <w:sz w:val="28"/>
          <w:cs/>
        </w:rPr>
        <w:t>มอบ</w:t>
      </w:r>
      <w:r w:rsidR="009B10AA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03739C" w:rsidRPr="0003739C">
        <w:rPr>
          <w:rFonts w:ascii="TH SarabunPSK" w:hAnsi="TH SarabunPSK" w:cs="TH SarabunPSK"/>
          <w:color w:val="000000" w:themeColor="text1"/>
          <w:sz w:val="28"/>
          <w:cs/>
        </w:rPr>
        <w:t>คู่ความร่วมมือ</w:t>
      </w:r>
      <w:r w:rsidR="009B10AA">
        <w:rPr>
          <w:rFonts w:ascii="TH SarabunPSK" w:hAnsi="TH SarabunPSK" w:cs="TH SarabunPSK" w:hint="cs"/>
          <w:sz w:val="28"/>
          <w:cs/>
        </w:rPr>
        <w:t>ที่เป็นทางการ</w:t>
      </w:r>
      <w:r w:rsidR="009B10AA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="009B10AA">
        <w:rPr>
          <w:rFonts w:ascii="TH SarabunPSK" w:hAnsi="TH SarabunPSK" w:cs="TH SarabunPSK" w:hint="cs"/>
          <w:sz w:val="28"/>
          <w:cs/>
        </w:rPr>
        <w:t>ไม่เป็นทางการ</w:t>
      </w:r>
      <w:r w:rsidR="0003739C" w:rsidRPr="0003739C">
        <w:rPr>
          <w:rFonts w:ascii="TH SarabunPSK" w:hAnsi="TH SarabunPSK" w:cs="TH SarabunPSK" w:hint="cs"/>
          <w:color w:val="000000" w:themeColor="text1"/>
          <w:sz w:val="28"/>
          <w:cs/>
        </w:rPr>
        <w:t>ในบทบาท</w:t>
      </w:r>
      <w:r w:rsidR="009B10AA">
        <w:rPr>
          <w:rFonts w:ascii="TH SarabunPSK" w:hAnsi="TH SarabunPSK" w:cs="TH SarabunPSK" w:hint="cs"/>
          <w:color w:val="000000" w:themeColor="text1"/>
          <w:sz w:val="28"/>
          <w:cs/>
        </w:rPr>
        <w:t>ที่เกี่ยวข้อง และ</w:t>
      </w:r>
      <w:r w:rsidR="009B10AA" w:rsidRPr="009B10AA">
        <w:rPr>
          <w:rFonts w:ascii="TH SarabunPSK" w:hAnsi="TH SarabunPSK" w:cs="TH SarabunPSK"/>
          <w:sz w:val="28"/>
          <w:cs/>
        </w:rPr>
        <w:t>ข้อกำหนดเครือข่ายอุปทาน</w:t>
      </w:r>
    </w:p>
    <w:tbl>
      <w:tblPr>
        <w:tblStyle w:val="af2"/>
        <w:tblW w:w="10061" w:type="dxa"/>
        <w:tblLook w:val="04A0" w:firstRow="1" w:lastRow="0" w:firstColumn="1" w:lastColumn="0" w:noHBand="0" w:noVBand="1"/>
      </w:tblPr>
      <w:tblGrid>
        <w:gridCol w:w="1618"/>
        <w:gridCol w:w="2080"/>
        <w:gridCol w:w="2142"/>
        <w:gridCol w:w="2143"/>
        <w:gridCol w:w="2078"/>
      </w:tblGrid>
      <w:tr w:rsidR="00E078E3" w:rsidRPr="00F5565C" w14:paraId="03025B26" w14:textId="77777777" w:rsidTr="00E71A80">
        <w:trPr>
          <w:trHeight w:val="358"/>
        </w:trPr>
        <w:tc>
          <w:tcPr>
            <w:tcW w:w="1618" w:type="dxa"/>
            <w:vMerge w:val="restart"/>
            <w:shd w:val="clear" w:color="auto" w:fill="D9E2F3" w:themeFill="accent5" w:themeFillTint="33"/>
          </w:tcPr>
          <w:p w14:paraId="4C2219F7" w14:textId="77777777" w:rsidR="00E078E3" w:rsidRPr="00F5565C" w:rsidRDefault="00E078E3" w:rsidP="00E71A8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พันธกิจ</w:t>
            </w:r>
          </w:p>
        </w:tc>
        <w:tc>
          <w:tcPr>
            <w:tcW w:w="2080" w:type="dxa"/>
            <w:vMerge w:val="restart"/>
            <w:shd w:val="clear" w:color="auto" w:fill="D9E2F3" w:themeFill="accent5" w:themeFillTint="33"/>
          </w:tcPr>
          <w:p w14:paraId="534B054D" w14:textId="77777777" w:rsidR="00E078E3" w:rsidRPr="00F5565C" w:rsidRDefault="00E078E3" w:rsidP="00E71A8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4285" w:type="dxa"/>
            <w:gridSpan w:val="2"/>
            <w:shd w:val="clear" w:color="auto" w:fill="D9E2F3" w:themeFill="accent5" w:themeFillTint="33"/>
          </w:tcPr>
          <w:p w14:paraId="00173C62" w14:textId="77777777" w:rsidR="00E078E3" w:rsidRPr="00F5565C" w:rsidRDefault="00E078E3" w:rsidP="00E71A8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บทบาทที่เกี่ยวข้อง</w:t>
            </w:r>
          </w:p>
        </w:tc>
        <w:tc>
          <w:tcPr>
            <w:tcW w:w="2078" w:type="dxa"/>
            <w:vMerge w:val="restart"/>
            <w:shd w:val="clear" w:color="auto" w:fill="D9E2F3" w:themeFill="accent5" w:themeFillTint="33"/>
          </w:tcPr>
          <w:p w14:paraId="1674342D" w14:textId="77777777" w:rsidR="00E078E3" w:rsidRPr="00F5565C" w:rsidRDefault="00E078E3" w:rsidP="00E71A8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ข้อกำหนดเครือข่ายอุปทาน</w:t>
            </w:r>
          </w:p>
        </w:tc>
      </w:tr>
      <w:tr w:rsidR="00E078E3" w:rsidRPr="00F5565C" w14:paraId="1B498D71" w14:textId="77777777" w:rsidTr="00E71A80">
        <w:trPr>
          <w:trHeight w:val="365"/>
        </w:trPr>
        <w:tc>
          <w:tcPr>
            <w:tcW w:w="1618" w:type="dxa"/>
            <w:vMerge/>
          </w:tcPr>
          <w:p w14:paraId="0C6F75CD" w14:textId="77777777" w:rsidR="00E078E3" w:rsidRPr="00F5565C" w:rsidRDefault="00E078E3" w:rsidP="00E71A8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0" w:type="dxa"/>
            <w:vMerge/>
          </w:tcPr>
          <w:p w14:paraId="2B06F537" w14:textId="77777777" w:rsidR="00E078E3" w:rsidRPr="00F5565C" w:rsidRDefault="00E078E3" w:rsidP="00E71A8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42" w:type="dxa"/>
            <w:shd w:val="clear" w:color="auto" w:fill="D9E2F3" w:themeFill="accent5" w:themeFillTint="33"/>
          </w:tcPr>
          <w:p w14:paraId="44F9F8AF" w14:textId="14163C71" w:rsidR="00E078E3" w:rsidRPr="00F5565C" w:rsidRDefault="00E078E3" w:rsidP="00E71A8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</w:t>
            </w:r>
          </w:p>
        </w:tc>
        <w:tc>
          <w:tcPr>
            <w:tcW w:w="2143" w:type="dxa"/>
            <w:shd w:val="clear" w:color="auto" w:fill="D9E2F3" w:themeFill="accent5" w:themeFillTint="33"/>
          </w:tcPr>
          <w:p w14:paraId="44C6356B" w14:textId="77777777" w:rsidR="00E078E3" w:rsidRPr="00F5565C" w:rsidRDefault="00E078E3" w:rsidP="00E71A8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การสร้างนวัตกรรม</w:t>
            </w:r>
          </w:p>
        </w:tc>
        <w:tc>
          <w:tcPr>
            <w:tcW w:w="2078" w:type="dxa"/>
            <w:vMerge/>
          </w:tcPr>
          <w:p w14:paraId="02FC11F5" w14:textId="77777777" w:rsidR="00E078E3" w:rsidRPr="00F5565C" w:rsidRDefault="00E078E3" w:rsidP="00E71A8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217EF" w:rsidRPr="00F5565C" w14:paraId="32AE7042" w14:textId="77777777" w:rsidTr="004B59EE">
        <w:trPr>
          <w:trHeight w:val="454"/>
        </w:trPr>
        <w:tc>
          <w:tcPr>
            <w:tcW w:w="10061" w:type="dxa"/>
            <w:gridSpan w:val="5"/>
            <w:vAlign w:val="center"/>
          </w:tcPr>
          <w:p w14:paraId="153F2656" w14:textId="5A3F14F1" w:rsidR="007217EF" w:rsidRPr="00F5565C" w:rsidRDefault="00DC18B7" w:rsidP="004B59E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1. </w:t>
            </w: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ด้านการจัดการศึกษา</w:t>
            </w:r>
            <w:r w:rsidR="00CD24A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D24A6" w:rsidRPr="006A4311">
              <w:rPr>
                <w:rFonts w:ascii="TH SarabunPSK" w:hAnsi="TH SarabunPSK" w:cs="TH SarabunPSK"/>
                <w:b/>
                <w:bCs/>
                <w:color w:val="00C459"/>
                <w:sz w:val="24"/>
                <w:szCs w:val="24"/>
                <w:cs/>
              </w:rPr>
              <w:t>(สำนักส่งเสริมฯ)</w:t>
            </w:r>
          </w:p>
        </w:tc>
      </w:tr>
      <w:tr w:rsidR="007217EF" w:rsidRPr="00F5565C" w14:paraId="0F57EBC7" w14:textId="77777777" w:rsidTr="00DC18B7">
        <w:trPr>
          <w:trHeight w:val="365"/>
        </w:trPr>
        <w:tc>
          <w:tcPr>
            <w:tcW w:w="1618" w:type="dxa"/>
          </w:tcPr>
          <w:p w14:paraId="03BBA686" w14:textId="4B31802A" w:rsidR="007217EF" w:rsidRPr="00F5565C" w:rsidRDefault="007217EF" w:rsidP="007217EF">
            <w:pPr>
              <w:rPr>
                <w:rFonts w:ascii="TH SarabunPSK" w:hAnsi="TH SarabunPSK" w:cs="TH SarabunPSK"/>
                <w:sz w:val="28"/>
                <w:cs/>
              </w:rPr>
            </w:pPr>
            <w:r w:rsidRPr="00692922">
              <w:rPr>
                <w:rFonts w:ascii="TH SarabunPSK" w:hAnsi="TH SarabunPSK" w:cs="TH SarabunPSK" w:hint="cs"/>
                <w:sz w:val="28"/>
                <w:cs/>
              </w:rPr>
              <w:t xml:space="preserve">1.1 </w:t>
            </w:r>
            <w:r w:rsidRPr="00692922">
              <w:rPr>
                <w:rFonts w:ascii="TH SarabunPSK" w:hAnsi="TH SarabunPSK" w:cs="TH SarabunPSK"/>
                <w:sz w:val="28"/>
                <w:cs/>
              </w:rPr>
              <w:t>ผู้ส่งมอบ</w:t>
            </w:r>
          </w:p>
        </w:tc>
        <w:tc>
          <w:tcPr>
            <w:tcW w:w="2080" w:type="dxa"/>
          </w:tcPr>
          <w:p w14:paraId="50F023A4" w14:textId="450EA792" w:rsidR="007217EF" w:rsidRPr="00F5565C" w:rsidRDefault="007217EF" w:rsidP="007217EF">
            <w:pPr>
              <w:rPr>
                <w:rFonts w:ascii="TH SarabunPSK" w:hAnsi="TH SarabunPSK" w:cs="TH SarabunPSK"/>
                <w:sz w:val="28"/>
              </w:rPr>
            </w:pPr>
            <w:r w:rsidRPr="00692922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692922">
              <w:rPr>
                <w:rFonts w:ascii="TH SarabunPSK" w:hAnsi="TH SarabunPSK" w:cs="TH SarabunPSK" w:hint="cs"/>
                <w:sz w:val="28"/>
                <w:cs/>
              </w:rPr>
              <w:t>บริษัทเอกชน ร้านค้า ตัวแทนจำหน่ายวัสดุอุปกรณ์ สำหรับการจัด การศึกษา</w:t>
            </w:r>
          </w:p>
        </w:tc>
        <w:tc>
          <w:tcPr>
            <w:tcW w:w="2142" w:type="dxa"/>
            <w:shd w:val="clear" w:color="auto" w:fill="auto"/>
          </w:tcPr>
          <w:p w14:paraId="279436ED" w14:textId="5E3F5D7C" w:rsidR="007217EF" w:rsidRPr="00F5565C" w:rsidRDefault="007217EF" w:rsidP="00DC18B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92922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692922">
              <w:rPr>
                <w:rFonts w:ascii="TH SarabunPSK" w:hAnsi="TH SarabunPSK" w:cs="TH SarabunPSK" w:hint="cs"/>
                <w:sz w:val="28"/>
                <w:cs/>
              </w:rPr>
              <w:t>กระบวนการจัดหา</w:t>
            </w:r>
            <w:r w:rsidRPr="00692922">
              <w:rPr>
                <w:rFonts w:ascii="TH SarabunPSK" w:hAnsi="TH SarabunPSK" w:cs="TH SarabunPSK"/>
                <w:sz w:val="28"/>
                <w:cs/>
              </w:rPr>
              <w:br/>
            </w:r>
            <w:r w:rsidRPr="00692922">
              <w:rPr>
                <w:rFonts w:ascii="TH SarabunPSK" w:hAnsi="TH SarabunPSK" w:cs="TH SarabunPSK" w:hint="cs"/>
                <w:sz w:val="28"/>
                <w:cs/>
              </w:rPr>
              <w:t>สิ่งสนับสนุนการเรียนรู้</w:t>
            </w:r>
          </w:p>
        </w:tc>
        <w:tc>
          <w:tcPr>
            <w:tcW w:w="2143" w:type="dxa"/>
            <w:shd w:val="clear" w:color="auto" w:fill="auto"/>
          </w:tcPr>
          <w:p w14:paraId="7C0BEE99" w14:textId="3FF248E5" w:rsidR="007217EF" w:rsidRPr="00F5565C" w:rsidRDefault="007217EF" w:rsidP="00DC18B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92922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692922">
              <w:rPr>
                <w:rFonts w:ascii="TH SarabunPSK" w:hAnsi="TH SarabunPSK" w:cs="TH SarabunPSK" w:hint="cs"/>
                <w:sz w:val="28"/>
                <w:cs/>
              </w:rPr>
              <w:t>จัดหาวัสดุครุภัณฑ์ที่มีคุณภาพเพื่อจัดการเรียนการสอน</w:t>
            </w:r>
          </w:p>
        </w:tc>
        <w:tc>
          <w:tcPr>
            <w:tcW w:w="2078" w:type="dxa"/>
          </w:tcPr>
          <w:p w14:paraId="4CE353C7" w14:textId="77777777" w:rsidR="007217EF" w:rsidRPr="00692922" w:rsidRDefault="007217EF" w:rsidP="007217EF">
            <w:pPr>
              <w:rPr>
                <w:rFonts w:ascii="TH SarabunPSK" w:hAnsi="TH SarabunPSK" w:cs="TH SarabunPSK"/>
                <w:sz w:val="28"/>
              </w:rPr>
            </w:pPr>
            <w:r w:rsidRPr="00692922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692922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692922">
              <w:rPr>
                <w:rFonts w:ascii="TH SarabunPSK" w:hAnsi="TH SarabunPSK" w:cs="TH SarabunPSK" w:hint="cs"/>
                <w:sz w:val="28"/>
                <w:cs/>
              </w:rPr>
              <w:t>ปฏิบัติตามระเบียบการจัดซื้อจัดจ้าง</w:t>
            </w:r>
          </w:p>
          <w:p w14:paraId="70CD4EE0" w14:textId="7260C4B2" w:rsidR="007217EF" w:rsidRPr="00F5565C" w:rsidRDefault="007217EF" w:rsidP="007217EF">
            <w:pPr>
              <w:rPr>
                <w:rFonts w:ascii="TH SarabunPSK" w:hAnsi="TH SarabunPSK" w:cs="TH SarabunPSK"/>
                <w:sz w:val="28"/>
              </w:rPr>
            </w:pPr>
            <w:r w:rsidRPr="00692922">
              <w:rPr>
                <w:rFonts w:ascii="TH SarabunPSK" w:hAnsi="TH SarabunPSK" w:cs="TH SarabunPSK"/>
                <w:sz w:val="28"/>
              </w:rPr>
              <w:t>2</w:t>
            </w:r>
            <w:r w:rsidRPr="00692922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692922">
              <w:rPr>
                <w:rFonts w:ascii="TH SarabunPSK" w:hAnsi="TH SarabunPSK" w:cs="TH SarabunPSK" w:hint="cs"/>
                <w:sz w:val="28"/>
                <w:cs/>
              </w:rPr>
              <w:t>คุณภาพของสินค้าและการส่งมอบที่ตรงเวลา</w:t>
            </w:r>
          </w:p>
        </w:tc>
      </w:tr>
      <w:tr w:rsidR="00E078E3" w:rsidRPr="00F5565C" w14:paraId="7C5E3E89" w14:textId="77777777" w:rsidTr="00692922">
        <w:trPr>
          <w:trHeight w:val="1075"/>
        </w:trPr>
        <w:tc>
          <w:tcPr>
            <w:tcW w:w="1618" w:type="dxa"/>
            <w:vMerge w:val="restart"/>
            <w:shd w:val="clear" w:color="auto" w:fill="auto"/>
          </w:tcPr>
          <w:p w14:paraId="15EB5B9D" w14:textId="20690222" w:rsidR="00E078E3" w:rsidRPr="00F5565C" w:rsidRDefault="00E078E3" w:rsidP="00A337A4">
            <w:pPr>
              <w:ind w:right="-57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1.2 </w:t>
            </w:r>
            <w:r w:rsidRPr="00F5565C">
              <w:rPr>
                <w:rFonts w:ascii="TH SarabunPSK" w:hAnsi="TH SarabunPSK" w:cs="TH SarabunPSK"/>
                <w:sz w:val="28"/>
                <w:cs/>
              </w:rPr>
              <w:t>คู่ความร่วมมือ</w:t>
            </w:r>
            <w:r w:rsidR="00A337A4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="00937948">
              <w:rPr>
                <w:rFonts w:ascii="TH SarabunPSK" w:hAnsi="TH SarabunPSK" w:cs="TH SarabunPSK" w:hint="cs"/>
                <w:sz w:val="28"/>
                <w:cs/>
              </w:rPr>
              <w:t>เป็นทางการ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auto"/>
          </w:tcPr>
          <w:p w14:paraId="01265D25" w14:textId="2CF15979" w:rsidR="00E078E3" w:rsidRPr="00F5565C" w:rsidRDefault="00E078E3" w:rsidP="00937948">
            <w:pPr>
              <w:ind w:right="-5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สถาบันการศึกษาในประเทศและต่างประเทศ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</w:tcPr>
          <w:p w14:paraId="37D01661" w14:textId="77777777" w:rsidR="00E078E3" w:rsidRPr="00F5565C" w:rsidRDefault="00E078E3" w:rsidP="00E71A80">
            <w:pPr>
              <w:ind w:right="-5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การแลกเปลี่ยนนักศึกษาและอาจารย์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</w:tcPr>
          <w:p w14:paraId="44F75B16" w14:textId="77777777" w:rsidR="00E078E3" w:rsidRPr="00F5565C" w:rsidRDefault="00E078E3" w:rsidP="00E71A80">
            <w:pPr>
              <w:ind w:right="-5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สร้างเสริมประสบการณ์ด้านวิชาการให้กับนักศึกษาและอาจารย์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shd w:val="clear" w:color="auto" w:fill="auto"/>
          </w:tcPr>
          <w:p w14:paraId="041FA019" w14:textId="77777777" w:rsidR="005715E2" w:rsidRDefault="00E078E3" w:rsidP="00E71A8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การพัฒนาทรัพยากรบุคคลให้กับ มรสน. </w:t>
            </w:r>
          </w:p>
          <w:p w14:paraId="606E23BF" w14:textId="30A34F22" w:rsidR="00E078E3" w:rsidRPr="00F5565C" w:rsidRDefault="00E078E3" w:rsidP="00E71A8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ตามข้อตกลง</w:t>
            </w:r>
          </w:p>
        </w:tc>
      </w:tr>
      <w:tr w:rsidR="00E078E3" w:rsidRPr="00F5565C" w14:paraId="797312C7" w14:textId="77777777" w:rsidTr="00692922">
        <w:trPr>
          <w:trHeight w:val="1090"/>
        </w:trPr>
        <w:tc>
          <w:tcPr>
            <w:tcW w:w="1618" w:type="dxa"/>
            <w:vMerge/>
            <w:shd w:val="clear" w:color="auto" w:fill="auto"/>
          </w:tcPr>
          <w:p w14:paraId="4691FA0A" w14:textId="77777777" w:rsidR="00E078E3" w:rsidRPr="00F5565C" w:rsidRDefault="00E078E3" w:rsidP="00E71A8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323D9A" w14:textId="0FE96694" w:rsidR="00E078E3" w:rsidRPr="00F5565C" w:rsidRDefault="00E078E3" w:rsidP="0093794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แหล่งฝึกประสบการณ์วิชาชีพของนักศึกษา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723355" w14:textId="77777777" w:rsidR="00E078E3" w:rsidRPr="00F5565C" w:rsidRDefault="00E078E3" w:rsidP="00E71A80">
            <w:pPr>
              <w:ind w:right="-5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เป็นแหล่งฝึกประสบการณ์วิชาชีพ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ของนักศึกษา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81D6C" w14:textId="77777777" w:rsidR="00E078E3" w:rsidRPr="00F5565C" w:rsidRDefault="00E078E3" w:rsidP="00E71A80">
            <w:pPr>
              <w:ind w:right="-5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สร้างเสริมประสบการณ์การฝึกปฏิบัติงานให้กับนักศึกษา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FD6E09" w14:textId="77777777" w:rsidR="00E078E3" w:rsidRPr="00F5565C" w:rsidRDefault="00E078E3" w:rsidP="00E71A80">
            <w:pPr>
              <w:ind w:right="-5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มีการนิเทศและติดตามการฝึกปฏิบัติงานอย่างน้อย </w:t>
            </w: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ครั้ง</w:t>
            </w:r>
          </w:p>
        </w:tc>
      </w:tr>
      <w:tr w:rsidR="00A337A4" w:rsidRPr="00F5565C" w14:paraId="797AE6B1" w14:textId="77777777" w:rsidTr="00692922">
        <w:trPr>
          <w:trHeight w:val="163"/>
        </w:trPr>
        <w:tc>
          <w:tcPr>
            <w:tcW w:w="1618" w:type="dxa"/>
            <w:shd w:val="clear" w:color="auto" w:fill="auto"/>
          </w:tcPr>
          <w:p w14:paraId="76F26507" w14:textId="2833919D" w:rsidR="00A337A4" w:rsidRPr="00F5565C" w:rsidRDefault="00A337A4" w:rsidP="00F77AF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1.3 </w:t>
            </w:r>
            <w:r w:rsidRPr="00F5565C">
              <w:rPr>
                <w:rFonts w:ascii="TH SarabunPSK" w:hAnsi="TH SarabunPSK" w:cs="TH SarabunPSK"/>
                <w:sz w:val="28"/>
                <w:cs/>
              </w:rPr>
              <w:t>คู่ความร่วมมือ</w:t>
            </w:r>
            <w:r w:rsidR="00F77AFC">
              <w:rPr>
                <w:rFonts w:ascii="TH SarabunPSK" w:hAnsi="TH SarabunPSK" w:cs="TH SarabunPSK" w:hint="cs"/>
                <w:sz w:val="28"/>
                <w:cs/>
              </w:rPr>
              <w:t>ที่ไม่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เป็นทางการ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1AB940" w14:textId="175298CB" w:rsidR="00C04F5F" w:rsidRDefault="003C3E90" w:rsidP="000C4BA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0C4BAC">
              <w:rPr>
                <w:rFonts w:ascii="TH SarabunPSK" w:hAnsi="TH SarabunPSK" w:cs="TH SarabunPSK" w:hint="cs"/>
                <w:sz w:val="28"/>
                <w:cs/>
              </w:rPr>
              <w:t>โรงเรียนมัธยมศึกษา</w:t>
            </w:r>
            <w:r w:rsidR="00AF0C33">
              <w:rPr>
                <w:rFonts w:ascii="TH SarabunPSK" w:hAnsi="TH SarabunPSK" w:cs="TH SarabunPSK"/>
                <w:sz w:val="28"/>
                <w:cs/>
              </w:rPr>
              <w:br/>
            </w:r>
            <w:r w:rsidR="000C4BAC">
              <w:rPr>
                <w:rFonts w:ascii="TH SarabunPSK" w:hAnsi="TH SarabunPSK" w:cs="TH SarabunPSK" w:hint="cs"/>
                <w:sz w:val="28"/>
                <w:cs/>
              </w:rPr>
              <w:t>ในจังหวัดสกลนคร</w:t>
            </w:r>
            <w:r w:rsidR="009A4BE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A4BEA">
              <w:rPr>
                <w:rFonts w:ascii="TH SarabunPSK" w:hAnsi="TH SarabunPSK" w:cs="TH SarabunPSK" w:hint="cs"/>
                <w:color w:val="005E00"/>
                <w:sz w:val="28"/>
                <w:cs/>
              </w:rPr>
              <w:t xml:space="preserve">นครพนม มุกดาหาร </w:t>
            </w:r>
            <w:r w:rsidR="009A4BEA">
              <w:rPr>
                <w:rFonts w:ascii="TH SarabunPSK" w:hAnsi="TH SarabunPSK" w:cs="TH SarabunPSK"/>
                <w:color w:val="005E00"/>
                <w:sz w:val="28"/>
                <w:cs/>
              </w:rPr>
              <w:br/>
            </w:r>
            <w:r w:rsidR="009A4BEA">
              <w:rPr>
                <w:rFonts w:ascii="TH SarabunPSK" w:hAnsi="TH SarabunPSK" w:cs="TH SarabunPSK" w:hint="cs"/>
                <w:color w:val="005E00"/>
                <w:sz w:val="28"/>
                <w:cs/>
              </w:rPr>
              <w:t>บึงกาฬ และกาฬสินธุ์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1A1E5" w14:textId="4D3D5D5E" w:rsidR="00A337A4" w:rsidRDefault="00F77AFC" w:rsidP="00AF0C33">
            <w:pPr>
              <w:ind w:right="-57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AF0C33">
              <w:rPr>
                <w:rFonts w:ascii="TH SarabunPSK" w:hAnsi="TH SarabunPSK" w:cs="TH SarabunPSK" w:hint="cs"/>
                <w:sz w:val="28"/>
                <w:cs/>
              </w:rPr>
              <w:t xml:space="preserve"> การแนะแนว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EC9945" w14:textId="7B984769" w:rsidR="00A337A4" w:rsidRDefault="00F77AFC" w:rsidP="009A4BEA">
            <w:pPr>
              <w:ind w:right="-57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7C616D">
              <w:rPr>
                <w:rFonts w:ascii="TH SarabunPSK" w:hAnsi="TH SarabunPSK" w:cs="TH SarabunPSK" w:hint="cs"/>
                <w:sz w:val="28"/>
                <w:cs/>
              </w:rPr>
              <w:t xml:space="preserve"> แนะแนวหลักสูตรของ </w:t>
            </w:r>
            <w:r w:rsidR="007C616D">
              <w:rPr>
                <w:rFonts w:ascii="TH SarabunPSK" w:hAnsi="TH SarabunPSK" w:cs="TH SarabunPSK"/>
                <w:sz w:val="28"/>
                <w:cs/>
              </w:rPr>
              <w:br/>
            </w:r>
            <w:r w:rsidR="007C616D">
              <w:rPr>
                <w:rFonts w:ascii="TH SarabunPSK" w:hAnsi="TH SarabunPSK" w:cs="TH SarabunPSK" w:hint="cs"/>
                <w:sz w:val="28"/>
                <w:cs/>
              </w:rPr>
              <w:t>มรสน.</w:t>
            </w:r>
            <w:r w:rsidR="00613586">
              <w:rPr>
                <w:rFonts w:ascii="TH SarabunPSK" w:hAnsi="TH SarabunPSK" w:cs="TH SarabunPSK" w:hint="cs"/>
                <w:sz w:val="28"/>
                <w:cs/>
              </w:rPr>
              <w:t xml:space="preserve"> ให้กับนักเรียนมัธยมศึกษาปีที่ 6</w:t>
            </w:r>
            <w:r w:rsidR="009A4BE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A4BEA">
              <w:rPr>
                <w:rFonts w:ascii="TH SarabunPSK" w:hAnsi="TH SarabunPSK" w:cs="TH SarabunPSK" w:hint="cs"/>
                <w:color w:val="005E00"/>
                <w:sz w:val="28"/>
                <w:cs/>
              </w:rPr>
              <w:t>หรือเทียบเท่า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0C60E" w14:textId="68972489" w:rsidR="00A337A4" w:rsidRDefault="00A76232" w:rsidP="00A76232">
            <w:pPr>
              <w:ind w:right="-57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ข้อมูลหลักสูตรที่มีการจัดการศึกษาของ มรสน.</w:t>
            </w:r>
          </w:p>
        </w:tc>
      </w:tr>
    </w:tbl>
    <w:p w14:paraId="56E64658" w14:textId="59518FDF" w:rsidR="00BC5139" w:rsidRDefault="00BC5139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29094856" w14:textId="0C3A23CB" w:rsidR="00CC38FD" w:rsidRDefault="00CC38FD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2D7BD300" w14:textId="69B49417" w:rsidR="00E43BE8" w:rsidRDefault="00E43BE8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4FA235E2" w14:textId="7D0DE3D7" w:rsidR="00E43BE8" w:rsidRDefault="00E43BE8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18EAB621" w14:textId="54054EA6" w:rsidR="00E43BE8" w:rsidRDefault="00E43BE8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6AA7281E" w14:textId="77D295D3" w:rsidR="00E43BE8" w:rsidRDefault="00E43BE8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64CAB55D" w14:textId="615269FD" w:rsidR="00E43BE8" w:rsidRDefault="00E43BE8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31B8F1AB" w14:textId="65BD4BA9" w:rsidR="00E43BE8" w:rsidRDefault="00E43BE8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2A0C7D9E" w14:textId="70EE5B96" w:rsidR="00E43BE8" w:rsidRDefault="00E43BE8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033C7997" w14:textId="730B318E" w:rsidR="00E43BE8" w:rsidRDefault="00E43BE8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0F791730" w14:textId="35AC4191" w:rsidR="00E43BE8" w:rsidRDefault="00E43BE8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2C5C2F7E" w14:textId="137B6DBC" w:rsidR="00E43BE8" w:rsidRDefault="00E43BE8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012D7A20" w14:textId="05485A8C" w:rsidR="00E43BE8" w:rsidRDefault="00E43BE8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43C66D73" w14:textId="76C9992C" w:rsidR="00E43BE8" w:rsidRDefault="00E43BE8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2F0634FB" w14:textId="493CA822" w:rsidR="00E43BE8" w:rsidRDefault="00E43BE8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370B0009" w14:textId="0FA61850" w:rsidR="00E43BE8" w:rsidRDefault="00E43BE8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71FF6610" w14:textId="0F55A68B" w:rsidR="00E43BE8" w:rsidRDefault="00E43BE8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63E2E7E1" w14:textId="43D8DE6A" w:rsidR="00E43BE8" w:rsidRDefault="00E43BE8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71D956CE" w14:textId="5E6A996C" w:rsidR="00E43BE8" w:rsidRDefault="00E43BE8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3A8CB0F5" w14:textId="77777777" w:rsidR="00E43BE8" w:rsidRDefault="00E43BE8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78214479" w14:textId="325565D4" w:rsidR="00E43BE8" w:rsidRDefault="00E43BE8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11304691" w14:textId="657BC7A3" w:rsidR="00E43BE8" w:rsidRDefault="00E43BE8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tbl>
      <w:tblPr>
        <w:tblStyle w:val="af2"/>
        <w:tblW w:w="10061" w:type="dxa"/>
        <w:tblLook w:val="04A0" w:firstRow="1" w:lastRow="0" w:firstColumn="1" w:lastColumn="0" w:noHBand="0" w:noVBand="1"/>
      </w:tblPr>
      <w:tblGrid>
        <w:gridCol w:w="1618"/>
        <w:gridCol w:w="2080"/>
        <w:gridCol w:w="2142"/>
        <w:gridCol w:w="2143"/>
        <w:gridCol w:w="2078"/>
      </w:tblGrid>
      <w:tr w:rsidR="00E43BE8" w:rsidRPr="00F5565C" w14:paraId="307DC575" w14:textId="77777777" w:rsidTr="002F65CB">
        <w:trPr>
          <w:trHeight w:val="358"/>
        </w:trPr>
        <w:tc>
          <w:tcPr>
            <w:tcW w:w="1618" w:type="dxa"/>
            <w:vMerge w:val="restart"/>
            <w:shd w:val="clear" w:color="auto" w:fill="D9E2F3" w:themeFill="accent5" w:themeFillTint="33"/>
          </w:tcPr>
          <w:p w14:paraId="0D2D41EA" w14:textId="77777777" w:rsidR="00E43BE8" w:rsidRPr="00F5565C" w:rsidRDefault="00E43BE8" w:rsidP="002F65CB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พันธกิจ</w:t>
            </w:r>
          </w:p>
        </w:tc>
        <w:tc>
          <w:tcPr>
            <w:tcW w:w="2080" w:type="dxa"/>
            <w:vMerge w:val="restart"/>
            <w:shd w:val="clear" w:color="auto" w:fill="D9E2F3" w:themeFill="accent5" w:themeFillTint="33"/>
          </w:tcPr>
          <w:p w14:paraId="1C466263" w14:textId="77777777" w:rsidR="00E43BE8" w:rsidRPr="00F5565C" w:rsidRDefault="00E43BE8" w:rsidP="002F65C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4285" w:type="dxa"/>
            <w:gridSpan w:val="2"/>
            <w:shd w:val="clear" w:color="auto" w:fill="D9E2F3" w:themeFill="accent5" w:themeFillTint="33"/>
          </w:tcPr>
          <w:p w14:paraId="5339222A" w14:textId="77777777" w:rsidR="00E43BE8" w:rsidRPr="00F5565C" w:rsidRDefault="00E43BE8" w:rsidP="002F65C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บทบาทที่เกี่ยวข้อง</w:t>
            </w:r>
          </w:p>
        </w:tc>
        <w:tc>
          <w:tcPr>
            <w:tcW w:w="2078" w:type="dxa"/>
            <w:vMerge w:val="restart"/>
            <w:shd w:val="clear" w:color="auto" w:fill="D9E2F3" w:themeFill="accent5" w:themeFillTint="33"/>
          </w:tcPr>
          <w:p w14:paraId="51E099EC" w14:textId="77777777" w:rsidR="00E43BE8" w:rsidRPr="00F5565C" w:rsidRDefault="00E43BE8" w:rsidP="002F65C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ข้อกำหนดเครือข่ายอุปทาน</w:t>
            </w:r>
          </w:p>
        </w:tc>
      </w:tr>
      <w:tr w:rsidR="00E43BE8" w:rsidRPr="00F5565C" w14:paraId="5DFF23EE" w14:textId="77777777" w:rsidTr="002F65CB">
        <w:trPr>
          <w:trHeight w:val="365"/>
        </w:trPr>
        <w:tc>
          <w:tcPr>
            <w:tcW w:w="1618" w:type="dxa"/>
            <w:vMerge/>
          </w:tcPr>
          <w:p w14:paraId="640CE15C" w14:textId="77777777" w:rsidR="00E43BE8" w:rsidRPr="00F5565C" w:rsidRDefault="00E43BE8" w:rsidP="002F65C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0" w:type="dxa"/>
            <w:vMerge/>
          </w:tcPr>
          <w:p w14:paraId="5D2E67AD" w14:textId="77777777" w:rsidR="00E43BE8" w:rsidRPr="00F5565C" w:rsidRDefault="00E43BE8" w:rsidP="002F65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42" w:type="dxa"/>
            <w:shd w:val="clear" w:color="auto" w:fill="D9E2F3" w:themeFill="accent5" w:themeFillTint="33"/>
          </w:tcPr>
          <w:p w14:paraId="584C4F35" w14:textId="77777777" w:rsidR="00E43BE8" w:rsidRPr="00F5565C" w:rsidRDefault="00E43BE8" w:rsidP="002F65C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</w:t>
            </w:r>
          </w:p>
        </w:tc>
        <w:tc>
          <w:tcPr>
            <w:tcW w:w="2143" w:type="dxa"/>
            <w:shd w:val="clear" w:color="auto" w:fill="D9E2F3" w:themeFill="accent5" w:themeFillTint="33"/>
          </w:tcPr>
          <w:p w14:paraId="02878BA9" w14:textId="77777777" w:rsidR="00E43BE8" w:rsidRPr="00F5565C" w:rsidRDefault="00E43BE8" w:rsidP="002F65C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การสร้างนวัตกรรม</w:t>
            </w:r>
          </w:p>
        </w:tc>
        <w:tc>
          <w:tcPr>
            <w:tcW w:w="2078" w:type="dxa"/>
            <w:vMerge/>
          </w:tcPr>
          <w:p w14:paraId="250578FC" w14:textId="77777777" w:rsidR="00E43BE8" w:rsidRPr="00F5565C" w:rsidRDefault="00E43BE8" w:rsidP="002F65C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43BE8" w14:paraId="2B164B8E" w14:textId="77777777" w:rsidTr="004B59EE">
        <w:trPr>
          <w:trHeight w:val="454"/>
        </w:trPr>
        <w:tc>
          <w:tcPr>
            <w:tcW w:w="10061" w:type="dxa"/>
            <w:gridSpan w:val="5"/>
            <w:vAlign w:val="center"/>
          </w:tcPr>
          <w:p w14:paraId="149B764E" w14:textId="22FDA201" w:rsidR="00E43BE8" w:rsidRDefault="00E43BE8" w:rsidP="002F65CB">
            <w:pPr>
              <w:ind w:right="-57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2. </w:t>
            </w: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ด้านการวิจัย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E3F2B" w:rsidRPr="007A6A9C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(</w:t>
            </w:r>
            <w:r w:rsidR="005E3F2B" w:rsidRPr="007A6A9C">
              <w:rPr>
                <w:rFonts w:ascii="TH SarabunPSK" w:hAnsi="TH SarabunPSK" w:cs="TH SarabunPSK" w:hint="cs"/>
                <w:b/>
                <w:bCs/>
                <w:color w:val="0000FF"/>
                <w:sz w:val="24"/>
                <w:szCs w:val="24"/>
                <w:cs/>
              </w:rPr>
              <w:t>สถาบันวิจัยฯ</w:t>
            </w:r>
            <w:r w:rsidR="005E3F2B" w:rsidRPr="007A6A9C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)</w:t>
            </w:r>
          </w:p>
        </w:tc>
      </w:tr>
      <w:tr w:rsidR="00E43BE8" w14:paraId="30725EEC" w14:textId="77777777" w:rsidTr="002F65CB">
        <w:trPr>
          <w:trHeight w:val="732"/>
        </w:trPr>
        <w:tc>
          <w:tcPr>
            <w:tcW w:w="1618" w:type="dxa"/>
          </w:tcPr>
          <w:p w14:paraId="115D496D" w14:textId="77777777" w:rsidR="00E43BE8" w:rsidRPr="00F5565C" w:rsidRDefault="00E43BE8" w:rsidP="002F65C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2.1 </w:t>
            </w:r>
            <w:r w:rsidRPr="00F5565C">
              <w:rPr>
                <w:rFonts w:ascii="TH SarabunPSK" w:hAnsi="TH SarabunPSK" w:cs="TH SarabunPSK"/>
                <w:sz w:val="28"/>
                <w:cs/>
              </w:rPr>
              <w:t>ผู้ส่งมอบ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14:paraId="42D68EF9" w14:textId="77777777" w:rsidR="00E43BE8" w:rsidRPr="00704AB2" w:rsidRDefault="00E43BE8" w:rsidP="002F65CB">
            <w:pPr>
              <w:rPr>
                <w:rFonts w:ascii="TH SarabunPSK" w:hAnsi="TH SarabunPSK" w:cs="TH SarabunPSK"/>
                <w:sz w:val="28"/>
              </w:rPr>
            </w:pPr>
            <w:r w:rsidRPr="00704AB2">
              <w:rPr>
                <w:rFonts w:ascii="TH SarabunPSK" w:hAnsi="TH SarabunPSK" w:cs="TH SarabunPSK"/>
                <w:sz w:val="28"/>
                <w:cs/>
              </w:rPr>
              <w:t>สถาบันฯ กำหนดให้คณาจารย์หน่วยวิจัย</w:t>
            </w:r>
            <w:r>
              <w:rPr>
                <w:rFonts w:ascii="TH SarabunPSK" w:hAnsi="TH SarabunPSK" w:cs="TH SarabunPSK"/>
                <w:sz w:val="28"/>
                <w:cs/>
              </w:rPr>
              <w:br/>
              <w:t>ในเครือข่าย</w:t>
            </w:r>
            <w:r w:rsidRPr="00704AB2">
              <w:rPr>
                <w:rFonts w:ascii="TH SarabunPSK" w:hAnsi="TH SarabunPSK" w:cs="TH SarabunPSK"/>
                <w:sz w:val="28"/>
                <w:cs/>
              </w:rPr>
              <w:t>และ</w:t>
            </w:r>
          </w:p>
          <w:p w14:paraId="3C37BF06" w14:textId="77777777" w:rsidR="00E43BE8" w:rsidRPr="00704AB2" w:rsidRDefault="00E43BE8" w:rsidP="002F65CB">
            <w:pPr>
              <w:rPr>
                <w:rFonts w:ascii="TH SarabunPSK" w:hAnsi="TH SarabunPSK" w:cs="TH SarabunPSK"/>
                <w:sz w:val="28"/>
              </w:rPr>
            </w:pPr>
            <w:r w:rsidRPr="00704AB2">
              <w:rPr>
                <w:rFonts w:ascii="TH SarabunPSK" w:hAnsi="TH SarabunPSK" w:cs="TH SarabunPSK"/>
                <w:sz w:val="28"/>
                <w:cs/>
              </w:rPr>
              <w:t>คณาจารย์ที่เป็นสมาชิก</w:t>
            </w:r>
            <w:r>
              <w:rPr>
                <w:rFonts w:ascii="TH SarabunPSK" w:hAnsi="TH SarabunPSK" w:cs="TH SarabunPSK"/>
                <w:sz w:val="28"/>
                <w:cs/>
              </w:rPr>
              <w:br/>
              <w:t>ในศูนย์ขับเคลื่อนยุทธศาสตร์เป็นคู่ความร่วมมือ</w:t>
            </w:r>
            <w:r w:rsidRPr="00704AB2">
              <w:rPr>
                <w:rFonts w:ascii="TH SarabunPSK" w:hAnsi="TH SarabunPSK" w:cs="TH SarabunPSK"/>
                <w:sz w:val="28"/>
                <w:cs/>
              </w:rPr>
              <w:t xml:space="preserve">และผู้ส่งมอบ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704AB2">
              <w:rPr>
                <w:rFonts w:ascii="TH SarabunPSK" w:hAnsi="TH SarabunPSK" w:cs="TH SarabunPSK"/>
                <w:sz w:val="28"/>
                <w:cs/>
              </w:rPr>
              <w:t xml:space="preserve">เป็นกลุ่มเดียวกัน เนื่องจากคณาจารย์กลุ่มดังกล่าว นำโครงการวิจัยมาผ่านการบริหารจัดการของสถาบันฯ และส่งมอบผลิตภัณฑ์คือผลงานวิจัยที่เป็นนวัตกรรมให้กับสถาบันฯ </w:t>
            </w:r>
          </w:p>
          <w:p w14:paraId="41A8177B" w14:textId="77777777" w:rsidR="00E43BE8" w:rsidRDefault="00E43BE8" w:rsidP="002F65C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</w:tcPr>
          <w:p w14:paraId="68999C67" w14:textId="77777777" w:rsidR="00E43BE8" w:rsidRPr="00C152F9" w:rsidRDefault="00E43BE8" w:rsidP="002F65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152F9">
              <w:rPr>
                <w:rFonts w:ascii="TH SarabunPSK" w:hAnsi="TH SarabunPSK" w:cs="TH SarabunPSK"/>
                <w:sz w:val="28"/>
                <w:cs/>
              </w:rPr>
              <w:t xml:space="preserve"> ทีมบริหาร/เจ้าหน้าที่</w:t>
            </w:r>
          </w:p>
          <w:p w14:paraId="681209A3" w14:textId="77777777" w:rsidR="00E43BE8" w:rsidRPr="00C152F9" w:rsidRDefault="00E43BE8" w:rsidP="002F65CB">
            <w:pPr>
              <w:rPr>
                <w:rFonts w:ascii="TH SarabunPSK" w:hAnsi="TH SarabunPSK" w:cs="TH SarabunPSK"/>
                <w:sz w:val="28"/>
              </w:rPr>
            </w:pPr>
            <w:r w:rsidRPr="00C152F9">
              <w:rPr>
                <w:rFonts w:ascii="TH SarabunPSK" w:hAnsi="TH SarabunPSK" w:cs="TH SarabunPSK"/>
                <w:sz w:val="28"/>
                <w:cs/>
              </w:rPr>
              <w:t>งานบริหารงานวิจัยฯ</w:t>
            </w:r>
          </w:p>
          <w:p w14:paraId="17089379" w14:textId="77777777" w:rsidR="00E43BE8" w:rsidRPr="00C152F9" w:rsidRDefault="00E43BE8" w:rsidP="002F65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152F9">
              <w:rPr>
                <w:rFonts w:ascii="TH SarabunPSK" w:hAnsi="TH SarabunPSK" w:cs="TH SarabunPSK"/>
                <w:sz w:val="28"/>
                <w:cs/>
              </w:rPr>
              <w:t xml:space="preserve"> กิจกรรม </w:t>
            </w:r>
            <w:r w:rsidRPr="00C152F9">
              <w:rPr>
                <w:rFonts w:ascii="TH SarabunPSK" w:hAnsi="TH SarabunPSK" w:cs="TH SarabunPSK"/>
                <w:sz w:val="28"/>
              </w:rPr>
              <w:t>Forum</w:t>
            </w:r>
          </w:p>
          <w:p w14:paraId="3F0E59F4" w14:textId="77777777" w:rsidR="00E43BE8" w:rsidRPr="00C152F9" w:rsidRDefault="00E43BE8" w:rsidP="002F65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C152F9">
              <w:rPr>
                <w:rFonts w:ascii="TH SarabunPSK" w:hAnsi="TH SarabunPSK" w:cs="TH SarabunPSK"/>
                <w:sz w:val="28"/>
                <w:cs/>
              </w:rPr>
              <w:t>คณาจารย์ที่มีความ</w:t>
            </w:r>
          </w:p>
          <w:p w14:paraId="249DCD0B" w14:textId="77777777" w:rsidR="00E43BE8" w:rsidRPr="00C152F9" w:rsidRDefault="00E43BE8" w:rsidP="002F65CB">
            <w:pPr>
              <w:rPr>
                <w:rFonts w:ascii="TH SarabunPSK" w:hAnsi="TH SarabunPSK" w:cs="TH SarabunPSK"/>
                <w:sz w:val="28"/>
              </w:rPr>
            </w:pPr>
            <w:r w:rsidRPr="00C152F9">
              <w:rPr>
                <w:rFonts w:ascii="TH SarabunPSK" w:hAnsi="TH SarabunPSK" w:cs="TH SarabunPSK"/>
                <w:sz w:val="28"/>
                <w:cs/>
              </w:rPr>
              <w:t>ร่วมมือ</w:t>
            </w:r>
          </w:p>
          <w:p w14:paraId="54CFEBF2" w14:textId="77777777" w:rsidR="00E43BE8" w:rsidRPr="00C152F9" w:rsidRDefault="00E43BE8" w:rsidP="002F65CB">
            <w:pPr>
              <w:rPr>
                <w:rFonts w:ascii="TH SarabunPSK" w:hAnsi="TH SarabunPSK" w:cs="TH SarabunPSK"/>
                <w:sz w:val="28"/>
              </w:rPr>
            </w:pPr>
            <w:r w:rsidRPr="00C152F9">
              <w:rPr>
                <w:rFonts w:ascii="TH SarabunPSK" w:hAnsi="TH SarabunPSK" w:cs="TH SarabunPSK"/>
                <w:sz w:val="28"/>
                <w:cs/>
              </w:rPr>
              <w:t>ช่องทาง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152F9">
              <w:rPr>
                <w:rFonts w:ascii="TH SarabunPSK" w:hAnsi="TH SarabunPSK" w:cs="TH SarabunPSK"/>
                <w:sz w:val="28"/>
                <w:cs/>
              </w:rPr>
              <w:t>: เอกสาร</w:t>
            </w:r>
          </w:p>
          <w:p w14:paraId="479B91A8" w14:textId="77777777" w:rsidR="00E43BE8" w:rsidRPr="00C152F9" w:rsidRDefault="00E43BE8" w:rsidP="002F65CB">
            <w:pPr>
              <w:rPr>
                <w:rFonts w:ascii="TH SarabunPSK" w:hAnsi="TH SarabunPSK" w:cs="TH SarabunPSK"/>
                <w:sz w:val="28"/>
              </w:rPr>
            </w:pPr>
            <w:r w:rsidRPr="00C152F9">
              <w:rPr>
                <w:rFonts w:ascii="TH SarabunPSK" w:hAnsi="TH SarabunPSK" w:cs="TH SarabunPSK"/>
                <w:sz w:val="28"/>
                <w:cs/>
              </w:rPr>
              <w:t>ราชการของแหล่งทุน</w:t>
            </w:r>
          </w:p>
          <w:p w14:paraId="362FC5B4" w14:textId="77777777" w:rsidR="00E43BE8" w:rsidRDefault="00E43BE8" w:rsidP="002F65CB">
            <w:pPr>
              <w:rPr>
                <w:rFonts w:ascii="TH SarabunPSK" w:hAnsi="TH SarabunPSK" w:cs="TH SarabunPSK"/>
                <w:sz w:val="28"/>
              </w:rPr>
            </w:pPr>
            <w:r w:rsidRPr="00C152F9">
              <w:rPr>
                <w:rFonts w:ascii="TH SarabunPSK" w:hAnsi="TH SarabunPSK" w:cs="TH SarabunPSK"/>
                <w:sz w:val="28"/>
                <w:cs/>
              </w:rPr>
              <w:t xml:space="preserve">โทรศัพท์ โทรสาร </w:t>
            </w:r>
          </w:p>
          <w:p w14:paraId="61C064E7" w14:textId="77777777" w:rsidR="00E43BE8" w:rsidRPr="00C152F9" w:rsidRDefault="00E43BE8" w:rsidP="002F65CB">
            <w:pPr>
              <w:rPr>
                <w:rFonts w:ascii="TH SarabunPSK" w:hAnsi="TH SarabunPSK" w:cs="TH SarabunPSK"/>
                <w:sz w:val="28"/>
              </w:rPr>
            </w:pPr>
            <w:r w:rsidRPr="00C152F9">
              <w:rPr>
                <w:rFonts w:ascii="TH SarabunPSK" w:hAnsi="TH SarabunPSK" w:cs="TH SarabunPSK"/>
                <w:sz w:val="28"/>
              </w:rPr>
              <w:t xml:space="preserve">email line </w:t>
            </w:r>
            <w:r w:rsidRPr="00C152F9">
              <w:rPr>
                <w:rFonts w:ascii="TH SarabunPSK" w:hAnsi="TH SarabunPSK" w:cs="TH SarabunPSK"/>
                <w:sz w:val="28"/>
                <w:cs/>
              </w:rPr>
              <w:t>พบปะ</w:t>
            </w:r>
          </w:p>
          <w:p w14:paraId="6F618736" w14:textId="165BC0AC" w:rsidR="00E43BE8" w:rsidRDefault="00E43BE8" w:rsidP="002F65CB">
            <w:pPr>
              <w:rPr>
                <w:rFonts w:ascii="TH SarabunPSK" w:hAnsi="TH SarabunPSK" w:cs="TH SarabunPSK"/>
                <w:sz w:val="28"/>
                <w:cs/>
              </w:rPr>
            </w:pPr>
            <w:r w:rsidRPr="00C152F9">
              <w:rPr>
                <w:rFonts w:ascii="TH SarabunPSK" w:hAnsi="TH SarabunPSK" w:cs="TH SarabunPSK"/>
                <w:sz w:val="28"/>
                <w:cs/>
              </w:rPr>
              <w:t>เยี่ยมเยียน การประชุม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152F9">
              <w:rPr>
                <w:rFonts w:ascii="TH SarabunPSK" w:hAnsi="TH SarabunPSK" w:cs="TH SarabunPSK"/>
                <w:sz w:val="28"/>
                <w:cs/>
              </w:rPr>
              <w:t>ร่วมกัน การ</w:t>
            </w:r>
            <w:r>
              <w:rPr>
                <w:rFonts w:ascii="TH SarabunPSK" w:hAnsi="TH SarabunPSK" w:cs="TH SarabunPSK"/>
                <w:sz w:val="28"/>
                <w:cs/>
              </w:rPr>
              <w:t>ประชุมทางไกลและ</w:t>
            </w:r>
            <w:r w:rsidRPr="00C152F9">
              <w:rPr>
                <w:rFonts w:ascii="TH SarabunPSK" w:hAnsi="TH SarabunPSK" w:cs="TH SarabunPSK"/>
                <w:sz w:val="28"/>
                <w:cs/>
              </w:rPr>
              <w:t>ช่องทางสื่อสารอิเล็กทรอนิกส์</w:t>
            </w:r>
            <w:r w:rsidR="000F7FEA">
              <w:rPr>
                <w:rFonts w:ascii="TH SarabunPSK" w:hAnsi="TH SarabunPSK" w:cs="TH SarabunPSK"/>
                <w:sz w:val="28"/>
                <w:cs/>
              </w:rPr>
              <w:br/>
            </w:r>
            <w:r w:rsidRPr="00C152F9">
              <w:rPr>
                <w:rFonts w:ascii="TH SarabunPSK" w:hAnsi="TH SarabunPSK" w:cs="TH SarabunPSK"/>
                <w:sz w:val="28"/>
                <w:cs/>
              </w:rPr>
              <w:t>อื่น ๆ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14:paraId="0B8D1A95" w14:textId="77777777" w:rsidR="00E43BE8" w:rsidRPr="006C18CE" w:rsidRDefault="00E43BE8" w:rsidP="002F65CB">
            <w:pPr>
              <w:rPr>
                <w:rFonts w:ascii="TH SarabunPSK" w:hAnsi="TH SarabunPSK" w:cs="TH SarabunPSK"/>
                <w:sz w:val="28"/>
              </w:rPr>
            </w:pPr>
            <w:r w:rsidRPr="006C18CE">
              <w:rPr>
                <w:rFonts w:ascii="TH SarabunPSK" w:hAnsi="TH SarabunPSK" w:cs="TH SarabunPSK"/>
                <w:sz w:val="28"/>
                <w:cs/>
              </w:rPr>
              <w:t>- พัฒนาข้อเสนอโครงการวิจัยและนำโครงการวิจัยมาผ่าน</w:t>
            </w:r>
          </w:p>
          <w:p w14:paraId="3F417243" w14:textId="77777777" w:rsidR="00E43BE8" w:rsidRPr="006C18CE" w:rsidRDefault="00E43BE8" w:rsidP="002F65CB">
            <w:pPr>
              <w:rPr>
                <w:rFonts w:ascii="TH SarabunPSK" w:hAnsi="TH SarabunPSK" w:cs="TH SarabunPSK"/>
                <w:sz w:val="28"/>
              </w:rPr>
            </w:pPr>
            <w:r w:rsidRPr="006C18CE">
              <w:rPr>
                <w:rFonts w:ascii="TH SarabunPSK" w:hAnsi="TH SarabunPSK" w:cs="TH SarabunPSK"/>
                <w:sz w:val="28"/>
                <w:cs/>
              </w:rPr>
              <w:t>การบริหารจัดการของสถาบัน</w:t>
            </w:r>
          </w:p>
          <w:p w14:paraId="4CC94DA7" w14:textId="77777777" w:rsidR="00E43BE8" w:rsidRPr="006C18CE" w:rsidRDefault="00E43BE8" w:rsidP="002F65CB">
            <w:pPr>
              <w:rPr>
                <w:rFonts w:ascii="TH SarabunPSK" w:hAnsi="TH SarabunPSK" w:cs="TH SarabunPSK"/>
                <w:sz w:val="28"/>
              </w:rPr>
            </w:pPr>
            <w:r w:rsidRPr="006C18CE">
              <w:rPr>
                <w:rFonts w:ascii="TH SarabunPSK" w:hAnsi="TH SarabunPSK" w:cs="TH SarabunPSK"/>
                <w:sz w:val="28"/>
                <w:cs/>
              </w:rPr>
              <w:t>- ถ่ายทอดเทคโนโลยี</w:t>
            </w:r>
          </w:p>
          <w:p w14:paraId="61B4ED49" w14:textId="77777777" w:rsidR="00E43BE8" w:rsidRPr="006C18CE" w:rsidRDefault="00E43BE8" w:rsidP="002F65CB">
            <w:pPr>
              <w:rPr>
                <w:rFonts w:ascii="TH SarabunPSK" w:hAnsi="TH SarabunPSK" w:cs="TH SarabunPSK"/>
                <w:sz w:val="28"/>
              </w:rPr>
            </w:pPr>
            <w:r w:rsidRPr="006C18CE">
              <w:rPr>
                <w:rFonts w:ascii="TH SarabunPSK" w:hAnsi="TH SarabunPSK" w:cs="TH SarabunPSK"/>
                <w:sz w:val="28"/>
                <w:cs/>
              </w:rPr>
              <w:t>- เขียนบทความวิจัยลงตีพิมพ์</w:t>
            </w:r>
          </w:p>
          <w:p w14:paraId="74FFFFC1" w14:textId="77777777" w:rsidR="00E43BE8" w:rsidRPr="006C18CE" w:rsidRDefault="00E43BE8" w:rsidP="002F65CB">
            <w:pPr>
              <w:rPr>
                <w:rFonts w:ascii="TH SarabunPSK" w:hAnsi="TH SarabunPSK" w:cs="TH SarabunPSK"/>
                <w:sz w:val="28"/>
              </w:rPr>
            </w:pPr>
            <w:r w:rsidRPr="006C18CE">
              <w:rPr>
                <w:rFonts w:ascii="TH SarabunPSK" w:hAnsi="TH SarabunPSK" w:cs="TH SarabunPSK"/>
                <w:sz w:val="28"/>
                <w:cs/>
              </w:rPr>
              <w:t>ในวารสารระดับชาติและ</w:t>
            </w:r>
          </w:p>
          <w:p w14:paraId="1C038115" w14:textId="77777777" w:rsidR="00E43BE8" w:rsidRPr="006C18CE" w:rsidRDefault="00E43BE8" w:rsidP="002F65CB">
            <w:pPr>
              <w:rPr>
                <w:rFonts w:ascii="TH SarabunPSK" w:hAnsi="TH SarabunPSK" w:cs="TH SarabunPSK"/>
                <w:sz w:val="28"/>
              </w:rPr>
            </w:pPr>
            <w:r w:rsidRPr="006C18CE">
              <w:rPr>
                <w:rFonts w:ascii="TH SarabunPSK" w:hAnsi="TH SarabunPSK" w:cs="TH SarabunPSK"/>
                <w:sz w:val="28"/>
                <w:cs/>
              </w:rPr>
              <w:t>นานาชาติ</w:t>
            </w:r>
          </w:p>
          <w:p w14:paraId="4D7BC0BE" w14:textId="77777777" w:rsidR="00E43BE8" w:rsidRDefault="00E43BE8" w:rsidP="002F65CB">
            <w:pPr>
              <w:ind w:right="-57"/>
              <w:rPr>
                <w:rFonts w:ascii="TH SarabunPSK" w:hAnsi="TH SarabunPSK" w:cs="TH SarabunPSK"/>
                <w:sz w:val="28"/>
                <w:cs/>
              </w:rPr>
            </w:pPr>
            <w:r w:rsidRPr="006C18CE">
              <w:rPr>
                <w:rFonts w:ascii="TH SarabunPSK" w:hAnsi="TH SarabunPSK" w:cs="TH SarabunPSK"/>
                <w:sz w:val="28"/>
                <w:cs/>
              </w:rPr>
              <w:t>- ขึ้นทะเบียนทรัพย์สิน            ทางปัญญา</w:t>
            </w: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1F9E291E" w14:textId="2E05A492" w:rsidR="00E43BE8" w:rsidRPr="00D12A44" w:rsidRDefault="00E43BE8" w:rsidP="002F65CB">
            <w:pPr>
              <w:rPr>
                <w:rFonts w:ascii="TH SarabunPSK" w:hAnsi="TH SarabunPSK" w:cs="TH SarabunPSK"/>
                <w:sz w:val="28"/>
              </w:rPr>
            </w:pPr>
            <w:r w:rsidRPr="00D12A44">
              <w:rPr>
                <w:rFonts w:ascii="TH SarabunPSK" w:hAnsi="TH SarabunPSK" w:cs="TH SarabunPSK"/>
                <w:sz w:val="28"/>
              </w:rPr>
              <w:t>1</w:t>
            </w:r>
            <w:r w:rsidRPr="00D12A44">
              <w:rPr>
                <w:rFonts w:ascii="TH SarabunPSK" w:hAnsi="TH SarabunPSK" w:cs="TH SarabunPSK"/>
                <w:sz w:val="28"/>
                <w:cs/>
              </w:rPr>
              <w:t>. จัดทำแผนเชิงรุก</w:t>
            </w:r>
            <w:r w:rsidR="00D84A42">
              <w:rPr>
                <w:rFonts w:ascii="TH SarabunPSK" w:hAnsi="TH SarabunPSK" w:cs="TH SarabunPSK"/>
                <w:sz w:val="28"/>
                <w:cs/>
              </w:rPr>
              <w:br/>
            </w:r>
            <w:r w:rsidRPr="00D12A44">
              <w:rPr>
                <w:rFonts w:ascii="TH SarabunPSK" w:hAnsi="TH SarabunPSK" w:cs="TH SarabunPSK"/>
                <w:sz w:val="28"/>
                <w:cs/>
              </w:rPr>
              <w:t xml:space="preserve">จัดกิจกรรม </w:t>
            </w:r>
            <w:r w:rsidRPr="00D12A44">
              <w:rPr>
                <w:rFonts w:ascii="TH SarabunPSK" w:hAnsi="TH SarabunPSK" w:cs="TH SarabunPSK"/>
                <w:sz w:val="28"/>
              </w:rPr>
              <w:t xml:space="preserve">Forum </w:t>
            </w:r>
            <w:r w:rsidRPr="00D12A44">
              <w:rPr>
                <w:rFonts w:ascii="TH SarabunPSK" w:hAnsi="TH SarabunPSK" w:cs="TH SarabunPSK"/>
                <w:sz w:val="28"/>
                <w:cs/>
              </w:rPr>
              <w:t>บูรณาการงานวิจัยกับหน่วยงานภาครัฐ ภาคเอกชน</w:t>
            </w:r>
            <w:r w:rsidR="00D84A4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12A44">
              <w:rPr>
                <w:rFonts w:ascii="TH SarabunPSK" w:hAnsi="TH SarabunPSK" w:cs="TH SarabunPSK"/>
                <w:sz w:val="28"/>
                <w:cs/>
              </w:rPr>
              <w:t>และชุมชนระ</w:t>
            </w:r>
            <w:r w:rsidR="00D84A42">
              <w:rPr>
                <w:rFonts w:ascii="TH SarabunPSK" w:hAnsi="TH SarabunPSK" w:cs="TH SarabunPSK"/>
                <w:sz w:val="28"/>
                <w:cs/>
              </w:rPr>
              <w:t xml:space="preserve">ดับชาติ </w:t>
            </w:r>
            <w:r w:rsidRPr="00D12A44">
              <w:rPr>
                <w:rFonts w:ascii="TH SarabunPSK" w:hAnsi="TH SarabunPSK" w:cs="TH SarabunPSK"/>
                <w:sz w:val="28"/>
                <w:cs/>
              </w:rPr>
              <w:t>และนานาชาติ โดยการจัดประชุมร่วมกับหล่งทุนผู้ประกอบการ และผู้เชี่ยวชาญในแต่ละด้าน พัฒนาข้อเสนอโครงการตรงตามความต้องการของผู้ประกอบการ                 และดำเนินการวิจัย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D12A44">
              <w:rPr>
                <w:rFonts w:ascii="TH SarabunPSK" w:hAnsi="TH SarabunPSK" w:cs="TH SarabunPSK"/>
                <w:sz w:val="28"/>
                <w:cs/>
              </w:rPr>
              <w:t>เพื่อผลิตต้น</w:t>
            </w:r>
            <w:r>
              <w:rPr>
                <w:rFonts w:ascii="TH SarabunPSK" w:hAnsi="TH SarabunPSK" w:cs="TH SarabunPSK"/>
                <w:sz w:val="28"/>
                <w:cs/>
              </w:rPr>
              <w:t>แบบและผู้ประกอบการ</w:t>
            </w:r>
            <w:r w:rsidRPr="00D12A44">
              <w:rPr>
                <w:rFonts w:ascii="TH SarabunPSK" w:hAnsi="TH SarabunPSK" w:cs="TH SarabunPSK"/>
                <w:sz w:val="28"/>
                <w:cs/>
              </w:rPr>
              <w:t>นำต้นแบบ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12A44">
              <w:rPr>
                <w:rFonts w:ascii="TH SarabunPSK" w:hAnsi="TH SarabunPSK" w:cs="TH SarabunPSK"/>
                <w:sz w:val="28"/>
                <w:cs/>
              </w:rPr>
              <w:t xml:space="preserve">ดังกล่าวไปใช้ </w:t>
            </w:r>
          </w:p>
          <w:p w14:paraId="119C338D" w14:textId="77777777" w:rsidR="00E43BE8" w:rsidRDefault="00E43BE8" w:rsidP="002F65CB">
            <w:pPr>
              <w:ind w:right="-57"/>
              <w:rPr>
                <w:rFonts w:ascii="TH SarabunPSK" w:hAnsi="TH SarabunPSK" w:cs="TH SarabunPSK"/>
                <w:sz w:val="28"/>
                <w:cs/>
              </w:rPr>
            </w:pPr>
            <w:r w:rsidRPr="00D12A44">
              <w:rPr>
                <w:rFonts w:ascii="TH SarabunPSK" w:hAnsi="TH SarabunPSK" w:cs="TH SarabunPSK"/>
                <w:sz w:val="28"/>
              </w:rPr>
              <w:t>2</w:t>
            </w:r>
            <w:r w:rsidRPr="00D12A44">
              <w:rPr>
                <w:rFonts w:ascii="TH SarabunPSK" w:hAnsi="TH SarabunPSK" w:cs="TH SarabunPSK"/>
                <w:sz w:val="28"/>
                <w:cs/>
              </w:rPr>
              <w:t>. จัดตั้งโครงการนำร่องจัดตั้งหน่วยพัฒนาธุรกิจ ทำหน้าที่ให้บริการโดยนำผ</w:t>
            </w:r>
            <w:r>
              <w:rPr>
                <w:rFonts w:ascii="TH SarabunPSK" w:hAnsi="TH SarabunPSK" w:cs="TH SarabunPSK"/>
                <w:sz w:val="28"/>
                <w:cs/>
              </w:rPr>
              <w:t>ลงานวิจัย นวัตกรรม ของนักวิจัย</w:t>
            </w:r>
            <w:r w:rsidRPr="00D12A44">
              <w:rPr>
                <w:rFonts w:ascii="TH SarabunPSK" w:hAnsi="TH SarabunPSK" w:cs="TH SarabunPSK"/>
                <w:sz w:val="28"/>
                <w:cs/>
              </w:rPr>
              <w:t>และคณาจารย์ในเครือข่าย มาศึกษาวิเคราะห์เพื่อต่อยอดสร้างมูลค่าเพิ่มสู่เชิงพาณิชย์และนำมาจดทะเบียนทรัพย์สินทางปัญญา</w:t>
            </w:r>
          </w:p>
        </w:tc>
      </w:tr>
      <w:tr w:rsidR="00E43BE8" w14:paraId="3DBFFBC9" w14:textId="77777777" w:rsidTr="002F65CB">
        <w:trPr>
          <w:trHeight w:val="2281"/>
        </w:trPr>
        <w:tc>
          <w:tcPr>
            <w:tcW w:w="1618" w:type="dxa"/>
          </w:tcPr>
          <w:p w14:paraId="2EB04E24" w14:textId="77777777" w:rsidR="00E43BE8" w:rsidRPr="00F5565C" w:rsidRDefault="00E43BE8" w:rsidP="002F65C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2.2 </w:t>
            </w:r>
            <w:r w:rsidRPr="00F5565C">
              <w:rPr>
                <w:rFonts w:ascii="TH SarabunPSK" w:hAnsi="TH SarabunPSK" w:cs="TH SarabunPSK"/>
                <w:sz w:val="28"/>
                <w:cs/>
              </w:rPr>
              <w:t>คู่ความร่วมมือ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ที่เป็นทางการ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14:paraId="3CB27CB7" w14:textId="77777777" w:rsidR="00E43BE8" w:rsidRDefault="00E43BE8" w:rsidP="002F65CB">
            <w:pPr>
              <w:rPr>
                <w:rFonts w:ascii="TH SarabunPSK" w:hAnsi="TH SarabunPSK" w:cs="TH SarabunPSK"/>
                <w:sz w:val="28"/>
                <w:cs/>
              </w:rPr>
            </w:pPr>
            <w:r w:rsidRPr="0012549A">
              <w:rPr>
                <w:rFonts w:ascii="TH SarabunPSK" w:hAnsi="TH SarabunPSK" w:cs="TH SarabunPSK"/>
                <w:sz w:val="28"/>
                <w:cs/>
              </w:rPr>
              <w:t>วิสาหกิจชุมชน</w:t>
            </w:r>
          </w:p>
        </w:tc>
        <w:tc>
          <w:tcPr>
            <w:tcW w:w="2142" w:type="dxa"/>
            <w:tcBorders>
              <w:top w:val="single" w:sz="4" w:space="0" w:color="auto"/>
            </w:tcBorders>
          </w:tcPr>
          <w:p w14:paraId="266756D1" w14:textId="77777777" w:rsidR="00E43BE8" w:rsidRDefault="00E43BE8" w:rsidP="002F65CB">
            <w:pPr>
              <w:ind w:right="-57"/>
              <w:rPr>
                <w:rFonts w:ascii="TH SarabunPSK" w:hAnsi="TH SarabunPSK" w:cs="TH SarabunPSK"/>
                <w:sz w:val="28"/>
                <w:cs/>
              </w:rPr>
            </w:pPr>
            <w:r w:rsidRPr="003C567F">
              <w:rPr>
                <w:rFonts w:ascii="TH SarabunPSK" w:hAnsi="TH SarabunPSK" w:cs="TH SarabunPSK"/>
                <w:sz w:val="28"/>
                <w:cs/>
              </w:rPr>
              <w:t>- เอื้อเฟื้อสถานที่                          - ประชาสัมพันธ์                         - ข้อตกลงความร่วมมือ                  - สมทบงบประมาณ (</w:t>
            </w:r>
            <w:r w:rsidRPr="003C567F">
              <w:rPr>
                <w:rFonts w:ascii="TH SarabunPSK" w:hAnsi="TH SarabunPSK" w:cs="TH SarabunPSK"/>
                <w:sz w:val="28"/>
              </w:rPr>
              <w:t>Matching Fund</w:t>
            </w:r>
            <w:r w:rsidRPr="003C567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14:paraId="657A5DB3" w14:textId="4AB34A98" w:rsidR="00E43BE8" w:rsidRDefault="00E43BE8" w:rsidP="002F65CB">
            <w:pPr>
              <w:ind w:right="-57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692D10">
              <w:rPr>
                <w:rFonts w:ascii="TH SarabunPSK" w:hAnsi="TH SarabunPSK" w:cs="TH SarabunPSK"/>
                <w:sz w:val="28"/>
                <w:cs/>
              </w:rPr>
              <w:t>แก้ปัญหาและความต้องการวิสาหกิจชุมชน        - เทคโนโลยีที่ทันสมัย              - ทำบันทึกข้อตกลง             ความร่วมมือ (</w:t>
            </w:r>
            <w:r w:rsidR="00942C14">
              <w:rPr>
                <w:rFonts w:ascii="TH SarabunPSK" w:hAnsi="TH SarabunPSK" w:cs="TH SarabunPSK"/>
                <w:sz w:val="28"/>
              </w:rPr>
              <w:t>MO</w:t>
            </w:r>
            <w:r w:rsidRPr="00692D10">
              <w:rPr>
                <w:rFonts w:ascii="TH SarabunPSK" w:hAnsi="TH SarabunPSK" w:cs="TH SarabunPSK"/>
                <w:sz w:val="28"/>
              </w:rPr>
              <w:t>U</w:t>
            </w:r>
            <w:r w:rsidRPr="00692D10">
              <w:rPr>
                <w:rFonts w:ascii="TH SarabunPSK" w:hAnsi="TH SarabunPSK" w:cs="TH SarabunPSK"/>
                <w:sz w:val="28"/>
                <w:cs/>
              </w:rPr>
              <w:t>)       กับ สถาบันวิจัยและพัฒนา มหาวิทยาลัยราชภัฏสกลนคร</w:t>
            </w: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22698AB3" w14:textId="77777777" w:rsidR="00E43BE8" w:rsidRDefault="00E43BE8" w:rsidP="002F65CB">
            <w:pPr>
              <w:ind w:right="-5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B869C6">
              <w:rPr>
                <w:rFonts w:ascii="TH SarabunPSK" w:hAnsi="TH SarabunPSK" w:cs="TH SarabunPSK"/>
                <w:sz w:val="28"/>
                <w:cs/>
              </w:rPr>
              <w:t xml:space="preserve">งานที่ได้รับมอบหมายจากมหาวิทยาลัยราชภัฏสกลนครโครงการวิจัยด้านนวัตกรรม โดยกำหนดหน่วยบริการวิชาการ </w:t>
            </w:r>
          </w:p>
          <w:p w14:paraId="45FAB35E" w14:textId="64441622" w:rsidR="00E43BE8" w:rsidRDefault="00E43BE8" w:rsidP="004A57F2">
            <w:pPr>
              <w:ind w:right="-57"/>
              <w:rPr>
                <w:rFonts w:ascii="TH SarabunPSK" w:hAnsi="TH SarabunPSK" w:cs="TH SarabunPSK"/>
                <w:sz w:val="28"/>
                <w:cs/>
              </w:rPr>
            </w:pPr>
            <w:r w:rsidRPr="00B869C6">
              <w:rPr>
                <w:rFonts w:ascii="TH SarabunPSK" w:hAnsi="TH SarabunPSK" w:cs="TH SarabunPSK"/>
                <w:sz w:val="28"/>
                <w:cs/>
              </w:rPr>
              <w:t>เพื่อรองรับหน่วยงานภาคเอกชน เข้าร่วมจัดทำความร่วมมือทางวิชาการ</w:t>
            </w:r>
          </w:p>
        </w:tc>
      </w:tr>
    </w:tbl>
    <w:p w14:paraId="58A6B378" w14:textId="1467997C" w:rsidR="00E43BE8" w:rsidRDefault="00E43BE8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6577D4D4" w14:textId="062ECBAB" w:rsidR="00E43BE8" w:rsidRDefault="00E43BE8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4C482507" w14:textId="55B27A64" w:rsidR="00E43BE8" w:rsidRDefault="00E43BE8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3B0E2373" w14:textId="4BC3DAC0" w:rsidR="00E43BE8" w:rsidRDefault="00E43BE8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33ABD723" w14:textId="5BC99F14" w:rsidR="00E43BE8" w:rsidRDefault="00E43BE8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60E8B8CD" w14:textId="3F6FC56D" w:rsidR="00E43BE8" w:rsidRDefault="00E43BE8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3DF5B413" w14:textId="0ABE933C" w:rsidR="00E43BE8" w:rsidRDefault="00E43BE8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4C2324DC" w14:textId="3AD5434D" w:rsidR="00E43BE8" w:rsidRDefault="00E43BE8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2283B56B" w14:textId="1416E754" w:rsidR="00E43BE8" w:rsidRDefault="00E43BE8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4DB53404" w14:textId="5B96E19E" w:rsidR="00E43BE8" w:rsidRDefault="00E43BE8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tbl>
      <w:tblPr>
        <w:tblStyle w:val="af2"/>
        <w:tblW w:w="10061" w:type="dxa"/>
        <w:tblLook w:val="04A0" w:firstRow="1" w:lastRow="0" w:firstColumn="1" w:lastColumn="0" w:noHBand="0" w:noVBand="1"/>
      </w:tblPr>
      <w:tblGrid>
        <w:gridCol w:w="1618"/>
        <w:gridCol w:w="2080"/>
        <w:gridCol w:w="2142"/>
        <w:gridCol w:w="2143"/>
        <w:gridCol w:w="2078"/>
      </w:tblGrid>
      <w:tr w:rsidR="004A57F2" w:rsidRPr="00F5565C" w14:paraId="3B4B2019" w14:textId="77777777" w:rsidTr="002F65CB">
        <w:trPr>
          <w:trHeight w:val="358"/>
        </w:trPr>
        <w:tc>
          <w:tcPr>
            <w:tcW w:w="1618" w:type="dxa"/>
            <w:vMerge w:val="restart"/>
            <w:shd w:val="clear" w:color="auto" w:fill="D9E2F3" w:themeFill="accent5" w:themeFillTint="33"/>
          </w:tcPr>
          <w:p w14:paraId="1E37F016" w14:textId="77777777" w:rsidR="004A57F2" w:rsidRPr="00F5565C" w:rsidRDefault="004A57F2" w:rsidP="002F65CB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พันธกิจ</w:t>
            </w:r>
          </w:p>
        </w:tc>
        <w:tc>
          <w:tcPr>
            <w:tcW w:w="2080" w:type="dxa"/>
            <w:vMerge w:val="restart"/>
            <w:shd w:val="clear" w:color="auto" w:fill="D9E2F3" w:themeFill="accent5" w:themeFillTint="33"/>
          </w:tcPr>
          <w:p w14:paraId="630243D9" w14:textId="77777777" w:rsidR="004A57F2" w:rsidRPr="00F5565C" w:rsidRDefault="004A57F2" w:rsidP="002F65C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4285" w:type="dxa"/>
            <w:gridSpan w:val="2"/>
            <w:shd w:val="clear" w:color="auto" w:fill="D9E2F3" w:themeFill="accent5" w:themeFillTint="33"/>
          </w:tcPr>
          <w:p w14:paraId="68F1BD16" w14:textId="77777777" w:rsidR="004A57F2" w:rsidRPr="00F5565C" w:rsidRDefault="004A57F2" w:rsidP="002F65C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บทบาทที่เกี่ยวข้อง</w:t>
            </w:r>
          </w:p>
        </w:tc>
        <w:tc>
          <w:tcPr>
            <w:tcW w:w="2078" w:type="dxa"/>
            <w:vMerge w:val="restart"/>
            <w:shd w:val="clear" w:color="auto" w:fill="D9E2F3" w:themeFill="accent5" w:themeFillTint="33"/>
          </w:tcPr>
          <w:p w14:paraId="1CEFEC5B" w14:textId="77777777" w:rsidR="004A57F2" w:rsidRPr="00F5565C" w:rsidRDefault="004A57F2" w:rsidP="002F65C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ข้อกำหนดเครือข่ายอุปทาน</w:t>
            </w:r>
          </w:p>
        </w:tc>
      </w:tr>
      <w:tr w:rsidR="004A57F2" w:rsidRPr="00F5565C" w14:paraId="48100395" w14:textId="77777777" w:rsidTr="002F65CB">
        <w:trPr>
          <w:trHeight w:val="365"/>
        </w:trPr>
        <w:tc>
          <w:tcPr>
            <w:tcW w:w="1618" w:type="dxa"/>
            <w:vMerge/>
          </w:tcPr>
          <w:p w14:paraId="4C1B2C08" w14:textId="77777777" w:rsidR="004A57F2" w:rsidRPr="00F5565C" w:rsidRDefault="004A57F2" w:rsidP="002F65C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0" w:type="dxa"/>
            <w:vMerge/>
          </w:tcPr>
          <w:p w14:paraId="49751DA6" w14:textId="77777777" w:rsidR="004A57F2" w:rsidRPr="00F5565C" w:rsidRDefault="004A57F2" w:rsidP="002F65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42" w:type="dxa"/>
            <w:shd w:val="clear" w:color="auto" w:fill="D9E2F3" w:themeFill="accent5" w:themeFillTint="33"/>
          </w:tcPr>
          <w:p w14:paraId="2CFF54FA" w14:textId="77777777" w:rsidR="004A57F2" w:rsidRPr="00F5565C" w:rsidRDefault="004A57F2" w:rsidP="002F65C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</w:t>
            </w:r>
          </w:p>
        </w:tc>
        <w:tc>
          <w:tcPr>
            <w:tcW w:w="2143" w:type="dxa"/>
            <w:shd w:val="clear" w:color="auto" w:fill="D9E2F3" w:themeFill="accent5" w:themeFillTint="33"/>
          </w:tcPr>
          <w:p w14:paraId="5A6BD555" w14:textId="77777777" w:rsidR="004A57F2" w:rsidRPr="00F5565C" w:rsidRDefault="004A57F2" w:rsidP="002F65C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การสร้างนวัตกรรม</w:t>
            </w:r>
          </w:p>
        </w:tc>
        <w:tc>
          <w:tcPr>
            <w:tcW w:w="2078" w:type="dxa"/>
            <w:vMerge/>
          </w:tcPr>
          <w:p w14:paraId="75E407E6" w14:textId="77777777" w:rsidR="004A57F2" w:rsidRPr="00F5565C" w:rsidRDefault="004A57F2" w:rsidP="002F65C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57F2" w14:paraId="6AA7A4F5" w14:textId="77777777" w:rsidTr="004A57F2">
        <w:trPr>
          <w:trHeight w:val="50"/>
        </w:trPr>
        <w:tc>
          <w:tcPr>
            <w:tcW w:w="1618" w:type="dxa"/>
          </w:tcPr>
          <w:p w14:paraId="1F007D0C" w14:textId="257A497B" w:rsidR="004A57F2" w:rsidRPr="00F5565C" w:rsidRDefault="004A57F2" w:rsidP="002F65C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0" w:type="dxa"/>
            <w:tcBorders>
              <w:top w:val="single" w:sz="4" w:space="0" w:color="auto"/>
            </w:tcBorders>
          </w:tcPr>
          <w:p w14:paraId="70C9F293" w14:textId="371E6E4D" w:rsidR="004A57F2" w:rsidRDefault="004A57F2" w:rsidP="002F65C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</w:tcPr>
          <w:p w14:paraId="0E6BDA9B" w14:textId="4ED75D2D" w:rsidR="004A57F2" w:rsidRDefault="004A57F2" w:rsidP="002F65CB">
            <w:pPr>
              <w:ind w:right="-57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14:paraId="5AAE20AF" w14:textId="374E386C" w:rsidR="004A57F2" w:rsidRDefault="004A57F2" w:rsidP="002F65CB">
            <w:pPr>
              <w:ind w:right="-57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6546DD60" w14:textId="62C96509" w:rsidR="004A57F2" w:rsidRDefault="004A57F2" w:rsidP="002F65CB">
            <w:pPr>
              <w:ind w:right="-57"/>
              <w:rPr>
                <w:rFonts w:ascii="TH SarabunPSK" w:hAnsi="TH SarabunPSK" w:cs="TH SarabunPSK"/>
                <w:sz w:val="28"/>
                <w:cs/>
              </w:rPr>
            </w:pPr>
            <w:r w:rsidRPr="00B869C6">
              <w:rPr>
                <w:rFonts w:ascii="TH SarabunPSK" w:hAnsi="TH SarabunPSK" w:cs="TH SarabunPSK"/>
                <w:sz w:val="28"/>
                <w:cs/>
              </w:rPr>
              <w:t>ในการวิจัยด้านวิจัยและนวัตกรรม</w:t>
            </w:r>
          </w:p>
        </w:tc>
      </w:tr>
      <w:tr w:rsidR="004A57F2" w14:paraId="7BB3C786" w14:textId="77777777" w:rsidTr="002F65CB">
        <w:trPr>
          <w:trHeight w:val="42"/>
        </w:trPr>
        <w:tc>
          <w:tcPr>
            <w:tcW w:w="1618" w:type="dxa"/>
          </w:tcPr>
          <w:p w14:paraId="3C703939" w14:textId="77777777" w:rsidR="004A57F2" w:rsidRPr="00F5565C" w:rsidRDefault="004A57F2" w:rsidP="002F65C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2.3 </w:t>
            </w:r>
            <w:r w:rsidRPr="00F5565C">
              <w:rPr>
                <w:rFonts w:ascii="TH SarabunPSK" w:hAnsi="TH SarabunPSK" w:cs="TH SarabunPSK"/>
                <w:sz w:val="28"/>
                <w:cs/>
              </w:rPr>
              <w:t>คู่ความร่วมมือ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ที่เป็นทางการ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14:paraId="385020F7" w14:textId="77777777" w:rsidR="004A57F2" w:rsidRDefault="004A57F2" w:rsidP="002F65C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14:paraId="750D74BA" w14:textId="77777777" w:rsidR="004A57F2" w:rsidRDefault="004A57F2" w:rsidP="002F65CB">
            <w:pPr>
              <w:ind w:right="-57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14:paraId="2043EAF9" w14:textId="77777777" w:rsidR="004A57F2" w:rsidRDefault="004A57F2" w:rsidP="002F65CB">
            <w:pPr>
              <w:ind w:right="-57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14:paraId="689A1F68" w14:textId="77777777" w:rsidR="004A57F2" w:rsidRDefault="004A57F2" w:rsidP="002F65CB">
            <w:pPr>
              <w:ind w:right="-57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57F2" w14:paraId="2F299649" w14:textId="77777777" w:rsidTr="002F47C9">
        <w:trPr>
          <w:trHeight w:val="454"/>
        </w:trPr>
        <w:tc>
          <w:tcPr>
            <w:tcW w:w="10061" w:type="dxa"/>
            <w:gridSpan w:val="5"/>
            <w:vAlign w:val="center"/>
          </w:tcPr>
          <w:p w14:paraId="3AFA4B5A" w14:textId="3E12EC20" w:rsidR="004A57F2" w:rsidRDefault="004A57F2" w:rsidP="002F65CB">
            <w:pPr>
              <w:ind w:right="-57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3. </w:t>
            </w: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ด้านการบริการวิชาการ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E77C51" w:rsidRPr="00BE2FF2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(กองนโยบายและแผน)</w:t>
            </w:r>
          </w:p>
        </w:tc>
      </w:tr>
      <w:tr w:rsidR="004A57F2" w:rsidRPr="003E6E57" w14:paraId="319B79E0" w14:textId="77777777" w:rsidTr="002F65CB">
        <w:trPr>
          <w:trHeight w:val="42"/>
        </w:trPr>
        <w:tc>
          <w:tcPr>
            <w:tcW w:w="1618" w:type="dxa"/>
            <w:vMerge w:val="restart"/>
          </w:tcPr>
          <w:p w14:paraId="69773925" w14:textId="77777777" w:rsidR="004A57F2" w:rsidRPr="00F5565C" w:rsidRDefault="004A57F2" w:rsidP="002F65C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3.1 </w:t>
            </w:r>
            <w:r w:rsidRPr="00F5565C">
              <w:rPr>
                <w:rFonts w:ascii="TH SarabunPSK" w:hAnsi="TH SarabunPSK" w:cs="TH SarabunPSK"/>
                <w:sz w:val="28"/>
                <w:cs/>
              </w:rPr>
              <w:t>ผู้ส่งมอบ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14:paraId="1DD83D59" w14:textId="77777777" w:rsidR="004A57F2" w:rsidRPr="003E6E57" w:rsidRDefault="004A57F2" w:rsidP="002F65CB">
            <w:pPr>
              <w:rPr>
                <w:rFonts w:ascii="TH SarabunPSK" w:eastAsia="TH SarabunPSK" w:hAnsi="TH SarabunPSK" w:cs="TH SarabunPSK"/>
                <w:sz w:val="28"/>
                <w:cs/>
              </w:rPr>
            </w:pPr>
            <w:r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eastAsia="TH SarabunPSK" w:hAnsi="TH SarabunPSK" w:cs="TH SarabunPSK"/>
                <w:sz w:val="28"/>
                <w:cs/>
              </w:rPr>
              <w:t>โรงเรียนมัธยมศึกษาภาคตะวันออกเฉียงเหนือ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14:paraId="0BB6514F" w14:textId="77777777" w:rsidR="004A57F2" w:rsidRDefault="004A57F2" w:rsidP="002F65CB">
            <w:pPr>
              <w:ind w:right="-57"/>
              <w:rPr>
                <w:rFonts w:ascii="TH SarabunPSK" w:eastAsia="TH SarabunPSK" w:hAnsi="TH SarabunPSK" w:cs="TH SarabunPSK"/>
                <w:sz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eastAsia="TH SarabunPSK" w:hAnsi="TH SarabunPSK" w:cs="TH SarabunPSK"/>
                <w:sz w:val="28"/>
                <w:cs/>
              </w:rPr>
              <w:t>การอบรมเชิงปฏิบัติการ</w:t>
            </w:r>
          </w:p>
          <w:p w14:paraId="6C59EC3C" w14:textId="77777777" w:rsidR="004A57F2" w:rsidRDefault="004A57F2" w:rsidP="002F65CB">
            <w:pPr>
              <w:ind w:right="-57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14:paraId="50C89DE6" w14:textId="77777777" w:rsidR="004A57F2" w:rsidRPr="003E6E57" w:rsidRDefault="004A57F2" w:rsidP="002F65CB">
            <w:pPr>
              <w:ind w:right="-57"/>
              <w:rPr>
                <w:rFonts w:ascii="TH SarabunPSK" w:eastAsia="TH SarabunPSK" w:hAnsi="TH SarabunPSK" w:cs="TH SarabunPSK"/>
                <w:sz w:val="28"/>
                <w:cs/>
              </w:rPr>
            </w:pPr>
            <w:r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eastAsia="TH SarabunPSK" w:hAnsi="TH SarabunPSK" w:cs="TH SarabunPSK"/>
                <w:sz w:val="28"/>
                <w:cs/>
              </w:rPr>
              <w:t>ชุดเรียนรู้ด้านพลังงานทางเลือก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14:paraId="3B5E742B" w14:textId="77777777" w:rsidR="004A57F2" w:rsidRPr="003E6E57" w:rsidRDefault="004A57F2" w:rsidP="002F65CB">
            <w:pPr>
              <w:ind w:right="-57"/>
              <w:rPr>
                <w:rFonts w:ascii="TH SarabunPSK" w:eastAsia="TH SarabunPSK" w:hAnsi="TH SarabunPSK" w:cs="TH SarabunPSK"/>
                <w:sz w:val="28"/>
                <w:cs/>
              </w:rPr>
            </w:pPr>
            <w:r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eastAsia="TH SarabunPSK" w:hAnsi="TH SarabunPSK" w:cs="TH SarabunPSK"/>
                <w:sz w:val="28"/>
                <w:cs/>
              </w:rPr>
              <w:t>ข้อตกลงความร่วมมือการวิจัยและบริการวิชาการ</w:t>
            </w:r>
          </w:p>
        </w:tc>
      </w:tr>
      <w:tr w:rsidR="004A57F2" w14:paraId="1328E00F" w14:textId="77777777" w:rsidTr="002F65CB">
        <w:trPr>
          <w:trHeight w:val="42"/>
        </w:trPr>
        <w:tc>
          <w:tcPr>
            <w:tcW w:w="1618" w:type="dxa"/>
            <w:vMerge/>
          </w:tcPr>
          <w:p w14:paraId="349F6190" w14:textId="77777777" w:rsidR="004A57F2" w:rsidRDefault="004A57F2" w:rsidP="002F65C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14:paraId="616EAD53" w14:textId="77777777" w:rsidR="004A57F2" w:rsidRDefault="004A57F2" w:rsidP="002F65C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cs/>
              </w:rPr>
              <w:t>สถาบันการศึกษา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14:paraId="6DFC2516" w14:textId="77777777" w:rsidR="004A57F2" w:rsidRDefault="004A57F2" w:rsidP="002F65CB">
            <w:pPr>
              <w:ind w:right="-57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cs/>
              </w:rPr>
              <w:t>บริการตรวจวิเคราะห์เครื่องมือวิจัย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14:paraId="7D27B852" w14:textId="77777777" w:rsidR="004A57F2" w:rsidRDefault="004A57F2" w:rsidP="002F65CB">
            <w:pPr>
              <w:ind w:right="-57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cs/>
              </w:rPr>
              <w:t>ระบบขอใช้บริการออนไลน์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14:paraId="77D72164" w14:textId="77777777" w:rsidR="004A57F2" w:rsidRDefault="004A57F2" w:rsidP="002F65CB">
            <w:pPr>
              <w:ind w:right="-11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cs/>
              </w:rPr>
              <w:t>ประกาศอัตร</w:t>
            </w:r>
            <w:r>
              <w:rPr>
                <w:rFonts w:ascii="TH SarabunPSK" w:eastAsia="TH SarabunPSK" w:hAnsi="TH SarabunPSK" w:cs="TH SarabunPSK" w:hint="cs"/>
                <w:sz w:val="28"/>
                <w:cs/>
              </w:rPr>
              <w:t>า</w:t>
            </w:r>
            <w:r>
              <w:rPr>
                <w:rFonts w:ascii="TH SarabunPSK" w:eastAsia="TH SarabunPSK" w:hAnsi="TH SarabunPSK" w:cs="TH SarabunPSK"/>
                <w:sz w:val="28"/>
                <w:cs/>
              </w:rPr>
              <w:t>ค่าธรรมเนียมการใช้บริการ</w:t>
            </w:r>
          </w:p>
        </w:tc>
      </w:tr>
      <w:tr w:rsidR="004A57F2" w14:paraId="2C38DC17" w14:textId="77777777" w:rsidTr="002F65CB">
        <w:trPr>
          <w:trHeight w:val="42"/>
        </w:trPr>
        <w:tc>
          <w:tcPr>
            <w:tcW w:w="1618" w:type="dxa"/>
          </w:tcPr>
          <w:p w14:paraId="22285420" w14:textId="77777777" w:rsidR="004A57F2" w:rsidRPr="00F5565C" w:rsidRDefault="004A57F2" w:rsidP="002F65C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3.2 </w:t>
            </w:r>
            <w:r w:rsidRPr="00F5565C">
              <w:rPr>
                <w:rFonts w:ascii="TH SarabunPSK" w:hAnsi="TH SarabunPSK" w:cs="TH SarabunPSK"/>
                <w:sz w:val="28"/>
                <w:cs/>
              </w:rPr>
              <w:t>คู่ความร่วมมือ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ที่เป็นทางการ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14:paraId="00301DB4" w14:textId="77777777" w:rsidR="004A57F2" w:rsidRDefault="004A57F2" w:rsidP="002F65C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องค์การบริหารส่วนจังหวัด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14:paraId="50F04035" w14:textId="77777777" w:rsidR="004A57F2" w:rsidRDefault="004A57F2" w:rsidP="002F65CB">
            <w:pPr>
              <w:ind w:right="-57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ประเมินการดำเนินโครงการภายใต้แผนยุทธศาสตร์จังหวัด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14:paraId="2BDC057A" w14:textId="77777777" w:rsidR="004A57F2" w:rsidRDefault="004A57F2" w:rsidP="002F65CB">
            <w:pPr>
              <w:ind w:right="-57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 xml:space="preserve">เครื่องมือการประเมิน </w:t>
            </w:r>
            <w:r>
              <w:rPr>
                <w:rFonts w:ascii="TH SarabunPSK" w:eastAsia="TH SarabunPSK" w:hAnsi="TH SarabunPSK" w:cs="TH SarabunPSK"/>
                <w:sz w:val="28"/>
              </w:rPr>
              <w:t>SIA SROI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14:paraId="32CAE17A" w14:textId="77777777" w:rsidR="004A57F2" w:rsidRDefault="004A57F2" w:rsidP="002F65CB">
            <w:pPr>
              <w:ind w:right="-57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สัญญาการดำเนินงาน</w:t>
            </w:r>
          </w:p>
        </w:tc>
      </w:tr>
      <w:tr w:rsidR="004A57F2" w14:paraId="18B21CA9" w14:textId="77777777" w:rsidTr="002F65CB">
        <w:trPr>
          <w:trHeight w:val="42"/>
        </w:trPr>
        <w:tc>
          <w:tcPr>
            <w:tcW w:w="1618" w:type="dxa"/>
          </w:tcPr>
          <w:p w14:paraId="1C601EDF" w14:textId="77777777" w:rsidR="004A57F2" w:rsidRPr="00F5565C" w:rsidRDefault="004A57F2" w:rsidP="002F65C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3.3 </w:t>
            </w:r>
            <w:r w:rsidRPr="00F5565C">
              <w:rPr>
                <w:rFonts w:ascii="TH SarabunPSK" w:hAnsi="TH SarabunPSK" w:cs="TH SarabunPSK"/>
                <w:sz w:val="28"/>
                <w:cs/>
              </w:rPr>
              <w:t>คู่ความร่วมมือ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ที่เป็นทางการ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14:paraId="2E8D138D" w14:textId="77777777" w:rsidR="004A57F2" w:rsidRDefault="004A57F2" w:rsidP="002F65C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ชุมชน สังคมผู้รับการถ่ายทอดองค์ความรู้ นวัตกรรม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14:paraId="7533C716" w14:textId="77777777" w:rsidR="004A57F2" w:rsidRDefault="004A57F2" w:rsidP="002F65CB">
            <w:pPr>
              <w:ind w:right="-57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ถ่ายทอด ส่งมอบ และติดตามการใช้องค์ความรู้ เทคโนโลยีและนวัตกรรม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14:paraId="5E69800A" w14:textId="77777777" w:rsidR="004A57F2" w:rsidRDefault="004A57F2" w:rsidP="002F65CB">
            <w:pPr>
              <w:ind w:right="-57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โมเดลชุมชนต้นแบบการแก้ปัญหาด้วยองค์ความรู้ เทคโนโลยี และนวัตกรรม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14:paraId="1061F2F3" w14:textId="77777777" w:rsidR="004A57F2" w:rsidRDefault="004A57F2" w:rsidP="002F65CB">
            <w:pPr>
              <w:ind w:right="-57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ข้อตกลงความร่วมมือการดำเนินงาน</w:t>
            </w:r>
          </w:p>
        </w:tc>
      </w:tr>
      <w:tr w:rsidR="004A57F2" w14:paraId="661287E7" w14:textId="77777777" w:rsidTr="002F65CB">
        <w:trPr>
          <w:trHeight w:val="397"/>
        </w:trPr>
        <w:tc>
          <w:tcPr>
            <w:tcW w:w="10061" w:type="dxa"/>
            <w:gridSpan w:val="5"/>
            <w:vAlign w:val="center"/>
          </w:tcPr>
          <w:p w14:paraId="040244B5" w14:textId="753804C7" w:rsidR="004A57F2" w:rsidRDefault="004A57F2" w:rsidP="002F65CB">
            <w:pPr>
              <w:ind w:right="-57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4. </w:t>
            </w:r>
            <w:r w:rsidR="005E3F2B" w:rsidRPr="00FD0F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</w:t>
            </w:r>
            <w:r w:rsidR="005E3F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</w:t>
            </w:r>
            <w:r w:rsidR="005E3F2B" w:rsidRPr="00FD0F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ทะนุบำรุงศิลปะและวัฒนธรรม</w:t>
            </w:r>
            <w:r w:rsidR="005E3F2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5E3F2B" w:rsidRPr="00482C5A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(</w:t>
            </w:r>
            <w:r w:rsidR="005E3F2B">
              <w:rPr>
                <w:rFonts w:ascii="TH SarabunPSK" w:hAnsi="TH SarabunPSK" w:cs="TH SarabunPSK" w:hint="cs"/>
                <w:b/>
                <w:bCs/>
                <w:color w:val="0000FF"/>
                <w:sz w:val="24"/>
                <w:szCs w:val="24"/>
                <w:cs/>
              </w:rPr>
              <w:t>สถาบันภาษา ศิลปะฯ</w:t>
            </w:r>
            <w:r w:rsidR="005E3F2B" w:rsidRPr="00482C5A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)</w:t>
            </w:r>
          </w:p>
        </w:tc>
      </w:tr>
      <w:tr w:rsidR="004A57F2" w14:paraId="3F8F3DF0" w14:textId="77777777" w:rsidTr="00846D66">
        <w:trPr>
          <w:trHeight w:val="908"/>
        </w:trPr>
        <w:tc>
          <w:tcPr>
            <w:tcW w:w="1618" w:type="dxa"/>
          </w:tcPr>
          <w:p w14:paraId="6FF492F0" w14:textId="77777777" w:rsidR="004A57F2" w:rsidRDefault="004A57F2" w:rsidP="002F65C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4.1 </w:t>
            </w:r>
            <w:r w:rsidRPr="00F5565C">
              <w:rPr>
                <w:rFonts w:ascii="TH SarabunPSK" w:hAnsi="TH SarabunPSK" w:cs="TH SarabunPSK"/>
                <w:sz w:val="28"/>
                <w:cs/>
              </w:rPr>
              <w:t>ผู้ส่งมอบ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14:paraId="14B60238" w14:textId="77777777" w:rsidR="004A57F2" w:rsidRPr="002C3E3B" w:rsidRDefault="004A57F2" w:rsidP="002F65CB">
            <w:pPr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</w:pPr>
            <w:r w:rsidRPr="002C3E3B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บริษัทเอกชน ร้านค้า ตัวแทนจำหน่ายวัสดุอุปกรณ์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14:paraId="257FC9BB" w14:textId="77777777" w:rsidR="004A57F2" w:rsidRPr="002C3E3B" w:rsidRDefault="004A57F2" w:rsidP="002F65CB">
            <w:pPr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2C3E3B">
              <w:rPr>
                <w:rFonts w:ascii="TH SarabunPSK" w:eastAsia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C3E3B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สนับสนุนการจัดกิจกรรม</w:t>
            </w:r>
          </w:p>
          <w:p w14:paraId="326AC4EE" w14:textId="77777777" w:rsidR="004A57F2" w:rsidRPr="002C3E3B" w:rsidRDefault="004A57F2" w:rsidP="002F65CB">
            <w:pPr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eastAsia="TH SarabunPSK" w:hAnsi="TH SarabunPSK" w:cs="TH SarabunPSK" w:hint="cs"/>
                <w:color w:val="000000" w:themeColor="text1"/>
                <w:sz w:val="28"/>
                <w:cs/>
              </w:rPr>
              <w:t>ด้านทะนุบำรุงศิลปะ และวัฒนธรรม</w:t>
            </w:r>
          </w:p>
          <w:p w14:paraId="517C8ECD" w14:textId="449D1D30" w:rsidR="004A57F2" w:rsidRPr="002C3E3B" w:rsidRDefault="004A57F2" w:rsidP="0067293E">
            <w:pPr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</w:pPr>
            <w:r w:rsidRPr="002C3E3B">
              <w:rPr>
                <w:rFonts w:ascii="TH SarabunPSK" w:eastAsia="TH SarabunPSK" w:hAnsi="TH SarabunPSK" w:cs="TH SarabunPSK" w:hint="cs"/>
                <w:color w:val="000000" w:themeColor="text1"/>
                <w:sz w:val="28"/>
                <w:cs/>
              </w:rPr>
              <w:t>- จัดหาสิ่งสนับสนุนการจัดกิจกรรมด้านทะนุบำรุงศิลปะและวัฒนธรรม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14:paraId="327F3D4B" w14:textId="77777777" w:rsidR="004A57F2" w:rsidRDefault="004A57F2" w:rsidP="002F65CB">
            <w:pPr>
              <w:ind w:right="-57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cs/>
              </w:rPr>
              <w:t>จัดหาวัสดุครุภัณฑ์ที่มีคุณภาพเพื่อจัดกิจกรรมด้าน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  <w:cs/>
              </w:rPr>
              <w:t>ศิลป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  <w:cs/>
              </w:rPr>
              <w:t>วัฒนธรรม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14:paraId="565F3286" w14:textId="77777777" w:rsidR="004A57F2" w:rsidRDefault="004A57F2" w:rsidP="002F65CB">
            <w:pPr>
              <w:rPr>
                <w:rFonts w:ascii="TH SarabunPSK" w:eastAsia="TH SarabunPSK" w:hAnsi="TH SarabunPSK" w:cs="TH SarabunPSK"/>
                <w:sz w:val="28"/>
              </w:rPr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cs/>
              </w:rPr>
              <w:t>ปฏิบัติตามระเบียบจัดซื้อจัดจ้าง</w:t>
            </w:r>
          </w:p>
          <w:p w14:paraId="1D221513" w14:textId="77777777" w:rsidR="004A57F2" w:rsidRDefault="004A57F2" w:rsidP="002F65C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cs/>
              </w:rPr>
              <w:t>คุณภาพของสินค้าและการส่งมอบตรงต่อเวลา</w:t>
            </w:r>
          </w:p>
        </w:tc>
      </w:tr>
      <w:tr w:rsidR="00846D66" w14:paraId="2EA87119" w14:textId="77777777" w:rsidTr="0067293E">
        <w:trPr>
          <w:trHeight w:val="908"/>
        </w:trPr>
        <w:tc>
          <w:tcPr>
            <w:tcW w:w="1618" w:type="dxa"/>
          </w:tcPr>
          <w:p w14:paraId="5A1BA472" w14:textId="19C811C1" w:rsidR="00846D66" w:rsidRDefault="00846D66" w:rsidP="00846D6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4.2 </w:t>
            </w:r>
            <w:r w:rsidRPr="00F5565C">
              <w:rPr>
                <w:rFonts w:ascii="TH SarabunPSK" w:hAnsi="TH SarabunPSK" w:cs="TH SarabunPSK"/>
                <w:sz w:val="28"/>
                <w:cs/>
              </w:rPr>
              <w:t>คู่ความร่วมมือ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ที่เป็นทางการ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14:paraId="2B5DC8EB" w14:textId="77777777" w:rsidR="00846D66" w:rsidRDefault="00846D66" w:rsidP="00846D66">
            <w:pPr>
              <w:rPr>
                <w:rFonts w:ascii="TH SarabunPSK" w:eastAsia="TH SarabunPSK" w:hAnsi="TH SarabunPSK" w:cs="TH SarabunPSK"/>
                <w:sz w:val="28"/>
              </w:rPr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cs/>
              </w:rPr>
              <w:t>เครือข่ายด้าน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  <w:cs/>
              </w:rPr>
              <w:t>ศิลป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  <w:cs/>
              </w:rPr>
              <w:t>วัฒนธรรมในจังหวัดสกลนคร/สภา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  <w:cs/>
              </w:rPr>
              <w:t>ศิลป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  <w:cs/>
              </w:rPr>
              <w:t>วัฒนธรรมมหาวิทยาลัยราชภัฏแห่งประเทศไทย/</w:t>
            </w:r>
          </w:p>
          <w:p w14:paraId="71807F47" w14:textId="47F1B4DD" w:rsidR="00846D66" w:rsidRDefault="00846D66" w:rsidP="00846D66">
            <w:pPr>
              <w:rPr>
                <w:rFonts w:ascii="TH SarabunPSK" w:eastAsia="TH SarabunPSK" w:hAnsi="TH SarabunPSK" w:cs="TH SarabunPSK"/>
                <w:sz w:val="28"/>
                <w:cs/>
              </w:rPr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หน่วยอนุรักษ์ฯ</w:t>
            </w:r>
          </w:p>
        </w:tc>
        <w:tc>
          <w:tcPr>
            <w:tcW w:w="2142" w:type="dxa"/>
            <w:tcBorders>
              <w:top w:val="single" w:sz="4" w:space="0" w:color="auto"/>
            </w:tcBorders>
          </w:tcPr>
          <w:p w14:paraId="1EB465CB" w14:textId="77777777" w:rsidR="00846D66" w:rsidRDefault="00846D66" w:rsidP="00846D66">
            <w:pPr>
              <w:rPr>
                <w:rFonts w:ascii="TH SarabunPSK" w:eastAsia="TH SarabunPSK" w:hAnsi="TH SarabunPSK" w:cs="TH SarabunPSK"/>
                <w:sz w:val="28"/>
              </w:rPr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cs/>
              </w:rPr>
              <w:t>ความร่วมมือในการขับเคลื่อนการอนุรักษ์ สร้างสรรค์งานด้าน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  <w:cs/>
              </w:rPr>
              <w:t>ศิลป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  <w:cs/>
              </w:rPr>
              <w:t>วัฒนธรรม</w:t>
            </w:r>
          </w:p>
          <w:p w14:paraId="09B1D89E" w14:textId="77777777" w:rsidR="00846D66" w:rsidRDefault="00846D66" w:rsidP="00846D66">
            <w:pPr>
              <w:rPr>
                <w:rFonts w:ascii="TH SarabunPSK" w:eastAsia="TH SarabunPSK" w:hAnsi="TH SarabunPSK" w:cs="TH SarabunPSK"/>
                <w:sz w:val="28"/>
              </w:rPr>
            </w:pPr>
          </w:p>
          <w:p w14:paraId="06CFDDE6" w14:textId="77777777" w:rsidR="00846D66" w:rsidRDefault="00846D66" w:rsidP="00846D66">
            <w:pPr>
              <w:rPr>
                <w:rFonts w:ascii="TH SarabunPSK" w:eastAsia="TH SarabunPSK" w:hAnsi="TH SarabunPSK" w:cs="TH SarabunPSK"/>
                <w:sz w:val="28"/>
              </w:rPr>
            </w:pPr>
          </w:p>
          <w:p w14:paraId="699FCD23" w14:textId="6F807261" w:rsidR="00846D66" w:rsidRDefault="00846D66" w:rsidP="00846D66">
            <w:pPr>
              <w:rPr>
                <w:rFonts w:ascii="TH SarabunPSK" w:eastAsia="TH SarabunPSK" w:hAnsi="TH SarabunPSK" w:cs="TH SarabunPSK"/>
                <w:sz w:val="28"/>
                <w:cs/>
              </w:rPr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cs/>
              </w:rPr>
              <w:t>การประสานความร่วมมือในการจัดกิจกรรมทางด้าน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  <w:cs/>
              </w:rPr>
              <w:t>ศิลป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  <w:cs/>
              </w:rPr>
              <w:t>วัฒนธรรม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14:paraId="2DB0EB6D" w14:textId="77777777" w:rsidR="00846D66" w:rsidRDefault="00846D66" w:rsidP="00846D66">
            <w:pPr>
              <w:rPr>
                <w:rFonts w:ascii="TH SarabunPSK" w:eastAsia="TH SarabunPSK" w:hAnsi="TH SarabunPSK" w:cs="TH SarabunPSK"/>
                <w:sz w:val="28"/>
              </w:rPr>
            </w:pPr>
            <w:r w:rsidRPr="00662FAB">
              <w:rPr>
                <w:rFonts w:ascii="TH SarabunPSK" w:eastAsia="TH SarabunPSK" w:hAnsi="TH SarabunPSK" w:cs="TH SarabunPSK"/>
                <w:sz w:val="28"/>
                <w:cs/>
              </w:rPr>
              <w:t>-</w:t>
            </w:r>
            <w:r w:rsidRPr="00662FAB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</w:t>
            </w:r>
            <w:r w:rsidRPr="00662FAB">
              <w:rPr>
                <w:rFonts w:ascii="TH SarabunPSK" w:eastAsia="TH SarabunPSK" w:hAnsi="TH SarabunPSK" w:cs="TH SarabunPSK"/>
                <w:sz w:val="28"/>
                <w:cs/>
              </w:rPr>
              <w:t>องค์ความรู้</w:t>
            </w:r>
            <w:r>
              <w:rPr>
                <w:rFonts w:ascii="TH SarabunPSK" w:eastAsia="TH SarabunPSK" w:hAnsi="TH SarabunPSK" w:cs="TH SarabunPSK"/>
                <w:sz w:val="28"/>
                <w:cs/>
                <w:lang w:val="th-TH"/>
              </w:rPr>
              <w:t>ด้าน</w:t>
            </w:r>
            <w:r>
              <w:rPr>
                <w:rFonts w:ascii="TH SarabunPSK" w:eastAsia="TH SarabunPSK" w:hAnsi="TH SarabunPSK" w:cs="TH SarabunPSK"/>
                <w:sz w:val="28"/>
                <w:cs/>
                <w:lang w:val="th-TH"/>
              </w:rPr>
              <w:br/>
            </w:r>
            <w:r>
              <w:rPr>
                <w:rFonts w:ascii="TH SarabunPSK" w:eastAsia="TH SarabunPSK" w:hAnsi="TH SarabunPSK" w:cs="TH SarabunPSK" w:hint="cs"/>
                <w:sz w:val="28"/>
                <w:cs/>
                <w:lang w:val="th-TH"/>
              </w:rPr>
              <w:t>ทำนุบำรุง</w:t>
            </w:r>
            <w:r>
              <w:rPr>
                <w:rFonts w:ascii="TH SarabunPSK" w:eastAsia="TH SarabunPSK" w:hAnsi="TH SarabunPSK" w:cs="TH SarabunPSK"/>
                <w:sz w:val="28"/>
                <w:cs/>
                <w:lang w:val="th-TH"/>
              </w:rPr>
              <w:t>ศิลป</w:t>
            </w:r>
            <w:r>
              <w:rPr>
                <w:rFonts w:ascii="TH SarabunPSK" w:eastAsia="TH SarabunPSK" w:hAnsi="TH SarabunPSK" w:cs="TH SarabunPSK" w:hint="cs"/>
                <w:sz w:val="28"/>
                <w:cs/>
                <w:lang w:val="th-TH"/>
              </w:rPr>
              <w:t>ะและ</w:t>
            </w:r>
            <w:r>
              <w:rPr>
                <w:rFonts w:ascii="TH SarabunPSK" w:eastAsia="TH SarabunPSK" w:hAnsi="TH SarabunPSK" w:cs="TH SarabunPSK"/>
                <w:sz w:val="28"/>
                <w:cs/>
                <w:lang w:val="th-TH"/>
              </w:rPr>
              <w:t>วัฒนธรรม</w:t>
            </w:r>
          </w:p>
          <w:p w14:paraId="7744758F" w14:textId="77777777" w:rsidR="00846D66" w:rsidRDefault="00846D66" w:rsidP="00846D66">
            <w:pPr>
              <w:rPr>
                <w:rFonts w:ascii="TH SarabunPSK" w:eastAsia="TH SarabunPSK" w:hAnsi="TH SarabunPSK" w:cs="TH SarabunPSK"/>
                <w:sz w:val="28"/>
              </w:rPr>
            </w:pPr>
          </w:p>
          <w:p w14:paraId="185EDB4C" w14:textId="77777777" w:rsidR="00846D66" w:rsidRDefault="00846D66" w:rsidP="00846D66">
            <w:pPr>
              <w:rPr>
                <w:rFonts w:ascii="TH SarabunPSK" w:eastAsia="TH SarabunPSK" w:hAnsi="TH SarabunPSK" w:cs="TH SarabunPSK"/>
                <w:sz w:val="28"/>
              </w:rPr>
            </w:pPr>
          </w:p>
          <w:p w14:paraId="19294037" w14:textId="74D85516" w:rsidR="00846D66" w:rsidRPr="00662FAB" w:rsidRDefault="00846D66" w:rsidP="00846D66">
            <w:pPr>
              <w:rPr>
                <w:rFonts w:ascii="TH SarabunPSK" w:eastAsia="TH SarabunPSK" w:hAnsi="TH SarabunPSK" w:cs="TH SarabunPSK"/>
                <w:sz w:val="28"/>
              </w:rPr>
            </w:pPr>
          </w:p>
          <w:p w14:paraId="328DABC8" w14:textId="5E912D69" w:rsidR="00846D66" w:rsidRDefault="00846D66" w:rsidP="00846D66">
            <w:pPr>
              <w:ind w:right="-57"/>
              <w:rPr>
                <w:rFonts w:ascii="TH SarabunPSK" w:eastAsia="TH SarabunPSK" w:hAnsi="TH SarabunPSK" w:cs="TH SarabunPSK"/>
                <w:sz w:val="28"/>
                <w:cs/>
              </w:rPr>
            </w:pPr>
            <w:r w:rsidRPr="00662FAB">
              <w:rPr>
                <w:rFonts w:ascii="TH SarabunPSK" w:eastAsia="TH SarabunPSK" w:hAnsi="TH SarabunPSK" w:cs="TH SarabunPSK"/>
                <w:sz w:val="28"/>
                <w:cs/>
              </w:rPr>
              <w:t>-</w:t>
            </w:r>
            <w:r w:rsidRPr="00662FAB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</w:t>
            </w:r>
            <w:r w:rsidRPr="00662FAB">
              <w:rPr>
                <w:rFonts w:ascii="TH SarabunPSK" w:eastAsia="TH SarabunPSK" w:hAnsi="TH SarabunPSK" w:cs="TH SarabunPSK"/>
                <w:sz w:val="28"/>
                <w:cs/>
              </w:rPr>
              <w:t>องค์ความรู้ด้านการอนุรักษ์ทรัพยากรและสิ่งแวดล้อมศิลปกรรมท้องถิ่นจังหวัดสกลนคร</w:t>
            </w: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0287EE2A" w14:textId="77777777" w:rsidR="00846D66" w:rsidRPr="00662FAB" w:rsidRDefault="00846D66" w:rsidP="00846D66">
            <w:pPr>
              <w:rPr>
                <w:rFonts w:ascii="TH SarabunPSK" w:eastAsia="TH SarabunPSK" w:hAnsi="TH SarabunPSK" w:cs="TH SarabunPSK"/>
                <w:sz w:val="28"/>
              </w:rPr>
            </w:pPr>
            <w:r w:rsidRPr="00662FAB">
              <w:rPr>
                <w:rFonts w:ascii="TH SarabunPSK" w:eastAsia="TH SarabunPSK" w:hAnsi="TH SarabunPSK" w:cs="TH SarabunPSK"/>
                <w:sz w:val="28"/>
                <w:cs/>
              </w:rPr>
              <w:t>-</w:t>
            </w:r>
            <w:r w:rsidRPr="00662FAB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</w:t>
            </w:r>
            <w:r w:rsidRPr="00662FAB">
              <w:rPr>
                <w:rFonts w:ascii="TH SarabunPSK" w:eastAsia="TH SarabunPSK" w:hAnsi="TH SarabunPSK" w:cs="TH SarabunPSK"/>
                <w:sz w:val="28"/>
                <w:cs/>
              </w:rPr>
              <w:t>ได้รับความรู้ด้านการ</w:t>
            </w:r>
            <w:r w:rsidRPr="008C1C8A">
              <w:rPr>
                <w:rFonts w:ascii="TH SarabunPSK" w:eastAsia="TH SarabunPSK" w:hAnsi="TH SarabunPSK" w:cs="TH SarabunPSK"/>
                <w:color w:val="70AD47" w:themeColor="accent6"/>
                <w:sz w:val="28"/>
                <w:cs/>
                <w:lang w:val="th-TH"/>
              </w:rPr>
              <w:t>ทะนุ</w:t>
            </w:r>
            <w:r w:rsidRPr="008C1C8A">
              <w:rPr>
                <w:rFonts w:ascii="TH SarabunPSK" w:eastAsia="TH SarabunPSK" w:hAnsi="TH SarabunPSK" w:cs="TH SarabunPSK" w:hint="cs"/>
                <w:color w:val="70AD47" w:themeColor="accent6"/>
                <w:sz w:val="28"/>
                <w:cs/>
                <w:lang w:val="th-TH"/>
              </w:rPr>
              <w:t>บำรุง</w:t>
            </w:r>
            <w:r w:rsidRPr="008C1C8A">
              <w:rPr>
                <w:rFonts w:ascii="TH SarabunPSK" w:eastAsia="TH SarabunPSK" w:hAnsi="TH SarabunPSK" w:cs="TH SarabunPSK"/>
                <w:color w:val="70AD47" w:themeColor="accent6"/>
                <w:sz w:val="28"/>
                <w:cs/>
                <w:lang w:val="th-TH"/>
              </w:rPr>
              <w:t>ศิลป</w:t>
            </w:r>
            <w:r w:rsidRPr="008C1C8A">
              <w:rPr>
                <w:rFonts w:ascii="TH SarabunPSK" w:eastAsia="TH SarabunPSK" w:hAnsi="TH SarabunPSK" w:cs="TH SarabunPSK" w:hint="cs"/>
                <w:color w:val="70AD47" w:themeColor="accent6"/>
                <w:sz w:val="28"/>
                <w:cs/>
                <w:lang w:val="th-TH"/>
              </w:rPr>
              <w:t>ะและ</w:t>
            </w:r>
            <w:r>
              <w:rPr>
                <w:rFonts w:ascii="TH SarabunPSK" w:eastAsia="TH SarabunPSK" w:hAnsi="TH SarabunPSK" w:cs="TH SarabunPSK"/>
                <w:sz w:val="28"/>
                <w:cs/>
                <w:lang w:val="th-TH"/>
              </w:rPr>
              <w:br/>
            </w:r>
            <w:r w:rsidRPr="00662FAB">
              <w:rPr>
                <w:rFonts w:ascii="TH SarabunPSK" w:eastAsia="TH SarabunPSK" w:hAnsi="TH SarabunPSK" w:cs="TH SarabunPSK"/>
                <w:sz w:val="28"/>
                <w:cs/>
              </w:rPr>
              <w:t>ภูมิปัญญาท้องถิ่นของจังหวัดสกลนครและสามารถนำไปปรับใช้ในชีวิตประจำวันได้</w:t>
            </w:r>
          </w:p>
          <w:p w14:paraId="33C86CA4" w14:textId="77777777" w:rsidR="00846D66" w:rsidRDefault="00846D66" w:rsidP="00846D66">
            <w:pPr>
              <w:ind w:right="-57"/>
              <w:rPr>
                <w:rFonts w:ascii="TH SarabunPSK" w:hAnsi="TH SarabunPSK" w:cs="TH SarabunPSK"/>
                <w:sz w:val="28"/>
              </w:rPr>
            </w:pPr>
            <w:r w:rsidRPr="00662FAB">
              <w:rPr>
                <w:rFonts w:ascii="TH SarabunPSK" w:eastAsia="TH SarabunPSK" w:hAnsi="TH SarabunPSK" w:cs="TH SarabunPSK"/>
                <w:sz w:val="28"/>
                <w:cs/>
              </w:rPr>
              <w:t>-</w:t>
            </w:r>
            <w:r w:rsidRPr="00662FAB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</w:t>
            </w:r>
            <w:r w:rsidRPr="00662FAB">
              <w:rPr>
                <w:rFonts w:ascii="TH SarabunPSK" w:eastAsia="TH SarabunPSK" w:hAnsi="TH SarabunPSK" w:cs="TH SarabunPSK"/>
                <w:sz w:val="28"/>
                <w:cs/>
              </w:rPr>
              <w:t>การอนุรักษ์ฟื้นฟูสืบสาน</w:t>
            </w:r>
            <w:proofErr w:type="spellStart"/>
            <w:r w:rsidRPr="00662FAB">
              <w:rPr>
                <w:rFonts w:ascii="TH SarabunPSK" w:eastAsia="TH SarabunPSK" w:hAnsi="TH SarabunPSK" w:cs="TH SarabunPSK"/>
                <w:sz w:val="28"/>
                <w:cs/>
              </w:rPr>
              <w:t>ศิลป</w:t>
            </w:r>
            <w:proofErr w:type="spellEnd"/>
            <w:r w:rsidRPr="00662FAB">
              <w:rPr>
                <w:rFonts w:ascii="TH SarabunPSK" w:eastAsia="TH SarabunPSK" w:hAnsi="TH SarabunPSK" w:cs="TH SarabunPSK"/>
                <w:sz w:val="28"/>
                <w:cs/>
              </w:rPr>
              <w:t>วัฒนธรรมไทยและเผยแพร่ภูมิปัญญาท้องถิ่นของจังหวัดสกลนครให้ดำรงอยู่ในจังหวัดสกลนครต่อไป</w:t>
            </w:r>
          </w:p>
          <w:p w14:paraId="0003D8FF" w14:textId="2AFCAFF1" w:rsidR="00846D66" w:rsidRDefault="00846D66" w:rsidP="00846D66">
            <w:pPr>
              <w:rPr>
                <w:rFonts w:ascii="TH SarabunPSK" w:eastAsia="TH SarabunPSK" w:hAnsi="TH SarabunPSK" w:cs="TH SarabunPSK"/>
                <w:sz w:val="28"/>
                <w:cs/>
              </w:rPr>
            </w:pPr>
            <w:r>
              <w:rPr>
                <w:rFonts w:ascii="TH SarabunPSK" w:eastAsia="TH SarabunPSK" w:hAnsi="TH SarabunPSK" w:cs="TH SarabunPSK" w:hint="cs"/>
                <w:sz w:val="28"/>
                <w:cs/>
              </w:rPr>
              <w:t>- สื่อวิดิโอ หรือสื่อสิ่งพิมพ์</w:t>
            </w:r>
          </w:p>
        </w:tc>
      </w:tr>
    </w:tbl>
    <w:p w14:paraId="465A3F38" w14:textId="5025FC0C" w:rsidR="00E43BE8" w:rsidRDefault="00E43BE8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5C43344C" w14:textId="3ED02659" w:rsidR="00E43BE8" w:rsidRDefault="00E43BE8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525BED16" w14:textId="7478CFC9" w:rsidR="00E43BE8" w:rsidRDefault="00E43BE8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59C847F5" w14:textId="2EF1449A" w:rsidR="00E43BE8" w:rsidRDefault="00E43BE8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78E18336" w14:textId="7977C263" w:rsidR="00E43BE8" w:rsidRDefault="00E43BE8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02693FFD" w14:textId="39D6022A" w:rsidR="00E43BE8" w:rsidRDefault="00E43BE8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621DDB6C" w14:textId="08EF1C56" w:rsidR="00E43BE8" w:rsidRDefault="00E43BE8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581EBA40" w14:textId="652B2CF6" w:rsidR="00E43BE8" w:rsidRDefault="00E43BE8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4468C018" w14:textId="4D57C762" w:rsidR="00E43BE8" w:rsidRDefault="00E43BE8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3B88D424" w14:textId="634E2A34" w:rsidR="00E43BE8" w:rsidRDefault="00E43BE8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48B5EB3A" w14:textId="504E98D1" w:rsidR="00E43BE8" w:rsidRDefault="00E43BE8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72495A79" w14:textId="10A9E513" w:rsidR="00E43BE8" w:rsidRDefault="00E43BE8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60C5B6EF" w14:textId="618938C6" w:rsidR="00E43BE8" w:rsidRDefault="00E43BE8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6853EA5B" w14:textId="78F1832A" w:rsidR="00E43BE8" w:rsidRDefault="00E43BE8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2FF936FE" w14:textId="77777777" w:rsidR="00E43BE8" w:rsidRPr="00552D93" w:rsidRDefault="00E43BE8" w:rsidP="00314F5E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tbl>
      <w:tblPr>
        <w:tblStyle w:val="af2"/>
        <w:tblW w:w="10061" w:type="dxa"/>
        <w:tblLook w:val="04A0" w:firstRow="1" w:lastRow="0" w:firstColumn="1" w:lastColumn="0" w:noHBand="0" w:noVBand="1"/>
      </w:tblPr>
      <w:tblGrid>
        <w:gridCol w:w="1618"/>
        <w:gridCol w:w="2080"/>
        <w:gridCol w:w="2142"/>
        <w:gridCol w:w="2143"/>
        <w:gridCol w:w="2078"/>
      </w:tblGrid>
      <w:tr w:rsidR="00552D93" w:rsidRPr="00F5565C" w14:paraId="1E292E79" w14:textId="77777777" w:rsidTr="0025165A">
        <w:trPr>
          <w:trHeight w:val="358"/>
        </w:trPr>
        <w:tc>
          <w:tcPr>
            <w:tcW w:w="1618" w:type="dxa"/>
            <w:vMerge w:val="restart"/>
            <w:shd w:val="clear" w:color="auto" w:fill="D9E2F3" w:themeFill="accent5" w:themeFillTint="33"/>
          </w:tcPr>
          <w:p w14:paraId="6B95C4A5" w14:textId="77777777" w:rsidR="00552D93" w:rsidRPr="00F5565C" w:rsidRDefault="00552D93" w:rsidP="0025165A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พันธกิจ</w:t>
            </w:r>
          </w:p>
        </w:tc>
        <w:tc>
          <w:tcPr>
            <w:tcW w:w="2080" w:type="dxa"/>
            <w:vMerge w:val="restart"/>
            <w:shd w:val="clear" w:color="auto" w:fill="D9E2F3" w:themeFill="accent5" w:themeFillTint="33"/>
          </w:tcPr>
          <w:p w14:paraId="6BA5E77A" w14:textId="77777777" w:rsidR="00552D93" w:rsidRPr="00F5565C" w:rsidRDefault="00552D93" w:rsidP="0025165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4285" w:type="dxa"/>
            <w:gridSpan w:val="2"/>
            <w:shd w:val="clear" w:color="auto" w:fill="D9E2F3" w:themeFill="accent5" w:themeFillTint="33"/>
          </w:tcPr>
          <w:p w14:paraId="56AE15B3" w14:textId="77777777" w:rsidR="00552D93" w:rsidRPr="00F5565C" w:rsidRDefault="00552D93" w:rsidP="0025165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บทบาทที่เกี่ยวข้อง</w:t>
            </w:r>
          </w:p>
        </w:tc>
        <w:tc>
          <w:tcPr>
            <w:tcW w:w="2078" w:type="dxa"/>
            <w:vMerge w:val="restart"/>
            <w:shd w:val="clear" w:color="auto" w:fill="D9E2F3" w:themeFill="accent5" w:themeFillTint="33"/>
          </w:tcPr>
          <w:p w14:paraId="6F8360E5" w14:textId="77777777" w:rsidR="00552D93" w:rsidRPr="00F5565C" w:rsidRDefault="00552D93" w:rsidP="0025165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ข้อกำหนดเครือข่ายอุปทาน</w:t>
            </w:r>
          </w:p>
        </w:tc>
      </w:tr>
      <w:tr w:rsidR="00552D93" w:rsidRPr="00F5565C" w14:paraId="69910EF9" w14:textId="77777777" w:rsidTr="0025165A">
        <w:trPr>
          <w:trHeight w:val="365"/>
        </w:trPr>
        <w:tc>
          <w:tcPr>
            <w:tcW w:w="1618" w:type="dxa"/>
            <w:vMerge/>
          </w:tcPr>
          <w:p w14:paraId="2CE8A669" w14:textId="77777777" w:rsidR="00552D93" w:rsidRPr="00F5565C" w:rsidRDefault="00552D93" w:rsidP="0025165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80" w:type="dxa"/>
            <w:vMerge/>
          </w:tcPr>
          <w:p w14:paraId="7444C470" w14:textId="77777777" w:rsidR="00552D93" w:rsidRPr="00F5565C" w:rsidRDefault="00552D93" w:rsidP="00251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42" w:type="dxa"/>
            <w:shd w:val="clear" w:color="auto" w:fill="D9E2F3" w:themeFill="accent5" w:themeFillTint="33"/>
          </w:tcPr>
          <w:p w14:paraId="0D30E2AB" w14:textId="77777777" w:rsidR="00552D93" w:rsidRPr="00F5565C" w:rsidRDefault="00552D93" w:rsidP="0025165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</w:t>
            </w:r>
          </w:p>
        </w:tc>
        <w:tc>
          <w:tcPr>
            <w:tcW w:w="2143" w:type="dxa"/>
            <w:shd w:val="clear" w:color="auto" w:fill="D9E2F3" w:themeFill="accent5" w:themeFillTint="33"/>
          </w:tcPr>
          <w:p w14:paraId="277475D7" w14:textId="77777777" w:rsidR="00552D93" w:rsidRPr="00F5565C" w:rsidRDefault="00552D93" w:rsidP="0025165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การสร้างนวัตกรรม</w:t>
            </w:r>
          </w:p>
        </w:tc>
        <w:tc>
          <w:tcPr>
            <w:tcW w:w="2078" w:type="dxa"/>
            <w:vMerge/>
          </w:tcPr>
          <w:p w14:paraId="39D98A07" w14:textId="77777777" w:rsidR="00552D93" w:rsidRPr="00F5565C" w:rsidRDefault="00552D93" w:rsidP="0025165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62FAB" w:rsidRPr="00F5565C" w14:paraId="3B926C43" w14:textId="77777777" w:rsidTr="0025165A">
        <w:trPr>
          <w:trHeight w:val="42"/>
        </w:trPr>
        <w:tc>
          <w:tcPr>
            <w:tcW w:w="1618" w:type="dxa"/>
          </w:tcPr>
          <w:p w14:paraId="4B55B36A" w14:textId="77777777" w:rsidR="00662FAB" w:rsidRDefault="00662FAB" w:rsidP="00662FA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4.3 </w:t>
            </w:r>
            <w:r w:rsidRPr="00F5565C">
              <w:rPr>
                <w:rFonts w:ascii="TH SarabunPSK" w:hAnsi="TH SarabunPSK" w:cs="TH SarabunPSK"/>
                <w:sz w:val="28"/>
                <w:cs/>
              </w:rPr>
              <w:t>คู่ความร่วมมือ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ที่เป็นทางการ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14:paraId="31D0D85E" w14:textId="6893733A" w:rsidR="00662FAB" w:rsidRDefault="00662FAB" w:rsidP="00662FA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cs/>
              </w:rPr>
              <w:t>ผู้นำชุมชม/พ่อค้าแม่ค้า นักเรียน ในโรงเรียนเขตจังหวัดสกลนคร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14:paraId="14FBD94D" w14:textId="34D8F20F" w:rsidR="00662FAB" w:rsidRDefault="00662FAB" w:rsidP="00662FAB">
            <w:pPr>
              <w:rPr>
                <w:rFonts w:ascii="TH SarabunPSK" w:eastAsia="TH SarabunPSK" w:hAnsi="TH SarabunPSK" w:cs="TH SarabunPSK"/>
                <w:sz w:val="28"/>
              </w:rPr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cs/>
              </w:rPr>
              <w:t>การประชาสัมพันธ์</w:t>
            </w:r>
          </w:p>
          <w:p w14:paraId="34094AB1" w14:textId="2C86A504" w:rsidR="00662FAB" w:rsidRDefault="00662FAB" w:rsidP="00662FAB">
            <w:pPr>
              <w:ind w:right="-57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cs/>
              </w:rPr>
              <w:t>การเชิญชวน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14:paraId="63833926" w14:textId="5EB29781" w:rsidR="00662FAB" w:rsidRDefault="00662FAB" w:rsidP="00594425">
            <w:pPr>
              <w:ind w:right="-5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14:paraId="3C344045" w14:textId="7F516845" w:rsidR="00662FAB" w:rsidRDefault="00662FAB" w:rsidP="00662FAB">
            <w:pPr>
              <w:ind w:right="-57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cs/>
              </w:rPr>
              <w:t>สร้างความตระหนัก</w:t>
            </w:r>
            <w:r w:rsidR="00A04E3B">
              <w:rPr>
                <w:rFonts w:ascii="TH SarabunPSK" w:eastAsia="TH SarabunPSK" w:hAnsi="TH SarabunPSK" w:cs="TH SarabunPSK"/>
                <w:sz w:val="28"/>
                <w:cs/>
              </w:rPr>
              <w:br/>
            </w:r>
            <w:r>
              <w:rPr>
                <w:rFonts w:ascii="TH SarabunPSK" w:eastAsia="TH SarabunPSK" w:hAnsi="TH SarabunPSK" w:cs="TH SarabunPSK"/>
                <w:sz w:val="28"/>
                <w:cs/>
              </w:rPr>
              <w:t>และเรียนรู้คุณค่าทางวัฒนธรรมแอ่งสกลนคร</w:t>
            </w:r>
          </w:p>
        </w:tc>
      </w:tr>
    </w:tbl>
    <w:p w14:paraId="35E86A79" w14:textId="4935FBA0" w:rsidR="003B49F8" w:rsidRPr="00552D93" w:rsidRDefault="003B49F8" w:rsidP="00314F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078E3A7" w14:textId="51AE91C2" w:rsidR="0079765A" w:rsidRPr="00F5565C" w:rsidRDefault="0079765A" w:rsidP="0079765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5565C"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F5565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5565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556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Pr="00F5565C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สถานการณ์องค์กร</w:t>
      </w:r>
      <w:r w:rsidR="00E77C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5565C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proofErr w:type="gramEnd"/>
      <w:r w:rsidRPr="00F5565C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สถานการณ์เชิงกลยุทธ์ขององค์กรคืออะไร</w:t>
      </w:r>
      <w:r w:rsidR="00E77C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77C51" w:rsidRPr="00067FDD">
        <w:rPr>
          <w:rFonts w:ascii="TH SarabunPSK" w:hAnsi="TH SarabunPSK" w:cs="TH SarabunPSK"/>
          <w:b/>
          <w:bCs/>
          <w:color w:val="0000FF"/>
          <w:sz w:val="28"/>
          <w:cs/>
        </w:rPr>
        <w:t>(กองนโยบายและแผน)</w:t>
      </w:r>
    </w:p>
    <w:p w14:paraId="08C229A8" w14:textId="65C999ED" w:rsidR="0079765A" w:rsidRPr="00F5565C" w:rsidRDefault="0079765A" w:rsidP="0079765A">
      <w:pPr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F5565C">
        <w:rPr>
          <w:rFonts w:ascii="TH SarabunPSK" w:hAnsi="TH SarabunPSK" w:cs="TH SarabunPSK"/>
          <w:b/>
          <w:bCs/>
          <w:sz w:val="32"/>
          <w:szCs w:val="32"/>
          <w:cs/>
        </w:rPr>
        <w:t>ก. สภาพแวดล้อมด้านการแข่งขัน</w:t>
      </w:r>
      <w:r w:rsidR="00E77C5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7C51" w:rsidRPr="00067FDD">
        <w:rPr>
          <w:rFonts w:ascii="TH SarabunPSK" w:hAnsi="TH SarabunPSK" w:cs="TH SarabunPSK"/>
          <w:b/>
          <w:bCs/>
          <w:color w:val="0000FF"/>
          <w:sz w:val="28"/>
          <w:cs/>
        </w:rPr>
        <w:t>(กองนโยบายและแผน)</w:t>
      </w:r>
    </w:p>
    <w:p w14:paraId="06D9F212" w14:textId="1517BFF0" w:rsidR="004C0487" w:rsidRPr="004C0487" w:rsidRDefault="0079765A" w:rsidP="004C0487">
      <w:pPr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F5565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5565C">
        <w:rPr>
          <w:rFonts w:ascii="TH SarabunPSK" w:hAnsi="TH SarabunPSK" w:cs="TH SarabunPSK"/>
          <w:b/>
          <w:bCs/>
          <w:sz w:val="32"/>
          <w:szCs w:val="32"/>
          <w:cs/>
        </w:rPr>
        <w:t>) ตำแหน่งการแข่งขัน</w:t>
      </w:r>
      <w:r w:rsidR="006004B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7C51" w:rsidRPr="00067FDD">
        <w:rPr>
          <w:rFonts w:ascii="TH SarabunPSK" w:hAnsi="TH SarabunPSK" w:cs="TH SarabunPSK"/>
          <w:b/>
          <w:bCs/>
          <w:color w:val="0000FF"/>
          <w:sz w:val="28"/>
          <w:cs/>
        </w:rPr>
        <w:t>(กองนโยบายและแผน)</w:t>
      </w:r>
    </w:p>
    <w:p w14:paraId="0734ADAA" w14:textId="5529ACEB" w:rsidR="00A17BEF" w:rsidRDefault="00A17BEF" w:rsidP="00A17BEF">
      <w:pPr>
        <w:tabs>
          <w:tab w:val="left" w:pos="851"/>
          <w:tab w:val="left" w:pos="993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0E997565" w14:textId="77777777" w:rsidR="00705220" w:rsidRPr="00272E33" w:rsidRDefault="00A17BEF" w:rsidP="00705220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/>
          <w:sz w:val="28"/>
          <w:cs/>
        </w:rPr>
        <w:t>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  <w:r w:rsidRPr="00304BB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/>
          <w:sz w:val="28"/>
          <w:cs/>
        </w:rPr>
        <w:t>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br/>
      </w:r>
      <w:r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/>
          <w:sz w:val="28"/>
          <w:cs/>
        </w:rPr>
        <w:t>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  <w:r w:rsidR="00705220">
        <w:rPr>
          <w:rFonts w:ascii="TH SarabunPSK" w:hAnsi="TH SarabunPSK" w:cs="TH SarabunPSK"/>
          <w:sz w:val="28"/>
          <w:cs/>
        </w:rPr>
        <w:br/>
      </w:r>
      <w:r w:rsidR="00705220">
        <w:rPr>
          <w:rFonts w:ascii="TH SarabunPSK" w:hAnsi="TH SarabunPSK" w:cs="TH SarabunPSK" w:hint="cs"/>
          <w:sz w:val="28"/>
          <w:cs/>
        </w:rPr>
        <w:t>....</w:t>
      </w:r>
      <w:r w:rsidR="00705220">
        <w:rPr>
          <w:rFonts w:ascii="TH SarabunPSK" w:hAnsi="TH SarabunPSK" w:cs="TH SarabunPSK"/>
          <w:sz w:val="28"/>
          <w:cs/>
        </w:rPr>
        <w:t>................................................</w:t>
      </w:r>
      <w:r w:rsidR="0070522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  <w:r w:rsidR="00705220">
        <w:rPr>
          <w:rFonts w:ascii="TH SarabunPSK" w:hAnsi="TH SarabunPSK" w:cs="TH SarabunPSK"/>
          <w:sz w:val="28"/>
        </w:rPr>
        <w:br/>
      </w:r>
      <w:r w:rsidR="00705220">
        <w:rPr>
          <w:rFonts w:ascii="TH SarabunPSK" w:hAnsi="TH SarabunPSK" w:cs="TH SarabunPSK" w:hint="cs"/>
          <w:sz w:val="28"/>
          <w:cs/>
        </w:rPr>
        <w:t>....</w:t>
      </w:r>
      <w:r w:rsidR="00705220">
        <w:rPr>
          <w:rFonts w:ascii="TH SarabunPSK" w:hAnsi="TH SarabunPSK" w:cs="TH SarabunPSK"/>
          <w:sz w:val="28"/>
          <w:cs/>
        </w:rPr>
        <w:t>................................................</w:t>
      </w:r>
      <w:r w:rsidR="0070522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  <w:r w:rsidR="00705220" w:rsidRPr="00304BBF">
        <w:rPr>
          <w:rFonts w:ascii="TH SarabunPSK" w:hAnsi="TH SarabunPSK" w:cs="TH SarabunPSK" w:hint="cs"/>
          <w:sz w:val="28"/>
          <w:cs/>
        </w:rPr>
        <w:t xml:space="preserve"> </w:t>
      </w:r>
    </w:p>
    <w:p w14:paraId="682C63E6" w14:textId="526BA1FA" w:rsidR="004C0487" w:rsidRPr="00272E33" w:rsidRDefault="00A17BEF" w:rsidP="00272E33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28"/>
        </w:rPr>
      </w:pPr>
      <w:r w:rsidRPr="00304BBF">
        <w:rPr>
          <w:rFonts w:ascii="TH SarabunPSK" w:hAnsi="TH SarabunPSK" w:cs="TH SarabunPSK" w:hint="cs"/>
          <w:sz w:val="28"/>
          <w:cs/>
        </w:rPr>
        <w:t xml:space="preserve"> </w:t>
      </w:r>
    </w:p>
    <w:p w14:paraId="0B5EE463" w14:textId="552D7504" w:rsidR="00D210BB" w:rsidRDefault="00D210BB" w:rsidP="00D210BB">
      <w:pPr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F5565C">
        <w:rPr>
          <w:rFonts w:ascii="TH SarabunPSK" w:hAnsi="TH SarabunPSK" w:cs="TH SarabunPSK"/>
          <w:b/>
          <w:bCs/>
          <w:sz w:val="32"/>
          <w:szCs w:val="32"/>
          <w:cs/>
        </w:rPr>
        <w:t>2) การเปลี่ยนแปลงความสามารถในการแข่งขัน</w:t>
      </w:r>
      <w:r w:rsidR="00E77C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77C51" w:rsidRPr="00067FDD">
        <w:rPr>
          <w:rFonts w:ascii="TH SarabunPSK" w:hAnsi="TH SarabunPSK" w:cs="TH SarabunPSK"/>
          <w:b/>
          <w:bCs/>
          <w:color w:val="0000FF"/>
          <w:sz w:val="28"/>
          <w:cs/>
        </w:rPr>
        <w:t>(กองนโยบายและแผน)</w:t>
      </w:r>
    </w:p>
    <w:p w14:paraId="77585EE3" w14:textId="0C1E0077" w:rsidR="002035AC" w:rsidRPr="006004BB" w:rsidRDefault="002035AC" w:rsidP="002035AC">
      <w:pPr>
        <w:spacing w:after="0" w:line="240" w:lineRule="auto"/>
        <w:rPr>
          <w:rFonts w:ascii="TH SarabunPSK" w:eastAsia="Calibri" w:hAnsi="TH SarabunPSK" w:cs="TH SarabunPSK"/>
          <w:sz w:val="28"/>
        </w:rPr>
      </w:pPr>
      <w:r w:rsidRPr="006004BB">
        <w:rPr>
          <w:rFonts w:ascii="TH SarabunPSK" w:eastAsia="Calibri" w:hAnsi="TH SarabunPSK" w:cs="TH SarabunPSK" w:hint="cs"/>
          <w:b/>
          <w:bCs/>
          <w:sz w:val="28"/>
          <w:cs/>
        </w:rPr>
        <w:t xml:space="preserve">ตารางที่ </w:t>
      </w:r>
      <w:r w:rsidR="00A25BD4">
        <w:rPr>
          <w:rFonts w:ascii="TH SarabunPSK" w:eastAsia="Calibri" w:hAnsi="TH SarabunPSK" w:cs="TH SarabunPSK" w:hint="cs"/>
          <w:b/>
          <w:bCs/>
          <w:sz w:val="28"/>
          <w:cs/>
        </w:rPr>
        <w:t>7</w:t>
      </w:r>
      <w:r w:rsidRPr="006004BB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6004BB" w:rsidRPr="006004BB">
        <w:rPr>
          <w:rFonts w:ascii="TH SarabunPSK" w:eastAsia="Sarabun ExtraLight" w:hAnsi="TH SarabunPSK" w:cs="TH SarabunPSK"/>
          <w:sz w:val="28"/>
          <w:cs/>
        </w:rPr>
        <w:t>การเปลี่ยนแปลงที่สำคัญ</w:t>
      </w:r>
      <w:r w:rsidR="006004BB" w:rsidRPr="006004BB">
        <w:rPr>
          <w:rFonts w:ascii="TH SarabunPSK" w:hAnsi="TH SarabunPSK" w:cs="TH SarabunPSK" w:hint="cs"/>
          <w:sz w:val="28"/>
          <w:cs/>
        </w:rPr>
        <w:t>ที่มี</w:t>
      </w:r>
      <w:r w:rsidR="006004BB" w:rsidRPr="006004BB">
        <w:rPr>
          <w:rFonts w:ascii="TH SarabunPSK" w:eastAsia="Sarabun ExtraLight" w:hAnsi="TH SarabunPSK" w:cs="TH SarabunPSK"/>
          <w:sz w:val="28"/>
          <w:cs/>
        </w:rPr>
        <w:t>ผลกระทบต่อการแข่งขัน</w:t>
      </w:r>
      <w:r w:rsidR="006004BB" w:rsidRPr="006004BB">
        <w:rPr>
          <w:rFonts w:ascii="TH SarabunPSK" w:hAnsi="TH SarabunPSK" w:cs="TH SarabunPSK" w:hint="cs"/>
          <w:sz w:val="28"/>
          <w:cs/>
        </w:rPr>
        <w:t>ของมหาวิทยาลัย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3352"/>
        <w:gridCol w:w="3352"/>
        <w:gridCol w:w="3350"/>
      </w:tblGrid>
      <w:tr w:rsidR="00D210BB" w:rsidRPr="00F5565C" w14:paraId="3FAD8B9E" w14:textId="77777777" w:rsidTr="00B21A19">
        <w:tc>
          <w:tcPr>
            <w:tcW w:w="1667" w:type="pct"/>
            <w:shd w:val="clear" w:color="auto" w:fill="D9E2F3" w:themeFill="accent5" w:themeFillTint="33"/>
          </w:tcPr>
          <w:p w14:paraId="7ACEBDAC" w14:textId="3B9F77E3" w:rsidR="00D210BB" w:rsidRPr="00F5565C" w:rsidRDefault="00997043" w:rsidP="009970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การเปลี่ยนแปลงที่สำคัญ</w:t>
            </w:r>
          </w:p>
        </w:tc>
        <w:tc>
          <w:tcPr>
            <w:tcW w:w="1667" w:type="pct"/>
            <w:shd w:val="clear" w:color="auto" w:fill="D9E2F3" w:themeFill="accent5" w:themeFillTint="33"/>
          </w:tcPr>
          <w:p w14:paraId="684F6BCA" w14:textId="1F437388" w:rsidR="00D210BB" w:rsidRPr="00F5565C" w:rsidRDefault="00997043" w:rsidP="0099704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ผลกระทบต่อการแข่งขัน</w:t>
            </w:r>
          </w:p>
        </w:tc>
        <w:tc>
          <w:tcPr>
            <w:tcW w:w="1667" w:type="pct"/>
            <w:shd w:val="clear" w:color="auto" w:fill="D9E2F3" w:themeFill="accent5" w:themeFillTint="33"/>
          </w:tcPr>
          <w:p w14:paraId="49E70B69" w14:textId="1B0E5AAD" w:rsidR="00D210BB" w:rsidRPr="00F5565C" w:rsidRDefault="00997043" w:rsidP="0017296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โอกาสในการสร้างความร่วมมือ</w:t>
            </w:r>
            <w:r w:rsidR="00172968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และนวัตกรรม</w:t>
            </w:r>
          </w:p>
        </w:tc>
      </w:tr>
      <w:tr w:rsidR="00172968" w:rsidRPr="00F5565C" w14:paraId="74F32B4E" w14:textId="77777777" w:rsidTr="00B21A19">
        <w:tc>
          <w:tcPr>
            <w:tcW w:w="1667" w:type="pct"/>
          </w:tcPr>
          <w:p w14:paraId="7FD20962" w14:textId="72D27FCE" w:rsidR="00172968" w:rsidRPr="002C3E3B" w:rsidRDefault="00172968" w:rsidP="00172968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การพัฒนาศักยภาพของบุคลากร</w:t>
            </w:r>
          </w:p>
        </w:tc>
        <w:tc>
          <w:tcPr>
            <w:tcW w:w="1667" w:type="pct"/>
          </w:tcPr>
          <w:p w14:paraId="37BEDE67" w14:textId="0789DCC2" w:rsidR="00172968" w:rsidRPr="002C3E3B" w:rsidRDefault="00172968" w:rsidP="001729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มีประสิทธิภาพ ประสิทธิผลและคุณภาพของการดำเนินการตามพันธกิจ</w:t>
            </w:r>
          </w:p>
        </w:tc>
        <w:tc>
          <w:tcPr>
            <w:tcW w:w="1667" w:type="pct"/>
          </w:tcPr>
          <w:p w14:paraId="3066DB2D" w14:textId="09D03EF7" w:rsidR="00172968" w:rsidRPr="002C3E3B" w:rsidRDefault="00BC3A85" w:rsidP="001729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มีความร่วมมือด้านการจัดการเรียน</w:t>
            </w:r>
            <w:r w:rsidR="00172968"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การสอน วิจัย</w:t>
            </w: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172968"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นวัตกรรม และเทคโนโลยีพร้อมใช้เพิ่มขึ้น</w:t>
            </w:r>
          </w:p>
        </w:tc>
      </w:tr>
    </w:tbl>
    <w:p w14:paraId="479D9E37" w14:textId="6E2A59C6" w:rsidR="00997043" w:rsidRDefault="00172968" w:rsidP="00172968">
      <w:pPr>
        <w:tabs>
          <w:tab w:val="left" w:pos="567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97043" w:rsidRPr="00F5565C">
        <w:rPr>
          <w:rFonts w:ascii="TH SarabunPSK" w:hAnsi="TH SarabunPSK" w:cs="TH SarabunPSK"/>
          <w:b/>
          <w:bCs/>
          <w:sz w:val="32"/>
          <w:szCs w:val="32"/>
          <w:cs/>
        </w:rPr>
        <w:t>3) ข้อมูลเชิงเปรียบเทียบ</w:t>
      </w:r>
      <w:r w:rsidR="00E77C5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7C51" w:rsidRPr="00067FDD">
        <w:rPr>
          <w:rFonts w:ascii="TH SarabunPSK" w:hAnsi="TH SarabunPSK" w:cs="TH SarabunPSK"/>
          <w:b/>
          <w:bCs/>
          <w:color w:val="0000FF"/>
          <w:sz w:val="28"/>
          <w:cs/>
        </w:rPr>
        <w:t>(กองนโยบายและแผน)</w:t>
      </w:r>
    </w:p>
    <w:p w14:paraId="213D867E" w14:textId="6BCEA46F" w:rsidR="00712126" w:rsidRPr="00F5565C" w:rsidRDefault="00712126" w:rsidP="0071212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04BB">
        <w:rPr>
          <w:rFonts w:ascii="TH SarabunPSK" w:eastAsia="Calibri" w:hAnsi="TH SarabunPSK" w:cs="TH SarabunPSK" w:hint="cs"/>
          <w:b/>
          <w:bCs/>
          <w:sz w:val="28"/>
          <w:cs/>
        </w:rPr>
        <w:t xml:space="preserve">ตารางที่ </w:t>
      </w:r>
      <w:r w:rsidR="007C3137">
        <w:rPr>
          <w:rFonts w:ascii="TH SarabunPSK" w:eastAsia="Calibri" w:hAnsi="TH SarabunPSK" w:cs="TH SarabunPSK" w:hint="cs"/>
          <w:b/>
          <w:bCs/>
          <w:sz w:val="28"/>
          <w:cs/>
        </w:rPr>
        <w:t>8</w:t>
      </w:r>
      <w:r w:rsidRPr="006004BB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712126">
        <w:rPr>
          <w:rFonts w:ascii="TH SarabunPSK" w:eastAsia="Calibri" w:hAnsi="TH SarabunPSK" w:cs="TH SarabunPSK" w:hint="cs"/>
          <w:sz w:val="28"/>
          <w:cs/>
        </w:rPr>
        <w:t>ข้อมูลเชิงเปรียบเทียบและเชิงแข่งขัน</w:t>
      </w:r>
    </w:p>
    <w:tbl>
      <w:tblPr>
        <w:tblStyle w:val="af2"/>
        <w:tblW w:w="5000" w:type="pct"/>
        <w:tblLayout w:type="fixed"/>
        <w:tblLook w:val="04A0" w:firstRow="1" w:lastRow="0" w:firstColumn="1" w:lastColumn="0" w:noHBand="0" w:noVBand="1"/>
      </w:tblPr>
      <w:tblGrid>
        <w:gridCol w:w="3352"/>
        <w:gridCol w:w="3352"/>
        <w:gridCol w:w="3350"/>
      </w:tblGrid>
      <w:tr w:rsidR="00526C31" w:rsidRPr="00F5565C" w14:paraId="7B101BB1" w14:textId="17C60893" w:rsidTr="00B21A19">
        <w:trPr>
          <w:trHeight w:val="126"/>
        </w:trPr>
        <w:tc>
          <w:tcPr>
            <w:tcW w:w="1667" w:type="pct"/>
            <w:shd w:val="clear" w:color="auto" w:fill="D9E2F3"/>
          </w:tcPr>
          <w:p w14:paraId="3E37F97B" w14:textId="7F31A3B2" w:rsidR="00526C31" w:rsidRPr="00C477B4" w:rsidRDefault="00C477B4" w:rsidP="00526C3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477B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ประเด็นการเปรียบเทียบ</w:t>
            </w:r>
            <w:r w:rsidRPr="00C477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/แข่งขัน</w:t>
            </w:r>
          </w:p>
        </w:tc>
        <w:tc>
          <w:tcPr>
            <w:tcW w:w="1667" w:type="pct"/>
            <w:shd w:val="clear" w:color="auto" w:fill="D9E2F3"/>
          </w:tcPr>
          <w:p w14:paraId="046ABFD9" w14:textId="48BC9DF6" w:rsidR="00526C31" w:rsidRPr="00F5565C" w:rsidRDefault="00C477B4" w:rsidP="00526C3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คู่เทียบ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คู่แข่ง</w:t>
            </w:r>
          </w:p>
        </w:tc>
        <w:tc>
          <w:tcPr>
            <w:tcW w:w="1667" w:type="pct"/>
            <w:shd w:val="clear" w:color="auto" w:fill="D9E2F3"/>
          </w:tcPr>
          <w:p w14:paraId="0E4EAB59" w14:textId="47A4BD41" w:rsidR="00526C31" w:rsidRPr="008F0556" w:rsidRDefault="00526C31" w:rsidP="00526C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0556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แหล่งข้อมูล</w:t>
            </w:r>
            <w:r w:rsidR="008F0556" w:rsidRPr="008F055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เชิงเปรียบเทียบ</w:t>
            </w:r>
            <w:r w:rsidR="00EC0B4F" w:rsidRPr="00C477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/แข่งขัน</w:t>
            </w:r>
          </w:p>
        </w:tc>
      </w:tr>
      <w:tr w:rsidR="00172968" w:rsidRPr="00F5565C" w14:paraId="68A41928" w14:textId="607814F2" w:rsidTr="00B21A19">
        <w:tc>
          <w:tcPr>
            <w:tcW w:w="1667" w:type="pct"/>
          </w:tcPr>
          <w:p w14:paraId="34035581" w14:textId="4D5149BF" w:rsidR="00172968" w:rsidRPr="002C3E3B" w:rsidRDefault="00172968" w:rsidP="00172968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คุณภาพของการดำเนินโครงการตามเกณฑ์ประเมิน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</w:rPr>
              <w:t>SDGs</w:t>
            </w:r>
          </w:p>
        </w:tc>
        <w:tc>
          <w:tcPr>
            <w:tcW w:w="1667" w:type="pct"/>
          </w:tcPr>
          <w:p w14:paraId="7EF4079B" w14:textId="30F31478" w:rsidR="00172968" w:rsidRPr="002C3E3B" w:rsidRDefault="00172968" w:rsidP="001729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มหาวิทยาลัยราชภัฏ 38 แห่ง</w:t>
            </w:r>
          </w:p>
        </w:tc>
        <w:tc>
          <w:tcPr>
            <w:tcW w:w="1667" w:type="pct"/>
          </w:tcPr>
          <w:p w14:paraId="72D4CC07" w14:textId="51B2353D" w:rsidR="00172968" w:rsidRPr="002C3E3B" w:rsidRDefault="00172968" w:rsidP="001729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อันดับที่ 17</w:t>
            </w:r>
          </w:p>
        </w:tc>
      </w:tr>
    </w:tbl>
    <w:p w14:paraId="1829C9B2" w14:textId="395CF893" w:rsidR="00D210BB" w:rsidRDefault="00D210BB" w:rsidP="00997043">
      <w:pPr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14:paraId="3EB8EAC8" w14:textId="767D7283" w:rsidR="00BC3A85" w:rsidRDefault="00BC3A85" w:rsidP="00997043">
      <w:pPr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14:paraId="459EF4A4" w14:textId="36B25C67" w:rsidR="00BC3A85" w:rsidRDefault="00BC3A85" w:rsidP="00997043">
      <w:pPr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14:paraId="738FA5BE" w14:textId="23E9EB08" w:rsidR="00BC3A85" w:rsidRDefault="00BC3A85" w:rsidP="00997043">
      <w:pPr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14:paraId="5FEA63E0" w14:textId="2DFF4527" w:rsidR="00BC3A85" w:rsidRDefault="00BC3A85" w:rsidP="00997043">
      <w:pPr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14:paraId="350CAF14" w14:textId="34CD7DD1" w:rsidR="00BC3A85" w:rsidRDefault="00BC3A85" w:rsidP="00997043">
      <w:pPr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14:paraId="4A609823" w14:textId="4B662510" w:rsidR="00BC3A85" w:rsidRDefault="00BC3A85" w:rsidP="00997043">
      <w:pPr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14:paraId="28A8B2D4" w14:textId="5E14418D" w:rsidR="00BC3A85" w:rsidRDefault="00BC3A85" w:rsidP="00997043">
      <w:pPr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14:paraId="13A96AF5" w14:textId="636A8AB8" w:rsidR="004C2B2C" w:rsidRPr="00F5565C" w:rsidRDefault="004C2B2C" w:rsidP="004C2B2C">
      <w:pPr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F5565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ข. บริบทเชิงกลยุทธ์</w:t>
      </w:r>
      <w:r w:rsidR="000E389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E389C" w:rsidRPr="00067FDD">
        <w:rPr>
          <w:rFonts w:ascii="TH SarabunPSK" w:hAnsi="TH SarabunPSK" w:cs="TH SarabunPSK"/>
          <w:b/>
          <w:bCs/>
          <w:color w:val="0000FF"/>
          <w:sz w:val="28"/>
          <w:cs/>
        </w:rPr>
        <w:t>(กองนโยบายและแผน)</w:t>
      </w:r>
    </w:p>
    <w:p w14:paraId="218790F8" w14:textId="37325AAD" w:rsidR="005967BA" w:rsidRPr="00BF370B" w:rsidRDefault="00AF29C2" w:rsidP="00AF29C2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6004BB">
        <w:rPr>
          <w:rFonts w:ascii="TH SarabunPSK" w:eastAsia="Calibri" w:hAnsi="TH SarabunPSK" w:cs="TH SarabunPSK" w:hint="cs"/>
          <w:b/>
          <w:bCs/>
          <w:sz w:val="28"/>
          <w:cs/>
        </w:rPr>
        <w:t xml:space="preserve">ตารางที่ </w:t>
      </w:r>
      <w:r w:rsidR="00597132">
        <w:rPr>
          <w:rFonts w:ascii="TH SarabunPSK" w:eastAsia="Calibri" w:hAnsi="TH SarabunPSK" w:cs="TH SarabunPSK" w:hint="cs"/>
          <w:b/>
          <w:bCs/>
          <w:sz w:val="28"/>
          <w:cs/>
        </w:rPr>
        <w:t>8</w:t>
      </w:r>
      <w:r w:rsidRPr="006004BB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AF29C2">
        <w:rPr>
          <w:rFonts w:ascii="TH SarabunPSK" w:hAnsi="TH SarabunPSK" w:cs="TH SarabunPSK"/>
          <w:sz w:val="28"/>
          <w:cs/>
        </w:rPr>
        <w:t>ความท้าทาย</w:t>
      </w:r>
      <w:r w:rsidR="00BF370B" w:rsidRPr="00BF370B">
        <w:rPr>
          <w:rFonts w:ascii="TH SarabunPSK" w:hAnsi="TH SarabunPSK" w:cs="TH SarabunPSK"/>
          <w:sz w:val="28"/>
          <w:cs/>
        </w:rPr>
        <w:t>เชิงกลยุทธ์</w:t>
      </w:r>
      <w:r w:rsidRPr="00AF29C2">
        <w:rPr>
          <w:rFonts w:ascii="TH SarabunPSK" w:hAnsi="TH SarabunPSK" w:cs="TH SarabunPSK"/>
          <w:sz w:val="28"/>
          <w:cs/>
        </w:rPr>
        <w:t xml:space="preserve"> </w:t>
      </w:r>
      <w:r w:rsidR="00BF370B" w:rsidRPr="00BF370B">
        <w:rPr>
          <w:rFonts w:ascii="TH SarabunPSK" w:hAnsi="TH SarabunPSK" w:cs="TH SarabunPSK"/>
          <w:sz w:val="28"/>
          <w:cs/>
        </w:rPr>
        <w:t>ภัยคุกคามเชิงกลยุทธ์</w:t>
      </w:r>
      <w:r w:rsidR="00BF370B" w:rsidRPr="00BF370B">
        <w:rPr>
          <w:rFonts w:ascii="TH SarabunPSK" w:hAnsi="TH SarabunPSK" w:cs="TH SarabunPSK" w:hint="cs"/>
          <w:sz w:val="28"/>
          <w:cs/>
        </w:rPr>
        <w:t xml:space="preserve"> </w:t>
      </w:r>
      <w:r w:rsidRPr="00BF370B">
        <w:rPr>
          <w:rFonts w:ascii="TH SarabunPSK" w:hAnsi="TH SarabunPSK" w:cs="TH SarabunPSK"/>
          <w:sz w:val="28"/>
          <w:cs/>
        </w:rPr>
        <w:t>ความได้เปรียบเชิงกลยุทธ์</w:t>
      </w:r>
      <w:r w:rsidR="00BF370B" w:rsidRPr="00BF370B">
        <w:rPr>
          <w:rFonts w:ascii="TH SarabunPSK" w:hAnsi="TH SarabunPSK" w:cs="TH SarabunPSK"/>
          <w:sz w:val="28"/>
          <w:cs/>
        </w:rPr>
        <w:t xml:space="preserve"> และโอกาสเชิงกลยุทธ์</w:t>
      </w:r>
      <w:r w:rsidR="00DE2120">
        <w:rPr>
          <w:rFonts w:ascii="TH SarabunPSK" w:hAnsi="TH SarabunPSK" w:cs="TH SarabunPSK" w:hint="cs"/>
          <w:sz w:val="28"/>
          <w:cs/>
        </w:rPr>
        <w:t>ที่สำคัญ</w:t>
      </w:r>
    </w:p>
    <w:tbl>
      <w:tblPr>
        <w:tblStyle w:val="af2"/>
        <w:tblW w:w="5000" w:type="pct"/>
        <w:tblLayout w:type="fixed"/>
        <w:tblLook w:val="04A0" w:firstRow="1" w:lastRow="0" w:firstColumn="1" w:lastColumn="0" w:noHBand="0" w:noVBand="1"/>
      </w:tblPr>
      <w:tblGrid>
        <w:gridCol w:w="2513"/>
        <w:gridCol w:w="2513"/>
        <w:gridCol w:w="2514"/>
        <w:gridCol w:w="2514"/>
      </w:tblGrid>
      <w:tr w:rsidR="004C2B2C" w:rsidRPr="00F5565C" w14:paraId="08450ABB" w14:textId="4258DCAC" w:rsidTr="00BC3A85">
        <w:trPr>
          <w:trHeight w:val="397"/>
        </w:trPr>
        <w:tc>
          <w:tcPr>
            <w:tcW w:w="1250" w:type="pct"/>
            <w:shd w:val="clear" w:color="auto" w:fill="D9E2F3" w:themeFill="accent5" w:themeFillTint="33"/>
            <w:vAlign w:val="center"/>
          </w:tcPr>
          <w:p w14:paraId="6D212EC7" w14:textId="22DC4A96" w:rsidR="004C2B2C" w:rsidRPr="00F5565C" w:rsidRDefault="004C2B2C" w:rsidP="00BC3A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ความท้าทายเชิงกลยุทธ์</w:t>
            </w:r>
            <w:r w:rsidR="00EA139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="00EA1392">
              <w:rPr>
                <w:rFonts w:ascii="TH SarabunPSK" w:hAnsi="TH SarabunPSK" w:cs="TH SarabunPSK"/>
                <w:b/>
                <w:bCs/>
                <w:sz w:val="28"/>
              </w:rPr>
              <w:t>SC</w:t>
            </w:r>
            <w:r w:rsidR="00EA139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250" w:type="pct"/>
            <w:shd w:val="clear" w:color="auto" w:fill="D9E2F3" w:themeFill="accent5" w:themeFillTint="33"/>
            <w:vAlign w:val="center"/>
          </w:tcPr>
          <w:p w14:paraId="2D0C84FA" w14:textId="4A797ACE" w:rsidR="004C2B2C" w:rsidRPr="00F5565C" w:rsidRDefault="004C2B2C" w:rsidP="00BC3A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ภัยคุกคามเชิงกลยุทธ์</w:t>
            </w:r>
            <w:r w:rsidR="00EA13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EA1392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EA1392">
              <w:rPr>
                <w:rFonts w:ascii="TH SarabunPSK" w:hAnsi="TH SarabunPSK" w:cs="TH SarabunPSK"/>
                <w:b/>
                <w:bCs/>
                <w:sz w:val="28"/>
              </w:rPr>
              <w:t>ST</w:t>
            </w:r>
            <w:r w:rsidR="00EA139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250" w:type="pct"/>
            <w:shd w:val="clear" w:color="auto" w:fill="D9E2F3" w:themeFill="accent5" w:themeFillTint="33"/>
            <w:vAlign w:val="center"/>
          </w:tcPr>
          <w:p w14:paraId="545627E3" w14:textId="71361BC2" w:rsidR="004C2B2C" w:rsidRPr="00F5565C" w:rsidRDefault="004C2B2C" w:rsidP="00BC3A85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ความได้เปรียบเชิงกลยุทธ์</w:t>
            </w:r>
            <w:r w:rsidR="00EA13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EA1392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EA1392">
              <w:rPr>
                <w:rFonts w:ascii="TH SarabunPSK" w:hAnsi="TH SarabunPSK" w:cs="TH SarabunPSK"/>
                <w:b/>
                <w:bCs/>
                <w:sz w:val="28"/>
              </w:rPr>
              <w:t>SA</w:t>
            </w:r>
            <w:r w:rsidR="00EA139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250" w:type="pct"/>
            <w:shd w:val="clear" w:color="auto" w:fill="D9E2F3" w:themeFill="accent5" w:themeFillTint="33"/>
            <w:vAlign w:val="center"/>
          </w:tcPr>
          <w:p w14:paraId="6616935D" w14:textId="588E75D4" w:rsidR="004C2B2C" w:rsidRPr="00F5565C" w:rsidRDefault="004C2B2C" w:rsidP="00BC3A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565C">
              <w:rPr>
                <w:rFonts w:ascii="TH SarabunPSK" w:hAnsi="TH SarabunPSK" w:cs="TH SarabunPSK"/>
                <w:b/>
                <w:bCs/>
                <w:sz w:val="28"/>
                <w:cs/>
              </w:rPr>
              <w:t>โอกาสเชิงกลยุทธ์</w:t>
            </w:r>
            <w:r w:rsidR="00EA13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EA1392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EA1392">
              <w:rPr>
                <w:rFonts w:ascii="TH SarabunPSK" w:hAnsi="TH SarabunPSK" w:cs="TH SarabunPSK"/>
                <w:b/>
                <w:bCs/>
                <w:sz w:val="28"/>
              </w:rPr>
              <w:t>SO</w:t>
            </w:r>
            <w:r w:rsidR="00EA139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BC3A85" w:rsidRPr="00F5565C" w14:paraId="461F4577" w14:textId="0B2051AC" w:rsidTr="00630506">
        <w:tc>
          <w:tcPr>
            <w:tcW w:w="1250" w:type="pct"/>
          </w:tcPr>
          <w:p w14:paraId="5BB9648D" w14:textId="33C0F702" w:rsidR="00BC3A85" w:rsidRPr="002C3E3B" w:rsidRDefault="00BC3A85" w:rsidP="00BC3A8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ระบบพัฒนาสมรรถนะบุคลากรในการพัฒนาเชิงพื้นที่</w:t>
            </w:r>
          </w:p>
        </w:tc>
        <w:tc>
          <w:tcPr>
            <w:tcW w:w="1250" w:type="pct"/>
          </w:tcPr>
          <w:p w14:paraId="72534D09" w14:textId="590543E9" w:rsidR="00BC3A85" w:rsidRPr="002C3E3B" w:rsidRDefault="009A327C" w:rsidP="009A327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50" w:type="pct"/>
          </w:tcPr>
          <w:p w14:paraId="63154E32" w14:textId="6F81BEA4" w:rsidR="00711E6F" w:rsidRPr="002C3E3B" w:rsidRDefault="00BC3A85" w:rsidP="00BC3A8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บุคลากร</w:t>
            </w:r>
            <w:r w:rsidR="00711E6F"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มีความเชี่ยวชาญเฉพาะด้านในศาสตร</w:t>
            </w:r>
            <w:r w:rsidR="00F80188"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์</w:t>
            </w:r>
          </w:p>
          <w:p w14:paraId="00BF4DFB" w14:textId="150B06EC" w:rsidR="00BC3A85" w:rsidRPr="002C3E3B" w:rsidRDefault="00BC3A85" w:rsidP="00BC3A8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หลากหลายแขนง </w:t>
            </w: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พร้อมปฏิบั</w:t>
            </w:r>
            <w:bookmarkStart w:id="0" w:name="_GoBack"/>
            <w:bookmarkEnd w:id="0"/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ติงานได้ทุกพื้นที่หลากหลายช่องทาง</w:t>
            </w:r>
          </w:p>
        </w:tc>
        <w:tc>
          <w:tcPr>
            <w:tcW w:w="1250" w:type="pct"/>
          </w:tcPr>
          <w:p w14:paraId="71E9E2C3" w14:textId="5BB21DC4" w:rsidR="00BC3A85" w:rsidRPr="002C3E3B" w:rsidRDefault="00BC3A85" w:rsidP="00BC3A8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การพัฒนาและสร้าง </w:t>
            </w:r>
            <w:r w:rsidRPr="002C3E3B">
              <w:rPr>
                <w:rFonts w:ascii="TH SarabunPSK" w:hAnsi="TH SarabunPSK" w:cs="TH SarabunPSK"/>
                <w:color w:val="000000" w:themeColor="text1"/>
                <w:sz w:val="28"/>
              </w:rPr>
              <w:t>mindset</w:t>
            </w: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ของบุคลากรในการทำงานเพื่อพัฒนาเชิงพื้นที่</w:t>
            </w:r>
          </w:p>
        </w:tc>
      </w:tr>
      <w:tr w:rsidR="00BC3A85" w:rsidRPr="00F5565C" w14:paraId="188766C4" w14:textId="77777777" w:rsidTr="00630506">
        <w:tc>
          <w:tcPr>
            <w:tcW w:w="1250" w:type="pct"/>
          </w:tcPr>
          <w:p w14:paraId="3D8FE1B7" w14:textId="3605E81D" w:rsidR="00BC3A85" w:rsidRPr="002C3E3B" w:rsidRDefault="00BC3A85" w:rsidP="00BC3A8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C3E3B">
              <w:rPr>
                <w:rFonts w:ascii="TH SarabunPSK" w:eastAsia="TH SarabunPSK" w:hAnsi="TH SarabunPSK" w:cs="TH SarabunPSK" w:hint="cs"/>
                <w:color w:val="000000" w:themeColor="text1"/>
                <w:sz w:val="28"/>
                <w:cs/>
              </w:rPr>
              <w:t>มีการนำ</w:t>
            </w:r>
            <w:r w:rsidRPr="002C3E3B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องค์ความรู้</w:t>
            </w:r>
            <w:r w:rsidRPr="002C3E3B">
              <w:rPr>
                <w:rFonts w:ascii="TH SarabunPSK" w:eastAsia="TH SarabunPSK" w:hAnsi="TH SarabunPSK" w:cs="TH SarabunPSK" w:hint="cs"/>
                <w:color w:val="000000" w:themeColor="text1"/>
                <w:sz w:val="28"/>
                <w:cs/>
              </w:rPr>
              <w:t>วิทยาศาสตร์ วิจัยและนวัตกรรม</w:t>
            </w:r>
            <w:r w:rsidRPr="002C3E3B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</w:rPr>
              <w:t>สู่การรับใช้สังคม</w:t>
            </w:r>
          </w:p>
        </w:tc>
        <w:tc>
          <w:tcPr>
            <w:tcW w:w="1250" w:type="pct"/>
          </w:tcPr>
          <w:p w14:paraId="53D30D22" w14:textId="7799C0D1" w:rsidR="00BC3A85" w:rsidRPr="002C3E3B" w:rsidRDefault="009A327C" w:rsidP="009A327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50" w:type="pct"/>
          </w:tcPr>
          <w:p w14:paraId="62ABC184" w14:textId="5D527F4E" w:rsidR="00BC3A85" w:rsidRPr="002C3E3B" w:rsidRDefault="00BC3A85" w:rsidP="00BC3A8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มีเครือข่ายความร่วมมือกับหน่วยงานภาครัฐ ภาคเอกชน ทั้งภายในประเทศและต่างประเทศ</w:t>
            </w:r>
          </w:p>
        </w:tc>
        <w:tc>
          <w:tcPr>
            <w:tcW w:w="1250" w:type="pct"/>
          </w:tcPr>
          <w:p w14:paraId="722BE1EE" w14:textId="40EAAC20" w:rsidR="00BC3A85" w:rsidRPr="002C3E3B" w:rsidRDefault="00BC3A85" w:rsidP="00BC3A8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การพัฒนามหาวิทยาลัยสู่การเป็นมหาวิทยาลัยเชิงพื้นที่</w:t>
            </w:r>
          </w:p>
        </w:tc>
      </w:tr>
      <w:tr w:rsidR="00BC3A85" w:rsidRPr="00F5565C" w14:paraId="4D089D47" w14:textId="34AD4448" w:rsidTr="00630506">
        <w:tc>
          <w:tcPr>
            <w:tcW w:w="1250" w:type="pct"/>
          </w:tcPr>
          <w:p w14:paraId="38B8B150" w14:textId="7F4D30D2" w:rsidR="00BC3A85" w:rsidRPr="002C3E3B" w:rsidRDefault="009A327C" w:rsidP="009A327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50" w:type="pct"/>
          </w:tcPr>
          <w:p w14:paraId="20770928" w14:textId="501E0447" w:rsidR="00BC3A85" w:rsidRPr="002C3E3B" w:rsidRDefault="009A327C" w:rsidP="009A327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50" w:type="pct"/>
          </w:tcPr>
          <w:p w14:paraId="11A6F4C3" w14:textId="1BF862A5" w:rsidR="00BC3A85" w:rsidRPr="002C3E3B" w:rsidRDefault="00BC3A85" w:rsidP="00BC3A8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การนำเทคโนโลยีสารสนเทศมาใช้ประกอบการตัดสินใจของผู้บริหารและเพื่อการบริหารจัดการมหาวิทยาลัย</w:t>
            </w:r>
          </w:p>
        </w:tc>
        <w:tc>
          <w:tcPr>
            <w:tcW w:w="1250" w:type="pct"/>
          </w:tcPr>
          <w:p w14:paraId="7621584B" w14:textId="7ACE9726" w:rsidR="00BC3A85" w:rsidRPr="002C3E3B" w:rsidRDefault="009A327C" w:rsidP="009A327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3E3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</w:p>
        </w:tc>
      </w:tr>
    </w:tbl>
    <w:p w14:paraId="28991438" w14:textId="3C0A1489" w:rsidR="004C2B2C" w:rsidRPr="00F5565C" w:rsidRDefault="004C2B2C" w:rsidP="004C2B2C">
      <w:pPr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F5565C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424D77B" w14:textId="1A3C7384" w:rsidR="009E0BC2" w:rsidRDefault="009E0BC2" w:rsidP="009E0BC2">
      <w:pPr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F5565C">
        <w:rPr>
          <w:rFonts w:ascii="TH SarabunPSK" w:hAnsi="TH SarabunPSK" w:cs="TH SarabunPSK"/>
          <w:b/>
          <w:bCs/>
          <w:sz w:val="32"/>
          <w:szCs w:val="32"/>
          <w:cs/>
        </w:rPr>
        <w:t>ค. ระบบปรับปรุงผลการดำเนินการ</w:t>
      </w:r>
      <w:r w:rsidR="00E77C5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7C51" w:rsidRPr="00067FDD">
        <w:rPr>
          <w:rFonts w:ascii="TH SarabunPSK" w:hAnsi="TH SarabunPSK" w:cs="TH SarabunPSK"/>
          <w:b/>
          <w:bCs/>
          <w:color w:val="0000FF"/>
          <w:sz w:val="28"/>
          <w:cs/>
        </w:rPr>
        <w:t>(กองนโยบายและแผน)</w:t>
      </w:r>
    </w:p>
    <w:p w14:paraId="3BDC8291" w14:textId="65484B8A" w:rsidR="00705220" w:rsidRDefault="00705220" w:rsidP="00705220">
      <w:pPr>
        <w:tabs>
          <w:tab w:val="left" w:pos="851"/>
          <w:tab w:val="left" w:pos="993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1589BA5D" w14:textId="00712259" w:rsidR="00705220" w:rsidRDefault="00705220" w:rsidP="00705220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/>
          <w:sz w:val="28"/>
          <w:cs/>
        </w:rPr>
        <w:t>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  <w:r w:rsidRPr="00304BB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/>
          <w:sz w:val="28"/>
          <w:cs/>
        </w:rPr>
        <w:t>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br/>
      </w:r>
      <w:r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/>
          <w:sz w:val="28"/>
          <w:cs/>
        </w:rPr>
        <w:t>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  <w:r w:rsidRPr="00304BBF">
        <w:rPr>
          <w:rFonts w:ascii="TH SarabunPSK" w:hAnsi="TH SarabunPSK" w:cs="TH SarabunPSK" w:hint="cs"/>
          <w:sz w:val="28"/>
          <w:cs/>
        </w:rPr>
        <w:t xml:space="preserve"> </w:t>
      </w:r>
    </w:p>
    <w:p w14:paraId="74080C52" w14:textId="77777777" w:rsidR="00705220" w:rsidRPr="00272E33" w:rsidRDefault="00705220" w:rsidP="00705220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/>
          <w:sz w:val="28"/>
          <w:cs/>
        </w:rPr>
        <w:t>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  <w:r w:rsidRPr="00304BB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/>
          <w:sz w:val="28"/>
          <w:cs/>
        </w:rPr>
        <w:t>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br/>
      </w:r>
      <w:r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/>
          <w:sz w:val="28"/>
          <w:cs/>
        </w:rPr>
        <w:t>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  <w:r w:rsidRPr="00304BBF">
        <w:rPr>
          <w:rFonts w:ascii="TH SarabunPSK" w:hAnsi="TH SarabunPSK" w:cs="TH SarabunPSK" w:hint="cs"/>
          <w:sz w:val="28"/>
          <w:cs/>
        </w:rPr>
        <w:t xml:space="preserve"> </w:t>
      </w:r>
    </w:p>
    <w:p w14:paraId="0F3F66CF" w14:textId="77777777" w:rsidR="00705220" w:rsidRPr="00272E33" w:rsidRDefault="00705220" w:rsidP="00705220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0DAB7EDD" w14:textId="709F2210" w:rsidR="00BC3A85" w:rsidRPr="00F5565C" w:rsidRDefault="00BC3A85" w:rsidP="00BC3A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1FC83E3" w14:textId="2A62F2F1" w:rsidR="002E2049" w:rsidRPr="00B34313" w:rsidRDefault="002E2049" w:rsidP="00893D39">
      <w:pPr>
        <w:spacing w:after="0"/>
        <w:jc w:val="thaiDistribute"/>
        <w:rPr>
          <w:rFonts w:ascii="TH SarabunPSK" w:hAnsi="TH SarabunPSK" w:cs="TH SarabunPSK"/>
          <w:color w:val="FF0000"/>
          <w:cs/>
        </w:rPr>
      </w:pPr>
      <w:r w:rsidRPr="002E2049">
        <w:rPr>
          <w:rFonts w:hint="cs"/>
          <w:sz w:val="28"/>
          <w:cs/>
        </w:rPr>
        <w:t xml:space="preserve"> </w:t>
      </w:r>
      <w:r w:rsidRPr="002E2049">
        <w:rPr>
          <w:sz w:val="28"/>
          <w:cs/>
        </w:rPr>
        <w:tab/>
      </w:r>
    </w:p>
    <w:p w14:paraId="75694FBC" w14:textId="77777777" w:rsidR="009E0BC2" w:rsidRPr="0021703B" w:rsidRDefault="009E0BC2" w:rsidP="0021703B">
      <w:pPr>
        <w:spacing w:after="0"/>
        <w:rPr>
          <w:rFonts w:ascii="TH SarabunPSK" w:hAnsi="TH SarabunPSK" w:cs="TH SarabunPSK"/>
          <w:cs/>
        </w:rPr>
      </w:pPr>
    </w:p>
    <w:sectPr w:rsidR="009E0BC2" w:rsidRPr="0021703B" w:rsidSect="00E8634B">
      <w:headerReference w:type="default" r:id="rId9"/>
      <w:footerReference w:type="default" r:id="rId10"/>
      <w:headerReference w:type="first" r:id="rId11"/>
      <w:pgSz w:w="11907" w:h="16840" w:code="9"/>
      <w:pgMar w:top="851" w:right="850" w:bottom="851" w:left="993" w:header="426" w:footer="146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1CB6B" w14:textId="77777777" w:rsidR="00763F48" w:rsidRDefault="00763F48" w:rsidP="00A6182E">
      <w:pPr>
        <w:spacing w:after="0" w:line="240" w:lineRule="auto"/>
      </w:pPr>
      <w:r>
        <w:separator/>
      </w:r>
    </w:p>
  </w:endnote>
  <w:endnote w:type="continuationSeparator" w:id="0">
    <w:p w14:paraId="0780AEB7" w14:textId="77777777" w:rsidR="00763F48" w:rsidRDefault="00763F48" w:rsidP="00A61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altName w:val="Arial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rabun ExtraLight">
    <w:altName w:val="Calibri"/>
    <w:charset w:val="DE"/>
    <w:family w:val="auto"/>
    <w:pitch w:val="variable"/>
    <w:sig w:usb0="21000007" w:usb1="00000001" w:usb2="00000000" w:usb3="00000000" w:csb0="00010193" w:csb1="00000000"/>
  </w:font>
  <w:font w:name="TH Kodchasal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Prompt">
    <w:altName w:val="TH K2D July8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5023140"/>
      <w:docPartObj>
        <w:docPartGallery w:val="Page Numbers (Bottom of Page)"/>
        <w:docPartUnique/>
      </w:docPartObj>
    </w:sdtPr>
    <w:sdtEndPr>
      <w:rPr>
        <w:rFonts w:ascii="TH Kodchasal" w:hAnsi="TH Kodchasal" w:cs="TH Kodchasal"/>
        <w:sz w:val="24"/>
        <w:szCs w:val="24"/>
      </w:rPr>
    </w:sdtEndPr>
    <w:sdtContent>
      <w:p w14:paraId="622B851A" w14:textId="27A0E43F" w:rsidR="00DD69CC" w:rsidRPr="003678F9" w:rsidRDefault="00DD69CC" w:rsidP="002A11BF">
        <w:pPr>
          <w:pStyle w:val="af0"/>
          <w:jc w:val="right"/>
          <w:rPr>
            <w:rFonts w:ascii="TH Kodchasal" w:hAnsi="TH Kodchasal" w:cs="TH Kodchasal"/>
            <w:sz w:val="24"/>
            <w:szCs w:val="24"/>
          </w:rPr>
        </w:pPr>
        <w:r w:rsidRPr="003678F9">
          <w:rPr>
            <w:rFonts w:ascii="TH Kodchasal" w:hAnsi="TH Kodchasal" w:cs="TH Kodchasal"/>
            <w:sz w:val="24"/>
            <w:szCs w:val="24"/>
          </w:rPr>
          <w:fldChar w:fldCharType="begin"/>
        </w:r>
        <w:r w:rsidRPr="003678F9">
          <w:rPr>
            <w:rFonts w:ascii="TH Kodchasal" w:hAnsi="TH Kodchasal" w:cs="TH Kodchasal"/>
            <w:sz w:val="24"/>
            <w:szCs w:val="24"/>
          </w:rPr>
          <w:instrText xml:space="preserve"> PAGE   \</w:instrText>
        </w:r>
        <w:r w:rsidRPr="003678F9">
          <w:rPr>
            <w:rFonts w:ascii="TH Kodchasal" w:hAnsi="TH Kodchasal" w:cs="TH Kodchasal"/>
            <w:sz w:val="24"/>
            <w:szCs w:val="24"/>
            <w:cs/>
          </w:rPr>
          <w:instrText xml:space="preserve">* </w:instrText>
        </w:r>
        <w:r w:rsidRPr="003678F9">
          <w:rPr>
            <w:rFonts w:ascii="TH Kodchasal" w:hAnsi="TH Kodchasal" w:cs="TH Kodchasal"/>
            <w:sz w:val="24"/>
            <w:szCs w:val="24"/>
          </w:rPr>
          <w:instrText xml:space="preserve">MERGEFORMAT </w:instrText>
        </w:r>
        <w:r w:rsidRPr="003678F9">
          <w:rPr>
            <w:rFonts w:ascii="TH Kodchasal" w:hAnsi="TH Kodchasal" w:cs="TH Kodchasal"/>
            <w:sz w:val="24"/>
            <w:szCs w:val="24"/>
          </w:rPr>
          <w:fldChar w:fldCharType="separate"/>
        </w:r>
        <w:r w:rsidR="002C3E3B">
          <w:rPr>
            <w:rFonts w:ascii="TH Kodchasal" w:hAnsi="TH Kodchasal" w:cs="TH Kodchasal"/>
            <w:noProof/>
            <w:sz w:val="24"/>
            <w:szCs w:val="24"/>
          </w:rPr>
          <w:t>- 17 -</w:t>
        </w:r>
        <w:r w:rsidRPr="003678F9">
          <w:rPr>
            <w:rFonts w:ascii="TH Kodchasal" w:hAnsi="TH Kodchasal" w:cs="TH Kodchasal"/>
            <w:noProof/>
            <w:sz w:val="24"/>
            <w:szCs w:val="24"/>
          </w:rPr>
          <w:fldChar w:fldCharType="end"/>
        </w:r>
      </w:p>
    </w:sdtContent>
  </w:sdt>
  <w:p w14:paraId="1FA47D04" w14:textId="77777777" w:rsidR="00DD69CC" w:rsidRDefault="00DD69C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EA712" w14:textId="77777777" w:rsidR="00763F48" w:rsidRDefault="00763F48" w:rsidP="00A6182E">
      <w:pPr>
        <w:spacing w:after="0" w:line="240" w:lineRule="auto"/>
      </w:pPr>
      <w:r>
        <w:separator/>
      </w:r>
    </w:p>
  </w:footnote>
  <w:footnote w:type="continuationSeparator" w:id="0">
    <w:p w14:paraId="323652FF" w14:textId="77777777" w:rsidR="00763F48" w:rsidRDefault="00763F48" w:rsidP="00A61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C003B" w14:textId="24EE254F" w:rsidR="00DD69CC" w:rsidRPr="004E0750" w:rsidRDefault="00DD69CC" w:rsidP="004E0750">
    <w:pPr>
      <w:pStyle w:val="ae"/>
      <w:jc w:val="right"/>
      <w:rPr>
        <w:rFonts w:ascii="TH Kodchasal" w:hAnsi="TH Kodchasal" w:cs="TH Kodchasal"/>
        <w:b/>
        <w:bCs/>
        <w:i/>
        <w:iCs/>
        <w:color w:val="000000" w:themeColor="text1"/>
        <w:sz w:val="20"/>
        <w:szCs w:val="20"/>
      </w:rPr>
    </w:pPr>
    <w:r w:rsidRPr="002A11BF">
      <w:rPr>
        <w:rFonts w:ascii="TH Kodchasal" w:hAnsi="TH Kodchasal" w:cs="TH Kodchasal"/>
        <w:b/>
        <w:bCs/>
        <w:i/>
        <w:iCs/>
        <w:color w:val="000000" w:themeColor="text1"/>
        <w:sz w:val="24"/>
        <w:szCs w:val="24"/>
      </w:rPr>
      <w:t>OP</w:t>
    </w:r>
    <w:r w:rsidRPr="002A11BF">
      <w:rPr>
        <w:rFonts w:ascii="TH Kodchasal" w:hAnsi="TH Kodchasal" w:cs="TH Kodchasal"/>
        <w:b/>
        <w:bCs/>
        <w:i/>
        <w:iCs/>
        <w:color w:val="000000" w:themeColor="text1"/>
        <w:sz w:val="24"/>
        <w:szCs w:val="24"/>
        <w:cs/>
      </w:rPr>
      <w:t>-</w:t>
    </w:r>
    <w:r w:rsidRPr="002A11BF">
      <w:rPr>
        <w:rFonts w:ascii="TH Kodchasal" w:hAnsi="TH Kodchasal" w:cs="TH Kodchasal"/>
        <w:b/>
        <w:bCs/>
        <w:i/>
        <w:iCs/>
        <w:color w:val="000000" w:themeColor="text1"/>
        <w:sz w:val="24"/>
        <w:szCs w:val="24"/>
      </w:rPr>
      <w:t>SNRU</w:t>
    </w:r>
    <w:r w:rsidRPr="002A11BF">
      <w:rPr>
        <w:rFonts w:ascii="TH Kodchasal" w:hAnsi="TH Kodchasal" w:cs="TH Kodchasal"/>
        <w:b/>
        <w:bCs/>
        <w:i/>
        <w:iCs/>
        <w:color w:val="000000" w:themeColor="text1"/>
        <w:sz w:val="24"/>
        <w:szCs w:val="24"/>
        <w:cs/>
      </w:rPr>
      <w:t>-</w:t>
    </w:r>
    <w:r w:rsidRPr="002A11BF">
      <w:rPr>
        <w:rFonts w:ascii="TH Kodchasal" w:hAnsi="TH Kodchasal" w:cs="TH Kodchasal"/>
        <w:b/>
        <w:bCs/>
        <w:i/>
        <w:iCs/>
        <w:color w:val="000000" w:themeColor="text1"/>
        <w:sz w:val="24"/>
        <w:szCs w:val="24"/>
      </w:rPr>
      <w:t>2567</w:t>
    </w:r>
    <w:r>
      <w:rPr>
        <w:rFonts w:ascii="TH Kodchasal" w:hAnsi="TH Kodchasal" w:cs="TH Kodchasal"/>
        <w:b/>
        <w:bCs/>
        <w:i/>
        <w:iCs/>
        <w:color w:val="000000" w:themeColor="text1"/>
        <w:sz w:val="24"/>
        <w:szCs w:val="24"/>
      </w:rPr>
      <w:br/>
    </w:r>
    <w:r>
      <w:rPr>
        <w:rFonts w:ascii="TH Kodchasal" w:hAnsi="TH Kodchasal" w:cs="TH Kodchasal"/>
        <w:b/>
        <w:bCs/>
        <w:i/>
        <w:iCs/>
        <w:color w:val="000000" w:themeColor="text1"/>
        <w:sz w:val="20"/>
        <w:szCs w:val="20"/>
        <w:cs/>
      </w:rPr>
      <w:t>(</w:t>
    </w:r>
    <w:r w:rsidRPr="0025165A">
      <w:rPr>
        <w:rFonts w:ascii="TH Kodchasal" w:hAnsi="TH Kodchasal" w:cs="TH Kodchasal" w:hint="cs"/>
        <w:b/>
        <w:bCs/>
        <w:i/>
        <w:iCs/>
        <w:color w:val="000000" w:themeColor="text1"/>
        <w:sz w:val="20"/>
        <w:szCs w:val="20"/>
        <w:cs/>
      </w:rPr>
      <w:t>ปรับปรุงข้อมูล ณ วันที่ 4 ก.พ. 2568</w:t>
    </w:r>
    <w:r>
      <w:rPr>
        <w:rFonts w:ascii="TH Kodchasal" w:hAnsi="TH Kodchasal" w:cs="TH Kodchasal"/>
        <w:b/>
        <w:bCs/>
        <w:i/>
        <w:iCs/>
        <w:color w:val="000000" w:themeColor="text1"/>
        <w:sz w:val="20"/>
        <w:szCs w:val="20"/>
        <w:cs/>
      </w:rPr>
      <w:t>)</w:t>
    </w:r>
  </w:p>
  <w:p w14:paraId="2A766166" w14:textId="081B590D" w:rsidR="00DD69CC" w:rsidRPr="00E74F86" w:rsidRDefault="00DD69CC" w:rsidP="00A6182E">
    <w:pPr>
      <w:pStyle w:val="ae"/>
      <w:jc w:val="right"/>
      <w:rPr>
        <w:rFonts w:ascii="Prompt" w:hAnsi="Prompt" w:cs="Prompt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49A6D" w14:textId="1BF2BFD4" w:rsidR="00DD69CC" w:rsidRPr="0025165A" w:rsidRDefault="00DD69CC" w:rsidP="00E8634B">
    <w:pPr>
      <w:pStyle w:val="ae"/>
      <w:jc w:val="right"/>
      <w:rPr>
        <w:rFonts w:ascii="TH Kodchasal" w:hAnsi="TH Kodchasal" w:cs="TH Kodchasal"/>
        <w:b/>
        <w:bCs/>
        <w:i/>
        <w:iCs/>
        <w:color w:val="000000" w:themeColor="text1"/>
        <w:sz w:val="4"/>
        <w:szCs w:val="4"/>
      </w:rPr>
    </w:pPr>
    <w:r w:rsidRPr="002A11BF">
      <w:rPr>
        <w:rFonts w:ascii="TH Kodchasal" w:hAnsi="TH Kodchasal" w:cs="TH Kodchasal"/>
        <w:b/>
        <w:bCs/>
        <w:i/>
        <w:iCs/>
        <w:color w:val="000000" w:themeColor="text1"/>
        <w:sz w:val="24"/>
        <w:szCs w:val="24"/>
      </w:rPr>
      <w:t>OP</w:t>
    </w:r>
    <w:r w:rsidRPr="002A11BF">
      <w:rPr>
        <w:rFonts w:ascii="TH Kodchasal" w:hAnsi="TH Kodchasal" w:cs="TH Kodchasal"/>
        <w:b/>
        <w:bCs/>
        <w:i/>
        <w:iCs/>
        <w:color w:val="000000" w:themeColor="text1"/>
        <w:sz w:val="24"/>
        <w:szCs w:val="24"/>
        <w:cs/>
      </w:rPr>
      <w:t>-</w:t>
    </w:r>
    <w:r w:rsidRPr="002A11BF">
      <w:rPr>
        <w:rFonts w:ascii="TH Kodchasal" w:hAnsi="TH Kodchasal" w:cs="TH Kodchasal"/>
        <w:b/>
        <w:bCs/>
        <w:i/>
        <w:iCs/>
        <w:color w:val="000000" w:themeColor="text1"/>
        <w:sz w:val="24"/>
        <w:szCs w:val="24"/>
      </w:rPr>
      <w:t>SNRU</w:t>
    </w:r>
    <w:r w:rsidRPr="002A11BF">
      <w:rPr>
        <w:rFonts w:ascii="TH Kodchasal" w:hAnsi="TH Kodchasal" w:cs="TH Kodchasal"/>
        <w:b/>
        <w:bCs/>
        <w:i/>
        <w:iCs/>
        <w:color w:val="000000" w:themeColor="text1"/>
        <w:sz w:val="24"/>
        <w:szCs w:val="24"/>
        <w:cs/>
      </w:rPr>
      <w:t>-</w:t>
    </w:r>
    <w:r w:rsidRPr="002A11BF">
      <w:rPr>
        <w:rFonts w:ascii="TH Kodchasal" w:hAnsi="TH Kodchasal" w:cs="TH Kodchasal"/>
        <w:b/>
        <w:bCs/>
        <w:i/>
        <w:iCs/>
        <w:color w:val="000000" w:themeColor="text1"/>
        <w:sz w:val="24"/>
        <w:szCs w:val="24"/>
      </w:rPr>
      <w:t>2567</w:t>
    </w:r>
  </w:p>
  <w:p w14:paraId="6D4BF349" w14:textId="41E74E48" w:rsidR="00DD69CC" w:rsidRPr="0025165A" w:rsidRDefault="00DD69CC" w:rsidP="0025165A">
    <w:pPr>
      <w:pStyle w:val="ae"/>
      <w:jc w:val="right"/>
      <w:rPr>
        <w:rFonts w:ascii="TH Kodchasal" w:hAnsi="TH Kodchasal" w:cs="TH Kodchasal"/>
        <w:b/>
        <w:bCs/>
        <w:i/>
        <w:iCs/>
        <w:color w:val="000000" w:themeColor="text1"/>
        <w:sz w:val="20"/>
        <w:szCs w:val="20"/>
      </w:rPr>
    </w:pPr>
    <w:r>
      <w:rPr>
        <w:rFonts w:ascii="TH Kodchasal" w:hAnsi="TH Kodchasal" w:cs="TH Kodchasal"/>
        <w:b/>
        <w:bCs/>
        <w:i/>
        <w:iCs/>
        <w:color w:val="000000" w:themeColor="text1"/>
        <w:sz w:val="20"/>
        <w:szCs w:val="20"/>
        <w:cs/>
      </w:rPr>
      <w:t>(</w:t>
    </w:r>
    <w:r w:rsidRPr="0025165A">
      <w:rPr>
        <w:rFonts w:ascii="TH Kodchasal" w:hAnsi="TH Kodchasal" w:cs="TH Kodchasal" w:hint="cs"/>
        <w:b/>
        <w:bCs/>
        <w:i/>
        <w:iCs/>
        <w:color w:val="000000" w:themeColor="text1"/>
        <w:sz w:val="20"/>
        <w:szCs w:val="20"/>
        <w:cs/>
      </w:rPr>
      <w:t>ปรับปรุงข้อมูล ณ วันที่ 4 ก.พ. 2568</w:t>
    </w:r>
    <w:r>
      <w:rPr>
        <w:rFonts w:ascii="TH Kodchasal" w:hAnsi="TH Kodchasal" w:cs="TH Kodchasal"/>
        <w:b/>
        <w:bCs/>
        <w:i/>
        <w:iCs/>
        <w:color w:val="000000" w:themeColor="text1"/>
        <w:sz w:val="20"/>
        <w:szCs w:val="20"/>
        <w: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8AD"/>
    <w:multiLevelType w:val="hybridMultilevel"/>
    <w:tmpl w:val="75F01C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198B"/>
    <w:multiLevelType w:val="hybridMultilevel"/>
    <w:tmpl w:val="244A9284"/>
    <w:lvl w:ilvl="0" w:tplc="436A9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69C6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EC2E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1127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E25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B06A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77A9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2D2A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F408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 w15:restartNumberingAfterBreak="0">
    <w:nsid w:val="04170F0F"/>
    <w:multiLevelType w:val="hybridMultilevel"/>
    <w:tmpl w:val="75F01C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73AC4"/>
    <w:multiLevelType w:val="hybridMultilevel"/>
    <w:tmpl w:val="67464132"/>
    <w:lvl w:ilvl="0" w:tplc="C69E25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A6CDA"/>
    <w:multiLevelType w:val="hybridMultilevel"/>
    <w:tmpl w:val="5AFE462C"/>
    <w:lvl w:ilvl="0" w:tplc="8A264E9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3AC88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266121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D1C15F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4A085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A4E53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978149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E5453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4F80B9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787320"/>
    <w:multiLevelType w:val="hybridMultilevel"/>
    <w:tmpl w:val="1AFA60E8"/>
    <w:lvl w:ilvl="0" w:tplc="2DBE2D0A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E405C"/>
    <w:multiLevelType w:val="multilevel"/>
    <w:tmpl w:val="920A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7F58F9"/>
    <w:multiLevelType w:val="hybridMultilevel"/>
    <w:tmpl w:val="2F52E3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C3927"/>
    <w:multiLevelType w:val="hybridMultilevel"/>
    <w:tmpl w:val="75F01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46521"/>
    <w:multiLevelType w:val="hybridMultilevel"/>
    <w:tmpl w:val="74F2CD9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3E55BC"/>
    <w:multiLevelType w:val="hybridMultilevel"/>
    <w:tmpl w:val="5456C0F4"/>
    <w:lvl w:ilvl="0" w:tplc="5A1C744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84BA1"/>
    <w:multiLevelType w:val="hybridMultilevel"/>
    <w:tmpl w:val="75F01C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23137"/>
    <w:multiLevelType w:val="multilevel"/>
    <w:tmpl w:val="9BA6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8602D1"/>
    <w:multiLevelType w:val="multilevel"/>
    <w:tmpl w:val="54E2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EE2EBC"/>
    <w:multiLevelType w:val="hybridMultilevel"/>
    <w:tmpl w:val="51EC19FC"/>
    <w:lvl w:ilvl="0" w:tplc="46B88378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0681F"/>
    <w:multiLevelType w:val="hybridMultilevel"/>
    <w:tmpl w:val="51825318"/>
    <w:lvl w:ilvl="0" w:tplc="6C42A8F6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94FB5"/>
    <w:multiLevelType w:val="hybridMultilevel"/>
    <w:tmpl w:val="EFB6A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D2EDB"/>
    <w:multiLevelType w:val="hybridMultilevel"/>
    <w:tmpl w:val="DF16F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67D01"/>
    <w:multiLevelType w:val="hybridMultilevel"/>
    <w:tmpl w:val="B5782F38"/>
    <w:lvl w:ilvl="0" w:tplc="EBF26C6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81236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F403FD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D5015E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A12CD5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EC58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BC8148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F6E68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7B20D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C918F1"/>
    <w:multiLevelType w:val="multilevel"/>
    <w:tmpl w:val="2DA4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0F6677"/>
    <w:multiLevelType w:val="hybridMultilevel"/>
    <w:tmpl w:val="7AA8EE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95350"/>
    <w:multiLevelType w:val="multilevel"/>
    <w:tmpl w:val="DCA4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81468A"/>
    <w:multiLevelType w:val="hybridMultilevel"/>
    <w:tmpl w:val="1E4828EC"/>
    <w:lvl w:ilvl="0" w:tplc="129AE5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665E1"/>
    <w:multiLevelType w:val="hybridMultilevel"/>
    <w:tmpl w:val="72468AA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C094A33"/>
    <w:multiLevelType w:val="hybridMultilevel"/>
    <w:tmpl w:val="8FA08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3494F"/>
    <w:multiLevelType w:val="multilevel"/>
    <w:tmpl w:val="241C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891C60"/>
    <w:multiLevelType w:val="multilevel"/>
    <w:tmpl w:val="6DD27A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07D3373"/>
    <w:multiLevelType w:val="hybridMultilevel"/>
    <w:tmpl w:val="5456F0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C2065"/>
    <w:multiLevelType w:val="hybridMultilevel"/>
    <w:tmpl w:val="83C0F578"/>
    <w:lvl w:ilvl="0" w:tplc="BED46E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609CB"/>
    <w:multiLevelType w:val="multilevel"/>
    <w:tmpl w:val="D97E3C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D3D5617"/>
    <w:multiLevelType w:val="hybridMultilevel"/>
    <w:tmpl w:val="26EA2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D47FC"/>
    <w:multiLevelType w:val="hybridMultilevel"/>
    <w:tmpl w:val="6ABE90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AB04B6"/>
    <w:multiLevelType w:val="hybridMultilevel"/>
    <w:tmpl w:val="75F01C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2"/>
  </w:num>
  <w:num w:numId="4">
    <w:abstractNumId w:val="2"/>
  </w:num>
  <w:num w:numId="5">
    <w:abstractNumId w:val="0"/>
  </w:num>
  <w:num w:numId="6">
    <w:abstractNumId w:val="11"/>
  </w:num>
  <w:num w:numId="7">
    <w:abstractNumId w:val="18"/>
  </w:num>
  <w:num w:numId="8">
    <w:abstractNumId w:val="4"/>
  </w:num>
  <w:num w:numId="9">
    <w:abstractNumId w:val="23"/>
  </w:num>
  <w:num w:numId="10">
    <w:abstractNumId w:val="5"/>
  </w:num>
  <w:num w:numId="11">
    <w:abstractNumId w:val="19"/>
  </w:num>
  <w:num w:numId="12">
    <w:abstractNumId w:val="21"/>
  </w:num>
  <w:num w:numId="13">
    <w:abstractNumId w:val="13"/>
  </w:num>
  <w:num w:numId="14">
    <w:abstractNumId w:val="12"/>
  </w:num>
  <w:num w:numId="15">
    <w:abstractNumId w:val="6"/>
  </w:num>
  <w:num w:numId="16">
    <w:abstractNumId w:val="25"/>
  </w:num>
  <w:num w:numId="17">
    <w:abstractNumId w:val="17"/>
  </w:num>
  <w:num w:numId="18">
    <w:abstractNumId w:val="16"/>
  </w:num>
  <w:num w:numId="19">
    <w:abstractNumId w:val="30"/>
  </w:num>
  <w:num w:numId="20">
    <w:abstractNumId w:val="24"/>
  </w:num>
  <w:num w:numId="21">
    <w:abstractNumId w:val="7"/>
  </w:num>
  <w:num w:numId="22">
    <w:abstractNumId w:val="31"/>
  </w:num>
  <w:num w:numId="23">
    <w:abstractNumId w:val="15"/>
  </w:num>
  <w:num w:numId="24">
    <w:abstractNumId w:val="26"/>
  </w:num>
  <w:num w:numId="25">
    <w:abstractNumId w:val="27"/>
  </w:num>
  <w:num w:numId="26">
    <w:abstractNumId w:val="28"/>
  </w:num>
  <w:num w:numId="27">
    <w:abstractNumId w:val="29"/>
  </w:num>
  <w:num w:numId="28">
    <w:abstractNumId w:val="22"/>
  </w:num>
  <w:num w:numId="29">
    <w:abstractNumId w:val="3"/>
  </w:num>
  <w:num w:numId="30">
    <w:abstractNumId w:val="10"/>
  </w:num>
  <w:num w:numId="31">
    <w:abstractNumId w:val="14"/>
  </w:num>
  <w:num w:numId="32">
    <w:abstractNumId w:val="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2E"/>
    <w:rsid w:val="00000020"/>
    <w:rsid w:val="00000767"/>
    <w:rsid w:val="00000F4F"/>
    <w:rsid w:val="000049E5"/>
    <w:rsid w:val="00010466"/>
    <w:rsid w:val="00011C50"/>
    <w:rsid w:val="000120D5"/>
    <w:rsid w:val="00013AA5"/>
    <w:rsid w:val="00013E28"/>
    <w:rsid w:val="0001516D"/>
    <w:rsid w:val="0001655B"/>
    <w:rsid w:val="000173F0"/>
    <w:rsid w:val="000201E5"/>
    <w:rsid w:val="0002026C"/>
    <w:rsid w:val="00021DED"/>
    <w:rsid w:val="00021F41"/>
    <w:rsid w:val="00022AAA"/>
    <w:rsid w:val="00022FA3"/>
    <w:rsid w:val="00023059"/>
    <w:rsid w:val="000239EF"/>
    <w:rsid w:val="000306B0"/>
    <w:rsid w:val="00030E48"/>
    <w:rsid w:val="0003141F"/>
    <w:rsid w:val="00032446"/>
    <w:rsid w:val="0003248F"/>
    <w:rsid w:val="00033191"/>
    <w:rsid w:val="000340DE"/>
    <w:rsid w:val="000358A4"/>
    <w:rsid w:val="00035BCF"/>
    <w:rsid w:val="0003739C"/>
    <w:rsid w:val="00042CF2"/>
    <w:rsid w:val="00043589"/>
    <w:rsid w:val="00044175"/>
    <w:rsid w:val="00045EEF"/>
    <w:rsid w:val="000478FB"/>
    <w:rsid w:val="000505D9"/>
    <w:rsid w:val="000506C8"/>
    <w:rsid w:val="00051C24"/>
    <w:rsid w:val="000526D4"/>
    <w:rsid w:val="00055FDA"/>
    <w:rsid w:val="00056DA7"/>
    <w:rsid w:val="00060327"/>
    <w:rsid w:val="00060C79"/>
    <w:rsid w:val="00060F34"/>
    <w:rsid w:val="00062CAB"/>
    <w:rsid w:val="00062E63"/>
    <w:rsid w:val="000645C1"/>
    <w:rsid w:val="0006461E"/>
    <w:rsid w:val="00067FDD"/>
    <w:rsid w:val="0007053E"/>
    <w:rsid w:val="00072417"/>
    <w:rsid w:val="00077529"/>
    <w:rsid w:val="00080A27"/>
    <w:rsid w:val="00081785"/>
    <w:rsid w:val="000838C8"/>
    <w:rsid w:val="0008489F"/>
    <w:rsid w:val="00085406"/>
    <w:rsid w:val="00087464"/>
    <w:rsid w:val="00090AA5"/>
    <w:rsid w:val="000917B8"/>
    <w:rsid w:val="00094819"/>
    <w:rsid w:val="00094F0B"/>
    <w:rsid w:val="00095798"/>
    <w:rsid w:val="00095B2C"/>
    <w:rsid w:val="0009672A"/>
    <w:rsid w:val="000A5275"/>
    <w:rsid w:val="000A5C52"/>
    <w:rsid w:val="000A5C5E"/>
    <w:rsid w:val="000A69D9"/>
    <w:rsid w:val="000A7047"/>
    <w:rsid w:val="000A730F"/>
    <w:rsid w:val="000A7CFE"/>
    <w:rsid w:val="000B114B"/>
    <w:rsid w:val="000B2033"/>
    <w:rsid w:val="000B442D"/>
    <w:rsid w:val="000B46C5"/>
    <w:rsid w:val="000B523C"/>
    <w:rsid w:val="000B6465"/>
    <w:rsid w:val="000C029C"/>
    <w:rsid w:val="000C0C68"/>
    <w:rsid w:val="000C0F65"/>
    <w:rsid w:val="000C13C1"/>
    <w:rsid w:val="000C1A5D"/>
    <w:rsid w:val="000C31D9"/>
    <w:rsid w:val="000C4BAC"/>
    <w:rsid w:val="000C4F97"/>
    <w:rsid w:val="000C542D"/>
    <w:rsid w:val="000C54B1"/>
    <w:rsid w:val="000C54C9"/>
    <w:rsid w:val="000D4621"/>
    <w:rsid w:val="000D56F0"/>
    <w:rsid w:val="000D597A"/>
    <w:rsid w:val="000D59E1"/>
    <w:rsid w:val="000D5FDB"/>
    <w:rsid w:val="000E01A4"/>
    <w:rsid w:val="000E0BBF"/>
    <w:rsid w:val="000E2AB3"/>
    <w:rsid w:val="000E389C"/>
    <w:rsid w:val="000E5344"/>
    <w:rsid w:val="000E55EE"/>
    <w:rsid w:val="000E59DA"/>
    <w:rsid w:val="000E6FD3"/>
    <w:rsid w:val="000F000E"/>
    <w:rsid w:val="000F1456"/>
    <w:rsid w:val="000F2474"/>
    <w:rsid w:val="000F2737"/>
    <w:rsid w:val="000F31DA"/>
    <w:rsid w:val="000F385C"/>
    <w:rsid w:val="000F4962"/>
    <w:rsid w:val="000F7FEA"/>
    <w:rsid w:val="0010093B"/>
    <w:rsid w:val="00101B96"/>
    <w:rsid w:val="001021B9"/>
    <w:rsid w:val="0010433F"/>
    <w:rsid w:val="00104630"/>
    <w:rsid w:val="001060FB"/>
    <w:rsid w:val="00106294"/>
    <w:rsid w:val="0010673E"/>
    <w:rsid w:val="00106C72"/>
    <w:rsid w:val="00107C48"/>
    <w:rsid w:val="00107C9C"/>
    <w:rsid w:val="001108FA"/>
    <w:rsid w:val="00112E0F"/>
    <w:rsid w:val="00116550"/>
    <w:rsid w:val="00116896"/>
    <w:rsid w:val="001234CA"/>
    <w:rsid w:val="00123512"/>
    <w:rsid w:val="00125060"/>
    <w:rsid w:val="001262A0"/>
    <w:rsid w:val="00126A39"/>
    <w:rsid w:val="00126BE6"/>
    <w:rsid w:val="001278B4"/>
    <w:rsid w:val="00127E8A"/>
    <w:rsid w:val="00130E10"/>
    <w:rsid w:val="00131FF3"/>
    <w:rsid w:val="00132DC2"/>
    <w:rsid w:val="00134618"/>
    <w:rsid w:val="00144F39"/>
    <w:rsid w:val="00145208"/>
    <w:rsid w:val="0014790B"/>
    <w:rsid w:val="00147C3B"/>
    <w:rsid w:val="001516DD"/>
    <w:rsid w:val="00153C4C"/>
    <w:rsid w:val="00155B7D"/>
    <w:rsid w:val="00155ED9"/>
    <w:rsid w:val="00156799"/>
    <w:rsid w:val="0016234E"/>
    <w:rsid w:val="00162F4E"/>
    <w:rsid w:val="00163EBA"/>
    <w:rsid w:val="00164576"/>
    <w:rsid w:val="00164662"/>
    <w:rsid w:val="00164BFC"/>
    <w:rsid w:val="001656E6"/>
    <w:rsid w:val="001665EB"/>
    <w:rsid w:val="00171462"/>
    <w:rsid w:val="00172968"/>
    <w:rsid w:val="00173CF9"/>
    <w:rsid w:val="00174AA8"/>
    <w:rsid w:val="00176449"/>
    <w:rsid w:val="0018636F"/>
    <w:rsid w:val="001866D7"/>
    <w:rsid w:val="001907DC"/>
    <w:rsid w:val="00190ACD"/>
    <w:rsid w:val="001937BD"/>
    <w:rsid w:val="001944F5"/>
    <w:rsid w:val="00194F96"/>
    <w:rsid w:val="00196756"/>
    <w:rsid w:val="001972D7"/>
    <w:rsid w:val="001A0228"/>
    <w:rsid w:val="001A0ED8"/>
    <w:rsid w:val="001A1048"/>
    <w:rsid w:val="001A1308"/>
    <w:rsid w:val="001A185A"/>
    <w:rsid w:val="001A3E74"/>
    <w:rsid w:val="001A53C3"/>
    <w:rsid w:val="001A630F"/>
    <w:rsid w:val="001A72DC"/>
    <w:rsid w:val="001A7A4B"/>
    <w:rsid w:val="001A7F76"/>
    <w:rsid w:val="001B1E30"/>
    <w:rsid w:val="001B27C0"/>
    <w:rsid w:val="001B2A65"/>
    <w:rsid w:val="001B3F9A"/>
    <w:rsid w:val="001B48BA"/>
    <w:rsid w:val="001B5A47"/>
    <w:rsid w:val="001B6CE0"/>
    <w:rsid w:val="001B7F91"/>
    <w:rsid w:val="001C0C04"/>
    <w:rsid w:val="001C25D4"/>
    <w:rsid w:val="001C2640"/>
    <w:rsid w:val="001C2699"/>
    <w:rsid w:val="001C391F"/>
    <w:rsid w:val="001C3BFE"/>
    <w:rsid w:val="001D5002"/>
    <w:rsid w:val="001D693C"/>
    <w:rsid w:val="001E4BC5"/>
    <w:rsid w:val="001E6B7C"/>
    <w:rsid w:val="001E6DD4"/>
    <w:rsid w:val="001E70F3"/>
    <w:rsid w:val="001E7914"/>
    <w:rsid w:val="001E7EE7"/>
    <w:rsid w:val="001F070A"/>
    <w:rsid w:val="002000C5"/>
    <w:rsid w:val="00201D2C"/>
    <w:rsid w:val="00202509"/>
    <w:rsid w:val="002026A4"/>
    <w:rsid w:val="00202835"/>
    <w:rsid w:val="00202B74"/>
    <w:rsid w:val="002035AC"/>
    <w:rsid w:val="00204D2E"/>
    <w:rsid w:val="00206904"/>
    <w:rsid w:val="00207B64"/>
    <w:rsid w:val="00212BFA"/>
    <w:rsid w:val="00212C44"/>
    <w:rsid w:val="00212D2F"/>
    <w:rsid w:val="00212EEC"/>
    <w:rsid w:val="00213494"/>
    <w:rsid w:val="00214AB4"/>
    <w:rsid w:val="0021703B"/>
    <w:rsid w:val="00217714"/>
    <w:rsid w:val="00217A94"/>
    <w:rsid w:val="00220162"/>
    <w:rsid w:val="002201EE"/>
    <w:rsid w:val="00220D03"/>
    <w:rsid w:val="00220EAD"/>
    <w:rsid w:val="0022334C"/>
    <w:rsid w:val="00223B98"/>
    <w:rsid w:val="00225952"/>
    <w:rsid w:val="00226C95"/>
    <w:rsid w:val="002313D3"/>
    <w:rsid w:val="00231C37"/>
    <w:rsid w:val="002356CD"/>
    <w:rsid w:val="00237312"/>
    <w:rsid w:val="00237B90"/>
    <w:rsid w:val="00237F39"/>
    <w:rsid w:val="0024060A"/>
    <w:rsid w:val="00244613"/>
    <w:rsid w:val="00244DE0"/>
    <w:rsid w:val="00244F13"/>
    <w:rsid w:val="0024568A"/>
    <w:rsid w:val="00247E22"/>
    <w:rsid w:val="0025133A"/>
    <w:rsid w:val="00251573"/>
    <w:rsid w:val="0025165A"/>
    <w:rsid w:val="00253311"/>
    <w:rsid w:val="00253E04"/>
    <w:rsid w:val="00253F4B"/>
    <w:rsid w:val="0025566C"/>
    <w:rsid w:val="00257EF5"/>
    <w:rsid w:val="00260097"/>
    <w:rsid w:val="00261960"/>
    <w:rsid w:val="0026528E"/>
    <w:rsid w:val="002667BA"/>
    <w:rsid w:val="00272E33"/>
    <w:rsid w:val="00277C54"/>
    <w:rsid w:val="00280682"/>
    <w:rsid w:val="0028295E"/>
    <w:rsid w:val="00284B51"/>
    <w:rsid w:val="00285DAA"/>
    <w:rsid w:val="002869A2"/>
    <w:rsid w:val="00287854"/>
    <w:rsid w:val="00292EE8"/>
    <w:rsid w:val="0029656B"/>
    <w:rsid w:val="00297841"/>
    <w:rsid w:val="00297C5A"/>
    <w:rsid w:val="002A07EE"/>
    <w:rsid w:val="002A0913"/>
    <w:rsid w:val="002A11BF"/>
    <w:rsid w:val="002A3917"/>
    <w:rsid w:val="002A43E4"/>
    <w:rsid w:val="002A6307"/>
    <w:rsid w:val="002A6750"/>
    <w:rsid w:val="002A694D"/>
    <w:rsid w:val="002A7B80"/>
    <w:rsid w:val="002B23F6"/>
    <w:rsid w:val="002B30E0"/>
    <w:rsid w:val="002B50C7"/>
    <w:rsid w:val="002B5722"/>
    <w:rsid w:val="002B781D"/>
    <w:rsid w:val="002B7BF5"/>
    <w:rsid w:val="002B7E84"/>
    <w:rsid w:val="002C005B"/>
    <w:rsid w:val="002C0124"/>
    <w:rsid w:val="002C0DE6"/>
    <w:rsid w:val="002C290F"/>
    <w:rsid w:val="002C3E3B"/>
    <w:rsid w:val="002C676B"/>
    <w:rsid w:val="002D0D7C"/>
    <w:rsid w:val="002D1C79"/>
    <w:rsid w:val="002D479F"/>
    <w:rsid w:val="002D4A9F"/>
    <w:rsid w:val="002D535B"/>
    <w:rsid w:val="002D58DD"/>
    <w:rsid w:val="002D5A58"/>
    <w:rsid w:val="002D6004"/>
    <w:rsid w:val="002D76F2"/>
    <w:rsid w:val="002E028F"/>
    <w:rsid w:val="002E2049"/>
    <w:rsid w:val="002E3763"/>
    <w:rsid w:val="002E74E1"/>
    <w:rsid w:val="002E75BF"/>
    <w:rsid w:val="002F0067"/>
    <w:rsid w:val="002F47C9"/>
    <w:rsid w:val="002F594F"/>
    <w:rsid w:val="002F6A16"/>
    <w:rsid w:val="00300926"/>
    <w:rsid w:val="00301A1A"/>
    <w:rsid w:val="0030378C"/>
    <w:rsid w:val="0030427D"/>
    <w:rsid w:val="00304BBF"/>
    <w:rsid w:val="0030591F"/>
    <w:rsid w:val="003061E8"/>
    <w:rsid w:val="00307218"/>
    <w:rsid w:val="00310F1E"/>
    <w:rsid w:val="003124B9"/>
    <w:rsid w:val="00312CD4"/>
    <w:rsid w:val="00313E91"/>
    <w:rsid w:val="00314F5E"/>
    <w:rsid w:val="0031653A"/>
    <w:rsid w:val="003219DD"/>
    <w:rsid w:val="00324333"/>
    <w:rsid w:val="0032494B"/>
    <w:rsid w:val="00331138"/>
    <w:rsid w:val="003330B5"/>
    <w:rsid w:val="00333D25"/>
    <w:rsid w:val="003366FB"/>
    <w:rsid w:val="003369DA"/>
    <w:rsid w:val="00336B6A"/>
    <w:rsid w:val="003407B3"/>
    <w:rsid w:val="00340904"/>
    <w:rsid w:val="00340990"/>
    <w:rsid w:val="00340A00"/>
    <w:rsid w:val="00343E35"/>
    <w:rsid w:val="00343E39"/>
    <w:rsid w:val="00344D0C"/>
    <w:rsid w:val="00345C99"/>
    <w:rsid w:val="003463A0"/>
    <w:rsid w:val="003466D4"/>
    <w:rsid w:val="00347EEE"/>
    <w:rsid w:val="0035041D"/>
    <w:rsid w:val="00350578"/>
    <w:rsid w:val="003515FD"/>
    <w:rsid w:val="00351E41"/>
    <w:rsid w:val="00352BD0"/>
    <w:rsid w:val="003546D2"/>
    <w:rsid w:val="00355A36"/>
    <w:rsid w:val="00356EC9"/>
    <w:rsid w:val="00357FBF"/>
    <w:rsid w:val="00360DF9"/>
    <w:rsid w:val="003614AC"/>
    <w:rsid w:val="00361EFE"/>
    <w:rsid w:val="003624BB"/>
    <w:rsid w:val="00363C3E"/>
    <w:rsid w:val="00365238"/>
    <w:rsid w:val="003678F9"/>
    <w:rsid w:val="00372158"/>
    <w:rsid w:val="0037248F"/>
    <w:rsid w:val="00373155"/>
    <w:rsid w:val="00373560"/>
    <w:rsid w:val="00374A28"/>
    <w:rsid w:val="00376841"/>
    <w:rsid w:val="00377C88"/>
    <w:rsid w:val="00383025"/>
    <w:rsid w:val="0038511F"/>
    <w:rsid w:val="00386DFD"/>
    <w:rsid w:val="003910C8"/>
    <w:rsid w:val="00391C11"/>
    <w:rsid w:val="00394FF0"/>
    <w:rsid w:val="003951B2"/>
    <w:rsid w:val="00395230"/>
    <w:rsid w:val="003966EF"/>
    <w:rsid w:val="003A44CB"/>
    <w:rsid w:val="003A50C7"/>
    <w:rsid w:val="003A52BE"/>
    <w:rsid w:val="003A5F7C"/>
    <w:rsid w:val="003A6882"/>
    <w:rsid w:val="003A7BA9"/>
    <w:rsid w:val="003B05C7"/>
    <w:rsid w:val="003B2038"/>
    <w:rsid w:val="003B3459"/>
    <w:rsid w:val="003B37F6"/>
    <w:rsid w:val="003B395E"/>
    <w:rsid w:val="003B399D"/>
    <w:rsid w:val="003B3A5F"/>
    <w:rsid w:val="003B3C6B"/>
    <w:rsid w:val="003B49F8"/>
    <w:rsid w:val="003C0C6D"/>
    <w:rsid w:val="003C1543"/>
    <w:rsid w:val="003C2F14"/>
    <w:rsid w:val="003C3E90"/>
    <w:rsid w:val="003C6A92"/>
    <w:rsid w:val="003D1166"/>
    <w:rsid w:val="003D174A"/>
    <w:rsid w:val="003D4294"/>
    <w:rsid w:val="003D60F0"/>
    <w:rsid w:val="003D6905"/>
    <w:rsid w:val="003D6F65"/>
    <w:rsid w:val="003D7AE8"/>
    <w:rsid w:val="003E0D78"/>
    <w:rsid w:val="003E2F90"/>
    <w:rsid w:val="003E3B73"/>
    <w:rsid w:val="003E642D"/>
    <w:rsid w:val="003E6E57"/>
    <w:rsid w:val="003E6F1D"/>
    <w:rsid w:val="003F0454"/>
    <w:rsid w:val="003F2BD6"/>
    <w:rsid w:val="003F3B84"/>
    <w:rsid w:val="003F5E93"/>
    <w:rsid w:val="003F6240"/>
    <w:rsid w:val="003F6BC5"/>
    <w:rsid w:val="00400BD9"/>
    <w:rsid w:val="00402641"/>
    <w:rsid w:val="004038A9"/>
    <w:rsid w:val="00407516"/>
    <w:rsid w:val="00407C4C"/>
    <w:rsid w:val="004115F1"/>
    <w:rsid w:val="00412C2C"/>
    <w:rsid w:val="00413450"/>
    <w:rsid w:val="00414165"/>
    <w:rsid w:val="00414449"/>
    <w:rsid w:val="00416594"/>
    <w:rsid w:val="004173E1"/>
    <w:rsid w:val="004200B7"/>
    <w:rsid w:val="00420E9B"/>
    <w:rsid w:val="00424646"/>
    <w:rsid w:val="00424BF9"/>
    <w:rsid w:val="00425BB9"/>
    <w:rsid w:val="0043072D"/>
    <w:rsid w:val="00432E73"/>
    <w:rsid w:val="0043581B"/>
    <w:rsid w:val="00435ADF"/>
    <w:rsid w:val="004405F1"/>
    <w:rsid w:val="00440FD9"/>
    <w:rsid w:val="00451BFF"/>
    <w:rsid w:val="00452698"/>
    <w:rsid w:val="00453CE6"/>
    <w:rsid w:val="004542D3"/>
    <w:rsid w:val="00455031"/>
    <w:rsid w:val="004575BF"/>
    <w:rsid w:val="00457EF0"/>
    <w:rsid w:val="00461C85"/>
    <w:rsid w:val="00462254"/>
    <w:rsid w:val="004622AC"/>
    <w:rsid w:val="00464F9C"/>
    <w:rsid w:val="0046767F"/>
    <w:rsid w:val="0047021C"/>
    <w:rsid w:val="00470D93"/>
    <w:rsid w:val="00473754"/>
    <w:rsid w:val="00475652"/>
    <w:rsid w:val="004770EC"/>
    <w:rsid w:val="00480300"/>
    <w:rsid w:val="00482C5A"/>
    <w:rsid w:val="00483440"/>
    <w:rsid w:val="00485BB1"/>
    <w:rsid w:val="0048710C"/>
    <w:rsid w:val="004876AC"/>
    <w:rsid w:val="00493588"/>
    <w:rsid w:val="00493DF6"/>
    <w:rsid w:val="004A1961"/>
    <w:rsid w:val="004A2650"/>
    <w:rsid w:val="004A498B"/>
    <w:rsid w:val="004A57F2"/>
    <w:rsid w:val="004A596E"/>
    <w:rsid w:val="004A59F5"/>
    <w:rsid w:val="004A6753"/>
    <w:rsid w:val="004B05D7"/>
    <w:rsid w:val="004B51EF"/>
    <w:rsid w:val="004B59EE"/>
    <w:rsid w:val="004B73F5"/>
    <w:rsid w:val="004B7D2D"/>
    <w:rsid w:val="004C0266"/>
    <w:rsid w:val="004C0487"/>
    <w:rsid w:val="004C2B2C"/>
    <w:rsid w:val="004C54E4"/>
    <w:rsid w:val="004C5623"/>
    <w:rsid w:val="004C5AFD"/>
    <w:rsid w:val="004C651B"/>
    <w:rsid w:val="004C71B8"/>
    <w:rsid w:val="004C7EBA"/>
    <w:rsid w:val="004D0266"/>
    <w:rsid w:val="004D03CE"/>
    <w:rsid w:val="004D0588"/>
    <w:rsid w:val="004D0E90"/>
    <w:rsid w:val="004D0F65"/>
    <w:rsid w:val="004D19CC"/>
    <w:rsid w:val="004D1E30"/>
    <w:rsid w:val="004D2CB4"/>
    <w:rsid w:val="004D5276"/>
    <w:rsid w:val="004D573D"/>
    <w:rsid w:val="004D703B"/>
    <w:rsid w:val="004D790C"/>
    <w:rsid w:val="004E048F"/>
    <w:rsid w:val="004E06CA"/>
    <w:rsid w:val="004E0750"/>
    <w:rsid w:val="004E193E"/>
    <w:rsid w:val="004E236D"/>
    <w:rsid w:val="004E5F1D"/>
    <w:rsid w:val="004E7F17"/>
    <w:rsid w:val="004F05A5"/>
    <w:rsid w:val="004F0B4F"/>
    <w:rsid w:val="004F13AC"/>
    <w:rsid w:val="004F17A7"/>
    <w:rsid w:val="004F3DA7"/>
    <w:rsid w:val="004F6791"/>
    <w:rsid w:val="004F791C"/>
    <w:rsid w:val="00501799"/>
    <w:rsid w:val="00502249"/>
    <w:rsid w:val="005032AA"/>
    <w:rsid w:val="0050555C"/>
    <w:rsid w:val="005059F4"/>
    <w:rsid w:val="00506DAE"/>
    <w:rsid w:val="00507796"/>
    <w:rsid w:val="005102FA"/>
    <w:rsid w:val="00513100"/>
    <w:rsid w:val="005135B8"/>
    <w:rsid w:val="00523256"/>
    <w:rsid w:val="0052537B"/>
    <w:rsid w:val="00525E5A"/>
    <w:rsid w:val="00526C31"/>
    <w:rsid w:val="0053045F"/>
    <w:rsid w:val="00531F59"/>
    <w:rsid w:val="005322D6"/>
    <w:rsid w:val="00533F6C"/>
    <w:rsid w:val="00534B71"/>
    <w:rsid w:val="00536DBC"/>
    <w:rsid w:val="005376C5"/>
    <w:rsid w:val="00540382"/>
    <w:rsid w:val="0054247D"/>
    <w:rsid w:val="005428D7"/>
    <w:rsid w:val="00542A85"/>
    <w:rsid w:val="00543559"/>
    <w:rsid w:val="00543EE0"/>
    <w:rsid w:val="00543F0F"/>
    <w:rsid w:val="00544513"/>
    <w:rsid w:val="005455E5"/>
    <w:rsid w:val="00546919"/>
    <w:rsid w:val="00546E87"/>
    <w:rsid w:val="00547785"/>
    <w:rsid w:val="00547E70"/>
    <w:rsid w:val="00550DA9"/>
    <w:rsid w:val="00550E02"/>
    <w:rsid w:val="005510C3"/>
    <w:rsid w:val="00552D93"/>
    <w:rsid w:val="00553C01"/>
    <w:rsid w:val="0056051A"/>
    <w:rsid w:val="00560C2E"/>
    <w:rsid w:val="005625DF"/>
    <w:rsid w:val="00563935"/>
    <w:rsid w:val="005641E7"/>
    <w:rsid w:val="0056521E"/>
    <w:rsid w:val="005655F1"/>
    <w:rsid w:val="005708B7"/>
    <w:rsid w:val="005715E2"/>
    <w:rsid w:val="0057304C"/>
    <w:rsid w:val="00573F94"/>
    <w:rsid w:val="00574A40"/>
    <w:rsid w:val="00576DCA"/>
    <w:rsid w:val="005813AD"/>
    <w:rsid w:val="005818D1"/>
    <w:rsid w:val="00581B8A"/>
    <w:rsid w:val="005827DB"/>
    <w:rsid w:val="00585E81"/>
    <w:rsid w:val="0058666B"/>
    <w:rsid w:val="0059233B"/>
    <w:rsid w:val="00593CE3"/>
    <w:rsid w:val="00594425"/>
    <w:rsid w:val="005949C8"/>
    <w:rsid w:val="00596124"/>
    <w:rsid w:val="00596558"/>
    <w:rsid w:val="005967BA"/>
    <w:rsid w:val="00597132"/>
    <w:rsid w:val="0059797C"/>
    <w:rsid w:val="005A11B7"/>
    <w:rsid w:val="005A4176"/>
    <w:rsid w:val="005A4D36"/>
    <w:rsid w:val="005A680A"/>
    <w:rsid w:val="005A6E33"/>
    <w:rsid w:val="005A7333"/>
    <w:rsid w:val="005A7AD2"/>
    <w:rsid w:val="005B0217"/>
    <w:rsid w:val="005B0A9F"/>
    <w:rsid w:val="005B0EA2"/>
    <w:rsid w:val="005B1C44"/>
    <w:rsid w:val="005B4855"/>
    <w:rsid w:val="005C07A0"/>
    <w:rsid w:val="005C0BAE"/>
    <w:rsid w:val="005C1192"/>
    <w:rsid w:val="005C457F"/>
    <w:rsid w:val="005C5CD7"/>
    <w:rsid w:val="005C5D27"/>
    <w:rsid w:val="005C5E03"/>
    <w:rsid w:val="005C6374"/>
    <w:rsid w:val="005C6A5C"/>
    <w:rsid w:val="005C7960"/>
    <w:rsid w:val="005D0E84"/>
    <w:rsid w:val="005D2605"/>
    <w:rsid w:val="005D2DDA"/>
    <w:rsid w:val="005D3A91"/>
    <w:rsid w:val="005D69D3"/>
    <w:rsid w:val="005E0DED"/>
    <w:rsid w:val="005E31AF"/>
    <w:rsid w:val="005E3F2B"/>
    <w:rsid w:val="005E427B"/>
    <w:rsid w:val="005E4710"/>
    <w:rsid w:val="005E533C"/>
    <w:rsid w:val="005E6C30"/>
    <w:rsid w:val="005E7E26"/>
    <w:rsid w:val="005F2A0B"/>
    <w:rsid w:val="005F4856"/>
    <w:rsid w:val="005F49C9"/>
    <w:rsid w:val="005F5796"/>
    <w:rsid w:val="005F5F3D"/>
    <w:rsid w:val="005F5FE0"/>
    <w:rsid w:val="005F66F9"/>
    <w:rsid w:val="005F7071"/>
    <w:rsid w:val="006004BB"/>
    <w:rsid w:val="00600766"/>
    <w:rsid w:val="00600C67"/>
    <w:rsid w:val="00600D89"/>
    <w:rsid w:val="00603F55"/>
    <w:rsid w:val="00605849"/>
    <w:rsid w:val="006058CB"/>
    <w:rsid w:val="00605CC5"/>
    <w:rsid w:val="006060A3"/>
    <w:rsid w:val="0060715A"/>
    <w:rsid w:val="006109FE"/>
    <w:rsid w:val="006117A7"/>
    <w:rsid w:val="006117D1"/>
    <w:rsid w:val="00612C2F"/>
    <w:rsid w:val="00613586"/>
    <w:rsid w:val="00613E05"/>
    <w:rsid w:val="0061401E"/>
    <w:rsid w:val="00616653"/>
    <w:rsid w:val="006168AE"/>
    <w:rsid w:val="00617DAD"/>
    <w:rsid w:val="0062034E"/>
    <w:rsid w:val="00620B6D"/>
    <w:rsid w:val="00621482"/>
    <w:rsid w:val="006220B4"/>
    <w:rsid w:val="00623CF8"/>
    <w:rsid w:val="00624D34"/>
    <w:rsid w:val="006252C2"/>
    <w:rsid w:val="00625D5D"/>
    <w:rsid w:val="00627AC5"/>
    <w:rsid w:val="00630506"/>
    <w:rsid w:val="00631CA3"/>
    <w:rsid w:val="00633BEA"/>
    <w:rsid w:val="0063510C"/>
    <w:rsid w:val="006370B5"/>
    <w:rsid w:val="00637E56"/>
    <w:rsid w:val="00644A4F"/>
    <w:rsid w:val="006464A8"/>
    <w:rsid w:val="00651D3C"/>
    <w:rsid w:val="00656B13"/>
    <w:rsid w:val="00662BD7"/>
    <w:rsid w:val="00662DE7"/>
    <w:rsid w:val="00662FAB"/>
    <w:rsid w:val="006641AD"/>
    <w:rsid w:val="0066493B"/>
    <w:rsid w:val="00665093"/>
    <w:rsid w:val="00666049"/>
    <w:rsid w:val="00666471"/>
    <w:rsid w:val="00666C90"/>
    <w:rsid w:val="00671A16"/>
    <w:rsid w:val="00671F23"/>
    <w:rsid w:val="00671FA6"/>
    <w:rsid w:val="0067293E"/>
    <w:rsid w:val="00675AA5"/>
    <w:rsid w:val="0068050B"/>
    <w:rsid w:val="00680654"/>
    <w:rsid w:val="00681193"/>
    <w:rsid w:val="0068222B"/>
    <w:rsid w:val="00682D02"/>
    <w:rsid w:val="006831E5"/>
    <w:rsid w:val="00685B1E"/>
    <w:rsid w:val="00685BCC"/>
    <w:rsid w:val="006872B7"/>
    <w:rsid w:val="0068783F"/>
    <w:rsid w:val="00687ED6"/>
    <w:rsid w:val="00692922"/>
    <w:rsid w:val="006952DC"/>
    <w:rsid w:val="0069669B"/>
    <w:rsid w:val="006A14E6"/>
    <w:rsid w:val="006A17D2"/>
    <w:rsid w:val="006A1807"/>
    <w:rsid w:val="006A2DDB"/>
    <w:rsid w:val="006A4311"/>
    <w:rsid w:val="006A4CDB"/>
    <w:rsid w:val="006A5B0D"/>
    <w:rsid w:val="006A67EC"/>
    <w:rsid w:val="006A7ADF"/>
    <w:rsid w:val="006B076E"/>
    <w:rsid w:val="006B49F6"/>
    <w:rsid w:val="006B6144"/>
    <w:rsid w:val="006B6942"/>
    <w:rsid w:val="006B7344"/>
    <w:rsid w:val="006C1234"/>
    <w:rsid w:val="006C1523"/>
    <w:rsid w:val="006C1EAB"/>
    <w:rsid w:val="006C1FEA"/>
    <w:rsid w:val="006C238D"/>
    <w:rsid w:val="006C6E62"/>
    <w:rsid w:val="006C7492"/>
    <w:rsid w:val="006D2DBD"/>
    <w:rsid w:val="006D605E"/>
    <w:rsid w:val="006D6223"/>
    <w:rsid w:val="006E14D5"/>
    <w:rsid w:val="006E24D6"/>
    <w:rsid w:val="006E4E16"/>
    <w:rsid w:val="006E6D3A"/>
    <w:rsid w:val="006E7493"/>
    <w:rsid w:val="006E799A"/>
    <w:rsid w:val="006F0571"/>
    <w:rsid w:val="006F2EEA"/>
    <w:rsid w:val="006F2EF8"/>
    <w:rsid w:val="006F3F3C"/>
    <w:rsid w:val="006F4499"/>
    <w:rsid w:val="006F4C41"/>
    <w:rsid w:val="007012B6"/>
    <w:rsid w:val="007021E7"/>
    <w:rsid w:val="007036CB"/>
    <w:rsid w:val="00704139"/>
    <w:rsid w:val="00705220"/>
    <w:rsid w:val="00710072"/>
    <w:rsid w:val="007114AD"/>
    <w:rsid w:val="00711593"/>
    <w:rsid w:val="00711E6F"/>
    <w:rsid w:val="00711FAF"/>
    <w:rsid w:val="00712126"/>
    <w:rsid w:val="00712F6F"/>
    <w:rsid w:val="0071656D"/>
    <w:rsid w:val="0071703F"/>
    <w:rsid w:val="00720C7B"/>
    <w:rsid w:val="007217EF"/>
    <w:rsid w:val="00721F4A"/>
    <w:rsid w:val="00722E06"/>
    <w:rsid w:val="00723DDE"/>
    <w:rsid w:val="00723E1E"/>
    <w:rsid w:val="0072451A"/>
    <w:rsid w:val="007278EF"/>
    <w:rsid w:val="00733077"/>
    <w:rsid w:val="00734BBB"/>
    <w:rsid w:val="00736318"/>
    <w:rsid w:val="0073655F"/>
    <w:rsid w:val="00737649"/>
    <w:rsid w:val="00740298"/>
    <w:rsid w:val="007406BF"/>
    <w:rsid w:val="007412A8"/>
    <w:rsid w:val="00742048"/>
    <w:rsid w:val="00744161"/>
    <w:rsid w:val="0074423B"/>
    <w:rsid w:val="00744348"/>
    <w:rsid w:val="0074752C"/>
    <w:rsid w:val="007501B0"/>
    <w:rsid w:val="0075063A"/>
    <w:rsid w:val="00750F6F"/>
    <w:rsid w:val="00756CFA"/>
    <w:rsid w:val="00760EA9"/>
    <w:rsid w:val="00761E96"/>
    <w:rsid w:val="00761FC2"/>
    <w:rsid w:val="00763F48"/>
    <w:rsid w:val="00767340"/>
    <w:rsid w:val="00767AC5"/>
    <w:rsid w:val="007708AF"/>
    <w:rsid w:val="007716DD"/>
    <w:rsid w:val="0077222F"/>
    <w:rsid w:val="00772DA8"/>
    <w:rsid w:val="00774693"/>
    <w:rsid w:val="00776E43"/>
    <w:rsid w:val="00777633"/>
    <w:rsid w:val="0078397D"/>
    <w:rsid w:val="00785D52"/>
    <w:rsid w:val="00787FB1"/>
    <w:rsid w:val="007901B6"/>
    <w:rsid w:val="007908DE"/>
    <w:rsid w:val="00792173"/>
    <w:rsid w:val="0079765A"/>
    <w:rsid w:val="0079778A"/>
    <w:rsid w:val="00797A4B"/>
    <w:rsid w:val="007A025C"/>
    <w:rsid w:val="007A09C3"/>
    <w:rsid w:val="007A1D34"/>
    <w:rsid w:val="007A2899"/>
    <w:rsid w:val="007A3193"/>
    <w:rsid w:val="007A472D"/>
    <w:rsid w:val="007A64BB"/>
    <w:rsid w:val="007A6A9C"/>
    <w:rsid w:val="007B2AC6"/>
    <w:rsid w:val="007B401B"/>
    <w:rsid w:val="007B42EF"/>
    <w:rsid w:val="007B4E6E"/>
    <w:rsid w:val="007B4FB2"/>
    <w:rsid w:val="007C03D0"/>
    <w:rsid w:val="007C2AC0"/>
    <w:rsid w:val="007C2F96"/>
    <w:rsid w:val="007C3137"/>
    <w:rsid w:val="007C384C"/>
    <w:rsid w:val="007C44A7"/>
    <w:rsid w:val="007C4A6A"/>
    <w:rsid w:val="007C616D"/>
    <w:rsid w:val="007C6A2E"/>
    <w:rsid w:val="007C7552"/>
    <w:rsid w:val="007C7561"/>
    <w:rsid w:val="007D02BF"/>
    <w:rsid w:val="007D0ABD"/>
    <w:rsid w:val="007D19FB"/>
    <w:rsid w:val="007D4D6A"/>
    <w:rsid w:val="007D4E86"/>
    <w:rsid w:val="007E0874"/>
    <w:rsid w:val="007E1001"/>
    <w:rsid w:val="007E4CC1"/>
    <w:rsid w:val="007E4D22"/>
    <w:rsid w:val="007E5B00"/>
    <w:rsid w:val="007E7840"/>
    <w:rsid w:val="007F0D8D"/>
    <w:rsid w:val="007F58AC"/>
    <w:rsid w:val="007F7F50"/>
    <w:rsid w:val="00800400"/>
    <w:rsid w:val="00801565"/>
    <w:rsid w:val="0080367E"/>
    <w:rsid w:val="008076F2"/>
    <w:rsid w:val="0081009D"/>
    <w:rsid w:val="008109FD"/>
    <w:rsid w:val="008118BD"/>
    <w:rsid w:val="00813346"/>
    <w:rsid w:val="008146EC"/>
    <w:rsid w:val="0081520A"/>
    <w:rsid w:val="00820F80"/>
    <w:rsid w:val="0082157E"/>
    <w:rsid w:val="00821BB0"/>
    <w:rsid w:val="008229D7"/>
    <w:rsid w:val="008259A7"/>
    <w:rsid w:val="00826891"/>
    <w:rsid w:val="008311CF"/>
    <w:rsid w:val="008313F1"/>
    <w:rsid w:val="00831890"/>
    <w:rsid w:val="00831D2A"/>
    <w:rsid w:val="0083227F"/>
    <w:rsid w:val="00833FE9"/>
    <w:rsid w:val="00834DCF"/>
    <w:rsid w:val="00840567"/>
    <w:rsid w:val="00840F9A"/>
    <w:rsid w:val="00845047"/>
    <w:rsid w:val="00846D66"/>
    <w:rsid w:val="00846E26"/>
    <w:rsid w:val="0085053E"/>
    <w:rsid w:val="00850B1A"/>
    <w:rsid w:val="008516F9"/>
    <w:rsid w:val="00851A19"/>
    <w:rsid w:val="0085242A"/>
    <w:rsid w:val="0085249B"/>
    <w:rsid w:val="008539FC"/>
    <w:rsid w:val="00854779"/>
    <w:rsid w:val="00854E85"/>
    <w:rsid w:val="008570CD"/>
    <w:rsid w:val="00861233"/>
    <w:rsid w:val="00861670"/>
    <w:rsid w:val="00861980"/>
    <w:rsid w:val="00862195"/>
    <w:rsid w:val="00862CDE"/>
    <w:rsid w:val="0086583D"/>
    <w:rsid w:val="008661EA"/>
    <w:rsid w:val="008665B6"/>
    <w:rsid w:val="00866F0E"/>
    <w:rsid w:val="008672B3"/>
    <w:rsid w:val="008674CA"/>
    <w:rsid w:val="008711EA"/>
    <w:rsid w:val="00873BFA"/>
    <w:rsid w:val="00875389"/>
    <w:rsid w:val="00875E05"/>
    <w:rsid w:val="0087706F"/>
    <w:rsid w:val="008779CD"/>
    <w:rsid w:val="00880158"/>
    <w:rsid w:val="008807D5"/>
    <w:rsid w:val="00880BAB"/>
    <w:rsid w:val="00880FA5"/>
    <w:rsid w:val="008836AE"/>
    <w:rsid w:val="00890795"/>
    <w:rsid w:val="00890AF2"/>
    <w:rsid w:val="008912E1"/>
    <w:rsid w:val="00891ABB"/>
    <w:rsid w:val="00893ADD"/>
    <w:rsid w:val="00893AE4"/>
    <w:rsid w:val="00893D39"/>
    <w:rsid w:val="008A2837"/>
    <w:rsid w:val="008A3073"/>
    <w:rsid w:val="008A6216"/>
    <w:rsid w:val="008A6541"/>
    <w:rsid w:val="008B13EF"/>
    <w:rsid w:val="008B3A37"/>
    <w:rsid w:val="008B6554"/>
    <w:rsid w:val="008C1C8A"/>
    <w:rsid w:val="008C2A3B"/>
    <w:rsid w:val="008C38D4"/>
    <w:rsid w:val="008C562E"/>
    <w:rsid w:val="008C648D"/>
    <w:rsid w:val="008C6891"/>
    <w:rsid w:val="008D202E"/>
    <w:rsid w:val="008D37C5"/>
    <w:rsid w:val="008D3F6B"/>
    <w:rsid w:val="008D5B4A"/>
    <w:rsid w:val="008D71B9"/>
    <w:rsid w:val="008D7529"/>
    <w:rsid w:val="008E1351"/>
    <w:rsid w:val="008E33B4"/>
    <w:rsid w:val="008E3977"/>
    <w:rsid w:val="008E73AE"/>
    <w:rsid w:val="008E79CF"/>
    <w:rsid w:val="008F0556"/>
    <w:rsid w:val="008F116C"/>
    <w:rsid w:val="008F1A53"/>
    <w:rsid w:val="008F2927"/>
    <w:rsid w:val="008F3BFF"/>
    <w:rsid w:val="008F480E"/>
    <w:rsid w:val="008F593F"/>
    <w:rsid w:val="008F5B43"/>
    <w:rsid w:val="008F78C1"/>
    <w:rsid w:val="009003E7"/>
    <w:rsid w:val="009006FF"/>
    <w:rsid w:val="00900C22"/>
    <w:rsid w:val="00902213"/>
    <w:rsid w:val="009022F5"/>
    <w:rsid w:val="009030E5"/>
    <w:rsid w:val="0090381D"/>
    <w:rsid w:val="00903836"/>
    <w:rsid w:val="00903E6E"/>
    <w:rsid w:val="00907CED"/>
    <w:rsid w:val="009165A8"/>
    <w:rsid w:val="00917182"/>
    <w:rsid w:val="00920BCB"/>
    <w:rsid w:val="00921138"/>
    <w:rsid w:val="00922C63"/>
    <w:rsid w:val="00925880"/>
    <w:rsid w:val="00925928"/>
    <w:rsid w:val="0093051E"/>
    <w:rsid w:val="00931324"/>
    <w:rsid w:val="00935A9B"/>
    <w:rsid w:val="00936314"/>
    <w:rsid w:val="00937948"/>
    <w:rsid w:val="00941555"/>
    <w:rsid w:val="00941564"/>
    <w:rsid w:val="00942C14"/>
    <w:rsid w:val="009443A3"/>
    <w:rsid w:val="00944FE3"/>
    <w:rsid w:val="009452F0"/>
    <w:rsid w:val="00946961"/>
    <w:rsid w:val="00946C41"/>
    <w:rsid w:val="00950F97"/>
    <w:rsid w:val="00952F4E"/>
    <w:rsid w:val="00953AE9"/>
    <w:rsid w:val="00954468"/>
    <w:rsid w:val="00954A2F"/>
    <w:rsid w:val="0096073E"/>
    <w:rsid w:val="009616DB"/>
    <w:rsid w:val="0096395D"/>
    <w:rsid w:val="009639E8"/>
    <w:rsid w:val="009641B1"/>
    <w:rsid w:val="009653DF"/>
    <w:rsid w:val="00966EB6"/>
    <w:rsid w:val="009679E4"/>
    <w:rsid w:val="0097095F"/>
    <w:rsid w:val="00970F7F"/>
    <w:rsid w:val="00972BEE"/>
    <w:rsid w:val="00973CC4"/>
    <w:rsid w:val="00973FD2"/>
    <w:rsid w:val="00977D96"/>
    <w:rsid w:val="00980ED1"/>
    <w:rsid w:val="00981134"/>
    <w:rsid w:val="00982285"/>
    <w:rsid w:val="009843F6"/>
    <w:rsid w:val="00984815"/>
    <w:rsid w:val="009848D5"/>
    <w:rsid w:val="009908D0"/>
    <w:rsid w:val="009909CB"/>
    <w:rsid w:val="00990FCB"/>
    <w:rsid w:val="00992A32"/>
    <w:rsid w:val="00993334"/>
    <w:rsid w:val="009959BB"/>
    <w:rsid w:val="00996400"/>
    <w:rsid w:val="00997043"/>
    <w:rsid w:val="009A0478"/>
    <w:rsid w:val="009A0949"/>
    <w:rsid w:val="009A1347"/>
    <w:rsid w:val="009A16DE"/>
    <w:rsid w:val="009A1E11"/>
    <w:rsid w:val="009A219A"/>
    <w:rsid w:val="009A28F0"/>
    <w:rsid w:val="009A327C"/>
    <w:rsid w:val="009A3D5E"/>
    <w:rsid w:val="009A4BEA"/>
    <w:rsid w:val="009A58D2"/>
    <w:rsid w:val="009A63CD"/>
    <w:rsid w:val="009B0A94"/>
    <w:rsid w:val="009B0B9E"/>
    <w:rsid w:val="009B0FF8"/>
    <w:rsid w:val="009B10AA"/>
    <w:rsid w:val="009B2427"/>
    <w:rsid w:val="009B2550"/>
    <w:rsid w:val="009B5DE7"/>
    <w:rsid w:val="009B5EDA"/>
    <w:rsid w:val="009C1277"/>
    <w:rsid w:val="009C41C1"/>
    <w:rsid w:val="009C53BB"/>
    <w:rsid w:val="009C5E64"/>
    <w:rsid w:val="009C6E14"/>
    <w:rsid w:val="009D22FF"/>
    <w:rsid w:val="009D67BA"/>
    <w:rsid w:val="009D739E"/>
    <w:rsid w:val="009D78F4"/>
    <w:rsid w:val="009E0BC2"/>
    <w:rsid w:val="009E19C8"/>
    <w:rsid w:val="009E19D4"/>
    <w:rsid w:val="009E20F8"/>
    <w:rsid w:val="009E2EC3"/>
    <w:rsid w:val="009E34D3"/>
    <w:rsid w:val="009E37AA"/>
    <w:rsid w:val="009E5BE5"/>
    <w:rsid w:val="009E5DFA"/>
    <w:rsid w:val="009E6727"/>
    <w:rsid w:val="009E6F6D"/>
    <w:rsid w:val="009F0F85"/>
    <w:rsid w:val="009F2501"/>
    <w:rsid w:val="009F2625"/>
    <w:rsid w:val="009F312A"/>
    <w:rsid w:val="009F39CA"/>
    <w:rsid w:val="00A04012"/>
    <w:rsid w:val="00A04E3B"/>
    <w:rsid w:val="00A05C2A"/>
    <w:rsid w:val="00A10897"/>
    <w:rsid w:val="00A10E70"/>
    <w:rsid w:val="00A1266C"/>
    <w:rsid w:val="00A13075"/>
    <w:rsid w:val="00A13D04"/>
    <w:rsid w:val="00A16F6F"/>
    <w:rsid w:val="00A17BEF"/>
    <w:rsid w:val="00A202F3"/>
    <w:rsid w:val="00A21394"/>
    <w:rsid w:val="00A25BD4"/>
    <w:rsid w:val="00A267CB"/>
    <w:rsid w:val="00A31237"/>
    <w:rsid w:val="00A319B0"/>
    <w:rsid w:val="00A3284E"/>
    <w:rsid w:val="00A337A4"/>
    <w:rsid w:val="00A35273"/>
    <w:rsid w:val="00A40037"/>
    <w:rsid w:val="00A4185E"/>
    <w:rsid w:val="00A42539"/>
    <w:rsid w:val="00A444FB"/>
    <w:rsid w:val="00A4544F"/>
    <w:rsid w:val="00A5007D"/>
    <w:rsid w:val="00A531CE"/>
    <w:rsid w:val="00A54297"/>
    <w:rsid w:val="00A54663"/>
    <w:rsid w:val="00A5538B"/>
    <w:rsid w:val="00A564F4"/>
    <w:rsid w:val="00A5710F"/>
    <w:rsid w:val="00A57FC9"/>
    <w:rsid w:val="00A6182E"/>
    <w:rsid w:val="00A62DD4"/>
    <w:rsid w:val="00A63427"/>
    <w:rsid w:val="00A71C70"/>
    <w:rsid w:val="00A72100"/>
    <w:rsid w:val="00A738E0"/>
    <w:rsid w:val="00A73FB6"/>
    <w:rsid w:val="00A759AE"/>
    <w:rsid w:val="00A76232"/>
    <w:rsid w:val="00A76813"/>
    <w:rsid w:val="00A82CD5"/>
    <w:rsid w:val="00A82FB6"/>
    <w:rsid w:val="00A846BC"/>
    <w:rsid w:val="00A84997"/>
    <w:rsid w:val="00A860C1"/>
    <w:rsid w:val="00A86AF4"/>
    <w:rsid w:val="00A87BA8"/>
    <w:rsid w:val="00A9011E"/>
    <w:rsid w:val="00A90C8E"/>
    <w:rsid w:val="00A91938"/>
    <w:rsid w:val="00A93B6A"/>
    <w:rsid w:val="00A9470D"/>
    <w:rsid w:val="00A965B3"/>
    <w:rsid w:val="00AA0615"/>
    <w:rsid w:val="00AA4D04"/>
    <w:rsid w:val="00AA5C15"/>
    <w:rsid w:val="00AA6A53"/>
    <w:rsid w:val="00AA78BF"/>
    <w:rsid w:val="00AB0DE9"/>
    <w:rsid w:val="00AB68CF"/>
    <w:rsid w:val="00AB78C4"/>
    <w:rsid w:val="00AB79BA"/>
    <w:rsid w:val="00AC1219"/>
    <w:rsid w:val="00AC245A"/>
    <w:rsid w:val="00AC26FC"/>
    <w:rsid w:val="00AC282B"/>
    <w:rsid w:val="00AC3109"/>
    <w:rsid w:val="00AC6021"/>
    <w:rsid w:val="00AC67C3"/>
    <w:rsid w:val="00AC73C4"/>
    <w:rsid w:val="00AD08E1"/>
    <w:rsid w:val="00AD0D97"/>
    <w:rsid w:val="00AD34EF"/>
    <w:rsid w:val="00AD4627"/>
    <w:rsid w:val="00AD51CB"/>
    <w:rsid w:val="00AD5204"/>
    <w:rsid w:val="00AD546F"/>
    <w:rsid w:val="00AD6C9E"/>
    <w:rsid w:val="00AE05EA"/>
    <w:rsid w:val="00AE1F63"/>
    <w:rsid w:val="00AE28F1"/>
    <w:rsid w:val="00AE41ED"/>
    <w:rsid w:val="00AE6D6D"/>
    <w:rsid w:val="00AE70F0"/>
    <w:rsid w:val="00AF0AC4"/>
    <w:rsid w:val="00AF0C33"/>
    <w:rsid w:val="00AF0C82"/>
    <w:rsid w:val="00AF0E8C"/>
    <w:rsid w:val="00AF13A4"/>
    <w:rsid w:val="00AF178A"/>
    <w:rsid w:val="00AF29C2"/>
    <w:rsid w:val="00AF2F17"/>
    <w:rsid w:val="00AF4590"/>
    <w:rsid w:val="00AF6938"/>
    <w:rsid w:val="00AF7393"/>
    <w:rsid w:val="00AF766B"/>
    <w:rsid w:val="00B0012A"/>
    <w:rsid w:val="00B002AB"/>
    <w:rsid w:val="00B0056B"/>
    <w:rsid w:val="00B0074F"/>
    <w:rsid w:val="00B021E5"/>
    <w:rsid w:val="00B035F0"/>
    <w:rsid w:val="00B05413"/>
    <w:rsid w:val="00B05482"/>
    <w:rsid w:val="00B06DE2"/>
    <w:rsid w:val="00B0710C"/>
    <w:rsid w:val="00B07FCA"/>
    <w:rsid w:val="00B10770"/>
    <w:rsid w:val="00B13607"/>
    <w:rsid w:val="00B145A4"/>
    <w:rsid w:val="00B1591B"/>
    <w:rsid w:val="00B21A19"/>
    <w:rsid w:val="00B23613"/>
    <w:rsid w:val="00B23DE7"/>
    <w:rsid w:val="00B24485"/>
    <w:rsid w:val="00B24974"/>
    <w:rsid w:val="00B24A67"/>
    <w:rsid w:val="00B24B8B"/>
    <w:rsid w:val="00B24BA5"/>
    <w:rsid w:val="00B25160"/>
    <w:rsid w:val="00B26B3D"/>
    <w:rsid w:val="00B26D55"/>
    <w:rsid w:val="00B272DE"/>
    <w:rsid w:val="00B322FC"/>
    <w:rsid w:val="00B34313"/>
    <w:rsid w:val="00B35A14"/>
    <w:rsid w:val="00B36559"/>
    <w:rsid w:val="00B371F2"/>
    <w:rsid w:val="00B41889"/>
    <w:rsid w:val="00B41F76"/>
    <w:rsid w:val="00B432E8"/>
    <w:rsid w:val="00B44FD7"/>
    <w:rsid w:val="00B45C76"/>
    <w:rsid w:val="00B46F83"/>
    <w:rsid w:val="00B5029B"/>
    <w:rsid w:val="00B51020"/>
    <w:rsid w:val="00B512EC"/>
    <w:rsid w:val="00B5205B"/>
    <w:rsid w:val="00B553FB"/>
    <w:rsid w:val="00B557B9"/>
    <w:rsid w:val="00B56D7C"/>
    <w:rsid w:val="00B625EF"/>
    <w:rsid w:val="00B64B0B"/>
    <w:rsid w:val="00B66608"/>
    <w:rsid w:val="00B66884"/>
    <w:rsid w:val="00B71E7A"/>
    <w:rsid w:val="00B72D03"/>
    <w:rsid w:val="00B743C1"/>
    <w:rsid w:val="00B760C7"/>
    <w:rsid w:val="00B77504"/>
    <w:rsid w:val="00B775BC"/>
    <w:rsid w:val="00B8057B"/>
    <w:rsid w:val="00B80634"/>
    <w:rsid w:val="00B81891"/>
    <w:rsid w:val="00B81C42"/>
    <w:rsid w:val="00B8220D"/>
    <w:rsid w:val="00B82CC4"/>
    <w:rsid w:val="00B83E7F"/>
    <w:rsid w:val="00B84260"/>
    <w:rsid w:val="00B8752E"/>
    <w:rsid w:val="00B9058B"/>
    <w:rsid w:val="00B949B8"/>
    <w:rsid w:val="00B9683D"/>
    <w:rsid w:val="00BA0558"/>
    <w:rsid w:val="00BA11BC"/>
    <w:rsid w:val="00BA1B63"/>
    <w:rsid w:val="00BA20F1"/>
    <w:rsid w:val="00BA5469"/>
    <w:rsid w:val="00BA7860"/>
    <w:rsid w:val="00BB6EAF"/>
    <w:rsid w:val="00BB7D6A"/>
    <w:rsid w:val="00BC2C28"/>
    <w:rsid w:val="00BC36FA"/>
    <w:rsid w:val="00BC3A85"/>
    <w:rsid w:val="00BC3C5B"/>
    <w:rsid w:val="00BC4EEF"/>
    <w:rsid w:val="00BC5139"/>
    <w:rsid w:val="00BC51B1"/>
    <w:rsid w:val="00BC580A"/>
    <w:rsid w:val="00BC5B99"/>
    <w:rsid w:val="00BC76E5"/>
    <w:rsid w:val="00BC7DAB"/>
    <w:rsid w:val="00BD0726"/>
    <w:rsid w:val="00BD1415"/>
    <w:rsid w:val="00BD4646"/>
    <w:rsid w:val="00BD4FE6"/>
    <w:rsid w:val="00BD5644"/>
    <w:rsid w:val="00BD5B99"/>
    <w:rsid w:val="00BE176F"/>
    <w:rsid w:val="00BE2524"/>
    <w:rsid w:val="00BE2940"/>
    <w:rsid w:val="00BE2FF2"/>
    <w:rsid w:val="00BE43F7"/>
    <w:rsid w:val="00BE5F5A"/>
    <w:rsid w:val="00BF2051"/>
    <w:rsid w:val="00BF247A"/>
    <w:rsid w:val="00BF370B"/>
    <w:rsid w:val="00BF440D"/>
    <w:rsid w:val="00BF5430"/>
    <w:rsid w:val="00BF552F"/>
    <w:rsid w:val="00BF60DD"/>
    <w:rsid w:val="00BF6224"/>
    <w:rsid w:val="00BF62F4"/>
    <w:rsid w:val="00BF70AB"/>
    <w:rsid w:val="00BF70F5"/>
    <w:rsid w:val="00BF743E"/>
    <w:rsid w:val="00BF778E"/>
    <w:rsid w:val="00BF7849"/>
    <w:rsid w:val="00BF7D29"/>
    <w:rsid w:val="00C004A9"/>
    <w:rsid w:val="00C03D78"/>
    <w:rsid w:val="00C04F5F"/>
    <w:rsid w:val="00C04FBE"/>
    <w:rsid w:val="00C062F1"/>
    <w:rsid w:val="00C06D46"/>
    <w:rsid w:val="00C07B81"/>
    <w:rsid w:val="00C103D3"/>
    <w:rsid w:val="00C10545"/>
    <w:rsid w:val="00C10F08"/>
    <w:rsid w:val="00C11D3C"/>
    <w:rsid w:val="00C120CD"/>
    <w:rsid w:val="00C12FAC"/>
    <w:rsid w:val="00C14979"/>
    <w:rsid w:val="00C16806"/>
    <w:rsid w:val="00C212B8"/>
    <w:rsid w:val="00C21637"/>
    <w:rsid w:val="00C2453F"/>
    <w:rsid w:val="00C2606C"/>
    <w:rsid w:val="00C328BD"/>
    <w:rsid w:val="00C33878"/>
    <w:rsid w:val="00C34C7C"/>
    <w:rsid w:val="00C36BAA"/>
    <w:rsid w:val="00C37911"/>
    <w:rsid w:val="00C40270"/>
    <w:rsid w:val="00C416AE"/>
    <w:rsid w:val="00C448CD"/>
    <w:rsid w:val="00C46620"/>
    <w:rsid w:val="00C46A05"/>
    <w:rsid w:val="00C477B4"/>
    <w:rsid w:val="00C50CD3"/>
    <w:rsid w:val="00C5114B"/>
    <w:rsid w:val="00C5149C"/>
    <w:rsid w:val="00C51B9B"/>
    <w:rsid w:val="00C54095"/>
    <w:rsid w:val="00C56023"/>
    <w:rsid w:val="00C564ED"/>
    <w:rsid w:val="00C6121B"/>
    <w:rsid w:val="00C62D47"/>
    <w:rsid w:val="00C64839"/>
    <w:rsid w:val="00C64980"/>
    <w:rsid w:val="00C65600"/>
    <w:rsid w:val="00C719C9"/>
    <w:rsid w:val="00C72A42"/>
    <w:rsid w:val="00C74766"/>
    <w:rsid w:val="00C77F06"/>
    <w:rsid w:val="00C77F6A"/>
    <w:rsid w:val="00C802B5"/>
    <w:rsid w:val="00C80417"/>
    <w:rsid w:val="00C81062"/>
    <w:rsid w:val="00C81EE8"/>
    <w:rsid w:val="00C83435"/>
    <w:rsid w:val="00C83A58"/>
    <w:rsid w:val="00C85590"/>
    <w:rsid w:val="00C86AFF"/>
    <w:rsid w:val="00C91980"/>
    <w:rsid w:val="00C923C3"/>
    <w:rsid w:val="00C93C72"/>
    <w:rsid w:val="00C95D6E"/>
    <w:rsid w:val="00CA1B34"/>
    <w:rsid w:val="00CA26AA"/>
    <w:rsid w:val="00CA2919"/>
    <w:rsid w:val="00CA2A66"/>
    <w:rsid w:val="00CA6607"/>
    <w:rsid w:val="00CA7245"/>
    <w:rsid w:val="00CA7810"/>
    <w:rsid w:val="00CA7BF4"/>
    <w:rsid w:val="00CA7E90"/>
    <w:rsid w:val="00CB0964"/>
    <w:rsid w:val="00CB2C70"/>
    <w:rsid w:val="00CB2FB0"/>
    <w:rsid w:val="00CC006E"/>
    <w:rsid w:val="00CC0E20"/>
    <w:rsid w:val="00CC0EF1"/>
    <w:rsid w:val="00CC12FB"/>
    <w:rsid w:val="00CC1565"/>
    <w:rsid w:val="00CC38FD"/>
    <w:rsid w:val="00CC67AF"/>
    <w:rsid w:val="00CC72C3"/>
    <w:rsid w:val="00CC7CC0"/>
    <w:rsid w:val="00CD091B"/>
    <w:rsid w:val="00CD0946"/>
    <w:rsid w:val="00CD19EF"/>
    <w:rsid w:val="00CD24A6"/>
    <w:rsid w:val="00CD2C65"/>
    <w:rsid w:val="00CD6B84"/>
    <w:rsid w:val="00CE5051"/>
    <w:rsid w:val="00CE5207"/>
    <w:rsid w:val="00CE6632"/>
    <w:rsid w:val="00CF4AD0"/>
    <w:rsid w:val="00CF728E"/>
    <w:rsid w:val="00CF78C0"/>
    <w:rsid w:val="00D01ADE"/>
    <w:rsid w:val="00D01D80"/>
    <w:rsid w:val="00D02881"/>
    <w:rsid w:val="00D03C64"/>
    <w:rsid w:val="00D054F3"/>
    <w:rsid w:val="00D10C8F"/>
    <w:rsid w:val="00D115F4"/>
    <w:rsid w:val="00D12114"/>
    <w:rsid w:val="00D1316E"/>
    <w:rsid w:val="00D20DBF"/>
    <w:rsid w:val="00D210BB"/>
    <w:rsid w:val="00D21B96"/>
    <w:rsid w:val="00D21FCA"/>
    <w:rsid w:val="00D22DA6"/>
    <w:rsid w:val="00D23C11"/>
    <w:rsid w:val="00D25A69"/>
    <w:rsid w:val="00D27700"/>
    <w:rsid w:val="00D30F03"/>
    <w:rsid w:val="00D35E98"/>
    <w:rsid w:val="00D40B06"/>
    <w:rsid w:val="00D40C23"/>
    <w:rsid w:val="00D40CB0"/>
    <w:rsid w:val="00D413C6"/>
    <w:rsid w:val="00D43D59"/>
    <w:rsid w:val="00D4562B"/>
    <w:rsid w:val="00D45863"/>
    <w:rsid w:val="00D45A2A"/>
    <w:rsid w:val="00D45E12"/>
    <w:rsid w:val="00D46C4B"/>
    <w:rsid w:val="00D55E78"/>
    <w:rsid w:val="00D56697"/>
    <w:rsid w:val="00D62800"/>
    <w:rsid w:val="00D6361D"/>
    <w:rsid w:val="00D64630"/>
    <w:rsid w:val="00D648C0"/>
    <w:rsid w:val="00D651A8"/>
    <w:rsid w:val="00D652ED"/>
    <w:rsid w:val="00D659DF"/>
    <w:rsid w:val="00D670B3"/>
    <w:rsid w:val="00D67251"/>
    <w:rsid w:val="00D67DB1"/>
    <w:rsid w:val="00D67DF4"/>
    <w:rsid w:val="00D71EA3"/>
    <w:rsid w:val="00D73971"/>
    <w:rsid w:val="00D73F63"/>
    <w:rsid w:val="00D75DAD"/>
    <w:rsid w:val="00D77623"/>
    <w:rsid w:val="00D81C0C"/>
    <w:rsid w:val="00D83BFB"/>
    <w:rsid w:val="00D84A42"/>
    <w:rsid w:val="00D939FF"/>
    <w:rsid w:val="00D93A26"/>
    <w:rsid w:val="00D95DEE"/>
    <w:rsid w:val="00D96E36"/>
    <w:rsid w:val="00D979AB"/>
    <w:rsid w:val="00DA30D5"/>
    <w:rsid w:val="00DA3F56"/>
    <w:rsid w:val="00DA46D7"/>
    <w:rsid w:val="00DB106C"/>
    <w:rsid w:val="00DB1846"/>
    <w:rsid w:val="00DB1E98"/>
    <w:rsid w:val="00DB233C"/>
    <w:rsid w:val="00DB282C"/>
    <w:rsid w:val="00DB3BFD"/>
    <w:rsid w:val="00DB425E"/>
    <w:rsid w:val="00DB5021"/>
    <w:rsid w:val="00DB5359"/>
    <w:rsid w:val="00DB652A"/>
    <w:rsid w:val="00DB7396"/>
    <w:rsid w:val="00DC18B7"/>
    <w:rsid w:val="00DC1B00"/>
    <w:rsid w:val="00DC2277"/>
    <w:rsid w:val="00DC44A9"/>
    <w:rsid w:val="00DC5C4B"/>
    <w:rsid w:val="00DC713F"/>
    <w:rsid w:val="00DD0480"/>
    <w:rsid w:val="00DD4CFB"/>
    <w:rsid w:val="00DD50DF"/>
    <w:rsid w:val="00DD69CC"/>
    <w:rsid w:val="00DE0171"/>
    <w:rsid w:val="00DE16FA"/>
    <w:rsid w:val="00DE2120"/>
    <w:rsid w:val="00DE25AB"/>
    <w:rsid w:val="00DE2EE7"/>
    <w:rsid w:val="00DE7206"/>
    <w:rsid w:val="00DE7DFD"/>
    <w:rsid w:val="00DF08DD"/>
    <w:rsid w:val="00DF1BE1"/>
    <w:rsid w:val="00DF1F15"/>
    <w:rsid w:val="00DF330D"/>
    <w:rsid w:val="00DF3FC3"/>
    <w:rsid w:val="00DF79CD"/>
    <w:rsid w:val="00E00BE1"/>
    <w:rsid w:val="00E00D6B"/>
    <w:rsid w:val="00E04E4A"/>
    <w:rsid w:val="00E0770C"/>
    <w:rsid w:val="00E078E3"/>
    <w:rsid w:val="00E07CB5"/>
    <w:rsid w:val="00E127F8"/>
    <w:rsid w:val="00E14F41"/>
    <w:rsid w:val="00E15AE6"/>
    <w:rsid w:val="00E2000E"/>
    <w:rsid w:val="00E21FA2"/>
    <w:rsid w:val="00E259E8"/>
    <w:rsid w:val="00E26281"/>
    <w:rsid w:val="00E27013"/>
    <w:rsid w:val="00E274A9"/>
    <w:rsid w:val="00E30114"/>
    <w:rsid w:val="00E318E0"/>
    <w:rsid w:val="00E3739A"/>
    <w:rsid w:val="00E42193"/>
    <w:rsid w:val="00E42288"/>
    <w:rsid w:val="00E43BE8"/>
    <w:rsid w:val="00E50583"/>
    <w:rsid w:val="00E543A5"/>
    <w:rsid w:val="00E54A8C"/>
    <w:rsid w:val="00E5617B"/>
    <w:rsid w:val="00E617D6"/>
    <w:rsid w:val="00E640F4"/>
    <w:rsid w:val="00E64A27"/>
    <w:rsid w:val="00E667B1"/>
    <w:rsid w:val="00E66B60"/>
    <w:rsid w:val="00E717DC"/>
    <w:rsid w:val="00E71A80"/>
    <w:rsid w:val="00E71C01"/>
    <w:rsid w:val="00E71E8D"/>
    <w:rsid w:val="00E7296F"/>
    <w:rsid w:val="00E73B33"/>
    <w:rsid w:val="00E74F86"/>
    <w:rsid w:val="00E76D5A"/>
    <w:rsid w:val="00E77C51"/>
    <w:rsid w:val="00E806A2"/>
    <w:rsid w:val="00E80AEB"/>
    <w:rsid w:val="00E81ED9"/>
    <w:rsid w:val="00E842AC"/>
    <w:rsid w:val="00E846CF"/>
    <w:rsid w:val="00E853C8"/>
    <w:rsid w:val="00E857CF"/>
    <w:rsid w:val="00E8634B"/>
    <w:rsid w:val="00E87E02"/>
    <w:rsid w:val="00E9184B"/>
    <w:rsid w:val="00E92ED5"/>
    <w:rsid w:val="00E931FB"/>
    <w:rsid w:val="00E93295"/>
    <w:rsid w:val="00E976A2"/>
    <w:rsid w:val="00EA1392"/>
    <w:rsid w:val="00EA1727"/>
    <w:rsid w:val="00EA3546"/>
    <w:rsid w:val="00EA4351"/>
    <w:rsid w:val="00EA5238"/>
    <w:rsid w:val="00EA71E5"/>
    <w:rsid w:val="00EA783D"/>
    <w:rsid w:val="00EB03FB"/>
    <w:rsid w:val="00EB0E0A"/>
    <w:rsid w:val="00EB18D0"/>
    <w:rsid w:val="00EB1B67"/>
    <w:rsid w:val="00EB1F73"/>
    <w:rsid w:val="00EB2A60"/>
    <w:rsid w:val="00EB4A8E"/>
    <w:rsid w:val="00EB4AAB"/>
    <w:rsid w:val="00EB77E1"/>
    <w:rsid w:val="00EC0B4F"/>
    <w:rsid w:val="00EC5AC7"/>
    <w:rsid w:val="00EC7BFF"/>
    <w:rsid w:val="00ED1D69"/>
    <w:rsid w:val="00ED2F2A"/>
    <w:rsid w:val="00EE0F8F"/>
    <w:rsid w:val="00EE1732"/>
    <w:rsid w:val="00EE6312"/>
    <w:rsid w:val="00EE78F2"/>
    <w:rsid w:val="00EF1183"/>
    <w:rsid w:val="00EF12C6"/>
    <w:rsid w:val="00EF2B07"/>
    <w:rsid w:val="00EF418E"/>
    <w:rsid w:val="00EF4A46"/>
    <w:rsid w:val="00EF50AE"/>
    <w:rsid w:val="00EF7091"/>
    <w:rsid w:val="00F00774"/>
    <w:rsid w:val="00F01295"/>
    <w:rsid w:val="00F0159B"/>
    <w:rsid w:val="00F0195B"/>
    <w:rsid w:val="00F020E7"/>
    <w:rsid w:val="00F03CC6"/>
    <w:rsid w:val="00F043E7"/>
    <w:rsid w:val="00F15526"/>
    <w:rsid w:val="00F202C9"/>
    <w:rsid w:val="00F215BD"/>
    <w:rsid w:val="00F218F4"/>
    <w:rsid w:val="00F21D3E"/>
    <w:rsid w:val="00F22623"/>
    <w:rsid w:val="00F22CB5"/>
    <w:rsid w:val="00F2472D"/>
    <w:rsid w:val="00F255F3"/>
    <w:rsid w:val="00F309F1"/>
    <w:rsid w:val="00F30E09"/>
    <w:rsid w:val="00F3188A"/>
    <w:rsid w:val="00F32594"/>
    <w:rsid w:val="00F331EC"/>
    <w:rsid w:val="00F34193"/>
    <w:rsid w:val="00F34333"/>
    <w:rsid w:val="00F351B3"/>
    <w:rsid w:val="00F36754"/>
    <w:rsid w:val="00F3714F"/>
    <w:rsid w:val="00F41960"/>
    <w:rsid w:val="00F42FB5"/>
    <w:rsid w:val="00F4306D"/>
    <w:rsid w:val="00F431B9"/>
    <w:rsid w:val="00F52B92"/>
    <w:rsid w:val="00F53F54"/>
    <w:rsid w:val="00F54B0E"/>
    <w:rsid w:val="00F5565C"/>
    <w:rsid w:val="00F556FC"/>
    <w:rsid w:val="00F566FD"/>
    <w:rsid w:val="00F60399"/>
    <w:rsid w:val="00F607C8"/>
    <w:rsid w:val="00F6302B"/>
    <w:rsid w:val="00F63A8F"/>
    <w:rsid w:val="00F63A9B"/>
    <w:rsid w:val="00F655AA"/>
    <w:rsid w:val="00F65965"/>
    <w:rsid w:val="00F65AA3"/>
    <w:rsid w:val="00F65D6F"/>
    <w:rsid w:val="00F67DBD"/>
    <w:rsid w:val="00F71646"/>
    <w:rsid w:val="00F72B4B"/>
    <w:rsid w:val="00F72EF3"/>
    <w:rsid w:val="00F75245"/>
    <w:rsid w:val="00F758D6"/>
    <w:rsid w:val="00F769FF"/>
    <w:rsid w:val="00F77AFC"/>
    <w:rsid w:val="00F77C06"/>
    <w:rsid w:val="00F80188"/>
    <w:rsid w:val="00F82ED2"/>
    <w:rsid w:val="00F849A2"/>
    <w:rsid w:val="00F860F0"/>
    <w:rsid w:val="00F913FA"/>
    <w:rsid w:val="00F921CC"/>
    <w:rsid w:val="00F92421"/>
    <w:rsid w:val="00F9364A"/>
    <w:rsid w:val="00F945F0"/>
    <w:rsid w:val="00F947EA"/>
    <w:rsid w:val="00F966FF"/>
    <w:rsid w:val="00FA1F19"/>
    <w:rsid w:val="00FA2067"/>
    <w:rsid w:val="00FA31BF"/>
    <w:rsid w:val="00FA5D3C"/>
    <w:rsid w:val="00FA6163"/>
    <w:rsid w:val="00FB0D39"/>
    <w:rsid w:val="00FB0E18"/>
    <w:rsid w:val="00FB0EC0"/>
    <w:rsid w:val="00FB0F26"/>
    <w:rsid w:val="00FB210B"/>
    <w:rsid w:val="00FB387B"/>
    <w:rsid w:val="00FB4D1B"/>
    <w:rsid w:val="00FB5A0B"/>
    <w:rsid w:val="00FB6755"/>
    <w:rsid w:val="00FC0375"/>
    <w:rsid w:val="00FC4718"/>
    <w:rsid w:val="00FC70BE"/>
    <w:rsid w:val="00FC7B67"/>
    <w:rsid w:val="00FD009D"/>
    <w:rsid w:val="00FD0FB7"/>
    <w:rsid w:val="00FD137E"/>
    <w:rsid w:val="00FD1743"/>
    <w:rsid w:val="00FD59BB"/>
    <w:rsid w:val="00FD7CFB"/>
    <w:rsid w:val="00FE1B7E"/>
    <w:rsid w:val="00FE4D78"/>
    <w:rsid w:val="00FE6772"/>
    <w:rsid w:val="00FF42C5"/>
    <w:rsid w:val="00FF4319"/>
    <w:rsid w:val="00FF5727"/>
    <w:rsid w:val="00FF646F"/>
    <w:rsid w:val="00FF6AD1"/>
    <w:rsid w:val="00FF75C2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70DD5"/>
  <w15:chartTrackingRefBased/>
  <w15:docId w15:val="{B721C067-393A-47D4-9AA9-C99403CE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220"/>
  </w:style>
  <w:style w:type="paragraph" w:styleId="1">
    <w:name w:val="heading 1"/>
    <w:basedOn w:val="a"/>
    <w:next w:val="a"/>
    <w:link w:val="10"/>
    <w:uiPriority w:val="9"/>
    <w:qFormat/>
    <w:rsid w:val="00A6182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82E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82E"/>
    <w:pPr>
      <w:keepNext/>
      <w:keepLines/>
      <w:spacing w:before="120" w:after="40"/>
      <w:outlineLvl w:val="2"/>
    </w:pPr>
    <w:rPr>
      <w:rFonts w:eastAsiaTheme="majorEastAsia" w:cstheme="majorBidi"/>
      <w:color w:val="2E74B5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8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82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8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8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8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8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6182E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6182E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6182E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6182E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6182E"/>
    <w:rPr>
      <w:rFonts w:eastAsiaTheme="majorEastAsia" w:cstheme="majorBidi"/>
      <w:color w:val="2E74B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618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6182E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618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618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182E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A6182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618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6182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61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A61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82E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82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6182E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A6182E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nhideWhenUsed/>
    <w:rsid w:val="00A61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rsid w:val="00A6182E"/>
  </w:style>
  <w:style w:type="paragraph" w:styleId="af0">
    <w:name w:val="footer"/>
    <w:basedOn w:val="a"/>
    <w:link w:val="af1"/>
    <w:uiPriority w:val="99"/>
    <w:unhideWhenUsed/>
    <w:rsid w:val="00A61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A6182E"/>
  </w:style>
  <w:style w:type="table" w:styleId="af2">
    <w:name w:val="Table Grid"/>
    <w:basedOn w:val="a1"/>
    <w:uiPriority w:val="39"/>
    <w:rsid w:val="00032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D6280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character" w:styleId="af4">
    <w:name w:val="Strong"/>
    <w:basedOn w:val="a0"/>
    <w:uiPriority w:val="22"/>
    <w:qFormat/>
    <w:rsid w:val="00D62800"/>
    <w:rPr>
      <w:b/>
      <w:bCs/>
    </w:rPr>
  </w:style>
  <w:style w:type="paragraph" w:customStyle="1" w:styleId="Default">
    <w:name w:val="Default"/>
    <w:rsid w:val="004C651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</w:rPr>
  </w:style>
  <w:style w:type="character" w:customStyle="1" w:styleId="xeuugli">
    <w:name w:val="xeuugli"/>
    <w:basedOn w:val="a0"/>
    <w:rsid w:val="00C93C72"/>
  </w:style>
  <w:style w:type="character" w:customStyle="1" w:styleId="kt-svg-icon-list-text">
    <w:name w:val="kt-svg-icon-list-text"/>
    <w:basedOn w:val="a0"/>
    <w:rsid w:val="00DB5021"/>
  </w:style>
  <w:style w:type="character" w:styleId="af5">
    <w:name w:val="Hyperlink"/>
    <w:basedOn w:val="a0"/>
    <w:uiPriority w:val="99"/>
    <w:unhideWhenUsed/>
    <w:rsid w:val="00DB5021"/>
    <w:rPr>
      <w:color w:val="0000FF"/>
      <w:u w:val="single"/>
    </w:rPr>
  </w:style>
  <w:style w:type="character" w:customStyle="1" w:styleId="t1">
    <w:name w:val="t1"/>
    <w:basedOn w:val="a0"/>
    <w:rsid w:val="00A86AF4"/>
  </w:style>
  <w:style w:type="paragraph" w:styleId="af6">
    <w:name w:val="Balloon Text"/>
    <w:basedOn w:val="a"/>
    <w:link w:val="af7"/>
    <w:uiPriority w:val="99"/>
    <w:semiHidden/>
    <w:unhideWhenUsed/>
    <w:rsid w:val="00C12FA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C12FAC"/>
    <w:rPr>
      <w:rFonts w:ascii="Leelawadee" w:hAnsi="Leelawadee" w:cs="Angsana New"/>
      <w:sz w:val="18"/>
      <w:szCs w:val="22"/>
    </w:rPr>
  </w:style>
  <w:style w:type="character" w:customStyle="1" w:styleId="apple-converted-space">
    <w:name w:val="apple-converted-space"/>
    <w:basedOn w:val="a0"/>
    <w:rsid w:val="0047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583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861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4199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2387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A21DA-C1B4-476B-91E2-BC0B8967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6325</Words>
  <Characters>36056</Characters>
  <Application>Microsoft Office Word</Application>
  <DocSecurity>0</DocSecurity>
  <Lines>300</Lines>
  <Paragraphs>84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</Company>
  <LinksUpToDate>false</LinksUpToDate>
  <CharactersWithSpaces>42297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nattaya boutsupee</dc:creator>
  <cp:keywords/>
  <dc:description/>
  <cp:lastModifiedBy>Windows User</cp:lastModifiedBy>
  <cp:revision>3</cp:revision>
  <cp:lastPrinted>2025-02-05T06:43:00Z</cp:lastPrinted>
  <dcterms:created xsi:type="dcterms:W3CDTF">2025-02-05T06:46:00Z</dcterms:created>
  <dcterms:modified xsi:type="dcterms:W3CDTF">2025-02-05T12:14:00Z</dcterms:modified>
</cp:coreProperties>
</file>