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CD" w:rsidRPr="00DB6F8E" w:rsidRDefault="00B444CD" w:rsidP="00B444CD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B444CD" w:rsidRPr="00DB6F8E" w:rsidTr="00B21EF7">
        <w:trPr>
          <w:tblHeader/>
          <w:jc w:val="center"/>
        </w:trPr>
        <w:tc>
          <w:tcPr>
            <w:tcW w:w="10768" w:type="dxa"/>
            <w:shd w:val="clear" w:color="auto" w:fill="auto"/>
          </w:tcPr>
          <w:p w:rsidR="00B444CD" w:rsidRPr="00B444CD" w:rsidRDefault="00B444CD" w:rsidP="00DF29EE">
            <w:pPr>
              <w:pStyle w:val="a3"/>
              <w:jc w:val="center"/>
              <w:rPr>
                <w:rFonts w:ascii="TH SarabunPSK" w:hAnsi="TH SarabunPSK" w:cs="TH SarabunPSK"/>
                <w:szCs w:val="24"/>
              </w:rPr>
            </w:pPr>
            <w:r w:rsidRP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1</w:t>
            </w:r>
            <w:r w:rsidRP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9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F29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งบประมาณเงินรายได้ของมหาวิทยาลัยลดลง</w:t>
            </w:r>
          </w:p>
        </w:tc>
      </w:tr>
      <w:tr w:rsidR="00B444CD" w:rsidRPr="00DB6F8E" w:rsidTr="00B21EF7">
        <w:trPr>
          <w:tblHeader/>
          <w:jc w:val="center"/>
        </w:trPr>
        <w:tc>
          <w:tcPr>
            <w:tcW w:w="10768" w:type="dxa"/>
            <w:shd w:val="clear" w:color="auto" w:fill="auto"/>
          </w:tcPr>
          <w:p w:rsidR="00B444CD" w:rsidRDefault="00B444CD" w:rsidP="00B444CD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72C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ปัจจัยเสี่ยง </w:t>
            </w:r>
            <w:r w:rsidRPr="004072CB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: </w:t>
            </w:r>
            <w:r w:rsidRPr="004072CB">
              <w:rPr>
                <w:rFonts w:ascii="TH SarabunPSK" w:hAnsi="TH SarabunPSK" w:cs="TH SarabunPSK"/>
                <w:sz w:val="27"/>
                <w:szCs w:val="27"/>
              </w:rPr>
              <w:t>1.</w:t>
            </w:r>
            <w:r w:rsidRPr="004072CB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Pr="004072CB">
              <w:rPr>
                <w:rFonts w:ascii="TH SarabunPSK" w:hAnsi="TH SarabunPSK" w:cs="TH SarabunPSK"/>
                <w:sz w:val="27"/>
                <w:szCs w:val="27"/>
                <w:cs/>
              </w:rPr>
              <w:t>จำนวนนักศึกษาภาคปกติและนักศึกษาโครงการการจัดการศึกษาเพื่อปวงชน (กศ.ป.)</w:t>
            </w:r>
            <w:r w:rsidRPr="004072CB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4072C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  2. </w:t>
            </w:r>
            <w:r w:rsidRPr="004072CB">
              <w:rPr>
                <w:rFonts w:ascii="TH SarabunPSK" w:hAnsi="TH SarabunPSK" w:cs="TH SarabunPSK"/>
                <w:sz w:val="27"/>
                <w:szCs w:val="27"/>
                <w:cs/>
              </w:rPr>
              <w:t>เงินรายได้</w:t>
            </w:r>
            <w:r w:rsidRPr="004072CB">
              <w:rPr>
                <w:rFonts w:ascii="TH SarabunPSK" w:hAnsi="TH SarabunPSK" w:cs="TH SarabunPSK" w:hint="cs"/>
                <w:sz w:val="27"/>
                <w:szCs w:val="27"/>
                <w:cs/>
              </w:rPr>
              <w:t>ภาพรวม</w:t>
            </w:r>
            <w:r w:rsidRPr="004072CB">
              <w:rPr>
                <w:rFonts w:ascii="TH SarabunPSK" w:hAnsi="TH SarabunPSK" w:cs="TH SarabunPSK"/>
                <w:sz w:val="27"/>
                <w:szCs w:val="27"/>
                <w:cs/>
              </w:rPr>
              <w:t>ของมหาวิทยาลัยลดลง</w:t>
            </w:r>
          </w:p>
        </w:tc>
      </w:tr>
      <w:tr w:rsidR="00B444CD" w:rsidRPr="00DB6F8E" w:rsidTr="00B21EF7">
        <w:trPr>
          <w:jc w:val="center"/>
        </w:trPr>
        <w:tc>
          <w:tcPr>
            <w:tcW w:w="10768" w:type="dxa"/>
            <w:shd w:val="clear" w:color="auto" w:fill="auto"/>
          </w:tcPr>
          <w:p w:rsidR="00B444CD" w:rsidRPr="00117A25" w:rsidRDefault="004072CB" w:rsidP="00B444CD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117A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</w:t>
            </w:r>
            <w:r w:rsidR="00B444CD" w:rsidRPr="00117A25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  <w:r w:rsidR="00B444CD" w:rsidRPr="00117A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444CD" w:rsidRPr="00117A25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r w:rsidR="00B444CD" w:rsidRPr="00117A25">
              <w:rPr>
                <w:rFonts w:ascii="TH SarabunPSK" w:hAnsi="TH SarabunPSK" w:cs="TH SarabunPSK"/>
                <w:sz w:val="28"/>
                <w:cs/>
              </w:rPr>
              <w:t>1. รองอธิการบดี</w:t>
            </w:r>
            <w:r w:rsidR="00B444CD" w:rsidRPr="00117A25">
              <w:rPr>
                <w:rFonts w:ascii="TH SarabunPSK" w:hAnsi="TH SarabunPSK" w:cs="TH SarabunPSK" w:hint="cs"/>
                <w:sz w:val="28"/>
                <w:cs/>
              </w:rPr>
              <w:t>ฝ่ายวิชาการ  2</w:t>
            </w:r>
            <w:r w:rsidR="00B444CD" w:rsidRPr="00117A25">
              <w:rPr>
                <w:rFonts w:ascii="TH SarabunPSK" w:hAnsi="TH SarabunPSK" w:cs="TH SarabunPSK"/>
                <w:sz w:val="28"/>
                <w:cs/>
              </w:rPr>
              <w:t>. คณบดีทุกคณะ</w:t>
            </w:r>
            <w:r w:rsidR="00B444CD" w:rsidRPr="00117A25"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  <w:r w:rsidR="00B444CD" w:rsidRPr="00117A25">
              <w:rPr>
                <w:rFonts w:ascii="TH SarabunPSK" w:hAnsi="TH SarabunPSK" w:cs="TH SarabunPSK"/>
                <w:sz w:val="28"/>
                <w:cs/>
              </w:rPr>
              <w:t>. ผู้อำนวยการสำนักส่งเสริมวิชาการและงานทะเบียน</w:t>
            </w:r>
          </w:p>
        </w:tc>
      </w:tr>
      <w:tr w:rsidR="00B444CD" w:rsidRPr="00DB6F8E" w:rsidTr="00CA4A5E">
        <w:trPr>
          <w:trHeight w:val="10508"/>
          <w:jc w:val="center"/>
        </w:trPr>
        <w:tc>
          <w:tcPr>
            <w:tcW w:w="10768" w:type="dxa"/>
            <w:shd w:val="clear" w:color="auto" w:fill="auto"/>
          </w:tcPr>
          <w:p w:rsidR="004072CB" w:rsidRPr="00556266" w:rsidRDefault="004072CB" w:rsidP="00D26331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  <w:tbl>
            <w:tblPr>
              <w:tblW w:w="9502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1"/>
              <w:gridCol w:w="4961"/>
            </w:tblGrid>
            <w:tr w:rsidR="00556266" w:rsidRPr="00DB6F8E" w:rsidTr="00556266">
              <w:trPr>
                <w:cantSplit/>
                <w:trHeight w:val="1134"/>
              </w:trPr>
              <w:tc>
                <w:tcPr>
                  <w:tcW w:w="4541" w:type="dxa"/>
                </w:tcPr>
                <w:p w:rsidR="00556266" w:rsidRPr="00B21EF7" w:rsidRDefault="00556266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กลยุทธ์การจัดการความเสี่ยง </w:t>
                  </w:r>
                  <w:r w:rsidRPr="00B21EF7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4961" w:type="dxa"/>
                </w:tcPr>
                <w:p w:rsidR="00556266" w:rsidRPr="00B21EF7" w:rsidRDefault="00556266" w:rsidP="00B21E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กิจกรรม/โครงการ</w:t>
                  </w:r>
                  <w:r w:rsidRPr="00B21EF7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br/>
                  </w: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ที่หน่วยงานดำเนินการที่เกี่ยวข้องกับกลยุทธ์การจัดการความเสี่ยง</w:t>
                  </w:r>
                </w:p>
              </w:tc>
            </w:tr>
            <w:tr w:rsidR="00556266" w:rsidRPr="00DB6F8E" w:rsidTr="00556266">
              <w:trPr>
                <w:trHeight w:val="1100"/>
              </w:trPr>
              <w:tc>
                <w:tcPr>
                  <w:tcW w:w="4541" w:type="dxa"/>
                </w:tcPr>
                <w:p w:rsidR="00556266" w:rsidRPr="00117A25" w:rsidRDefault="00556266" w:rsidP="00B444CD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  <w:r w:rsidRPr="00117A25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1</w:t>
                  </w:r>
                  <w:r w:rsidRPr="00117A25"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. </w:t>
                  </w:r>
                  <w:r w:rsidRPr="00117A25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พัฒนาหลักสูตรให้สอดคล้องกับความต้องการของตลาดแรงงานและผู้เรียน</w:t>
                  </w:r>
                  <w:r w:rsidRPr="00117A25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 </w:t>
                  </w:r>
                </w:p>
              </w:tc>
              <w:tc>
                <w:tcPr>
                  <w:tcW w:w="4961" w:type="dxa"/>
                </w:tcPr>
                <w:p w:rsidR="00556266" w:rsidRDefault="00556266" w:rsidP="00D26331">
                  <w:pP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sym w:font="Wingdings 2" w:char="F099"/>
                  </w:r>
                  <w:r w:rsidRPr="00273A63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556266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ไม่มี</w:t>
                  </w:r>
                  <w:r w:rsidRPr="0055626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หลักสูตรเพิ่มเติม/ปรับปรุง.......................หลักสูตร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 </w:t>
                  </w:r>
                </w:p>
                <w:p w:rsidR="00556266" w:rsidRPr="00117A25" w:rsidRDefault="00556266" w:rsidP="00D26331">
                  <w:pP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sym w:font="Wingdings 2" w:char="F099"/>
                  </w:r>
                  <w:r w:rsidRPr="00273A63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556266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มี</w:t>
                  </w:r>
                  <w:r w:rsidRPr="0055626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หลักสูตรเพิ่มเติม/ปรับปรุง.......................หลักสูตร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    </w:t>
                  </w:r>
                  <w:r w:rsidRPr="00556266">
                    <w:rPr>
                      <w:rFonts w:ascii="TH SarabunPSK" w:hAnsi="TH SarabunPSK" w:cs="TH SarabunPSK"/>
                      <w:sz w:val="27"/>
                      <w:szCs w:val="27"/>
                    </w:rPr>
                    <w:t>(</w:t>
                  </w:r>
                  <w:r w:rsidRPr="0055626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หลักฐานอ้างอิง)</w:t>
                  </w:r>
                  <w:r w:rsidRPr="00273A63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br/>
                  </w:r>
                </w:p>
              </w:tc>
            </w:tr>
            <w:tr w:rsidR="00556266" w:rsidRPr="00DB6F8E" w:rsidTr="00556266">
              <w:trPr>
                <w:trHeight w:val="2215"/>
              </w:trPr>
              <w:tc>
                <w:tcPr>
                  <w:tcW w:w="4541" w:type="dxa"/>
                </w:tcPr>
                <w:p w:rsidR="00556266" w:rsidRPr="00117A25" w:rsidRDefault="00556266" w:rsidP="00B444CD">
                  <w:pPr>
                    <w:pStyle w:val="a3"/>
                    <w:ind w:left="173" w:hanging="173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117A25">
                    <w:rPr>
                      <w:rFonts w:ascii="TH SarabunPSK" w:hAnsi="TH SarabunPSK" w:cs="TH SarabunPSK"/>
                      <w:sz w:val="27"/>
                      <w:szCs w:val="27"/>
                    </w:rPr>
                    <w:t>2.</w:t>
                  </w:r>
                  <w:r w:rsidRPr="00117A25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มหาวิทยาลัยเพิ่มความร่วมมือทางวิชาการกับสถาบันการศึกษา เพื่อจัดการเรียนการสอนในบางหลักสูตร   และสร้างความร่วมมือกับภาคเอกชน เช่น สมาคมธนาคารจังหวัดสกลนคร หอการค้าจังหวัดสกลนคร สภาอุตสาหกรรมจังหวัดสกลนครเพื่อให้ทราบถึงความต้องการใช้บัณฑิตของผู้ประกอบการ และเป็นการสื่อสารทางตรงให้ทราบถึงคุณภาพการศึกษาของมหาวิทยาลัย</w:t>
                  </w:r>
                </w:p>
              </w:tc>
              <w:tc>
                <w:tcPr>
                  <w:tcW w:w="4961" w:type="dxa"/>
                </w:tcPr>
                <w:p w:rsidR="00556266" w:rsidRPr="00556266" w:rsidRDefault="00556266" w:rsidP="00556266">
                  <w:pP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 w:rsidRPr="00556266">
                    <w:rPr>
                      <w:rFonts w:ascii="TH SarabunPSK" w:hAnsi="TH SarabunPSK" w:cs="TH SarabunPSK"/>
                      <w:sz w:val="27"/>
                      <w:szCs w:val="27"/>
                    </w:rPr>
                    <w:sym w:font="Wingdings 2" w:char="F099"/>
                  </w:r>
                  <w:r w:rsidRPr="0055626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ไม่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มี</w:t>
                  </w:r>
                  <w:r w:rsidRPr="0055626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ความร่วมมือทางวิชาการ</w:t>
                  </w:r>
                  <w:r w:rsidRPr="00556266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Pr="00556266">
                    <w:rPr>
                      <w:rFonts w:ascii="TH SarabunPSK" w:hAnsi="TH SarabunPSK" w:cs="TH SarabunPSK"/>
                      <w:sz w:val="27"/>
                      <w:szCs w:val="27"/>
                    </w:rPr>
                    <w:sym w:font="Wingdings 2" w:char="F099"/>
                  </w:r>
                  <w:r w:rsidRPr="00556266"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 </w:t>
                  </w:r>
                  <w:r w:rsidRPr="0055626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ร่วมมือทางวิชาการกับสถาบันศึกษา</w:t>
                  </w:r>
                  <w:r w:rsidRPr="00556266">
                    <w:rPr>
                      <w:rFonts w:ascii="TH SarabunPSK" w:hAnsi="TH SarabunPSK" w:cs="TH SarabunPSK"/>
                      <w:sz w:val="27"/>
                      <w:szCs w:val="27"/>
                    </w:rPr>
                    <w:t>(</w:t>
                  </w:r>
                  <w:r w:rsidRPr="0055626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หลักฐานอ้างอิง)</w:t>
                  </w:r>
                  <w:r w:rsidRPr="00556266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Pr="00556266">
                    <w:rPr>
                      <w:rFonts w:ascii="TH SarabunPSK" w:hAnsi="TH SarabunPSK" w:cs="TH SarabunPSK"/>
                      <w:sz w:val="27"/>
                      <w:szCs w:val="27"/>
                    </w:rPr>
                    <w:sym w:font="Wingdings 2" w:char="F099"/>
                  </w:r>
                  <w:r w:rsidRPr="0055626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ร่วมมือทางวิชาการกับเอกชน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 </w:t>
                  </w:r>
                  <w:r w:rsidRPr="00556266">
                    <w:rPr>
                      <w:rFonts w:ascii="TH SarabunPSK" w:hAnsi="TH SarabunPSK" w:cs="TH SarabunPSK"/>
                      <w:sz w:val="27"/>
                      <w:szCs w:val="27"/>
                    </w:rPr>
                    <w:t>(</w:t>
                  </w:r>
                  <w:r w:rsidRPr="0055626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หลักฐานอ้างอิง)</w:t>
                  </w:r>
                </w:p>
                <w:p w:rsidR="00556266" w:rsidRPr="00117A25" w:rsidRDefault="00556266" w:rsidP="00D26331">
                  <w:pP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</w:p>
              </w:tc>
            </w:tr>
            <w:tr w:rsidR="00556266" w:rsidRPr="00DB6F8E" w:rsidTr="00556266">
              <w:trPr>
                <w:trHeight w:val="1574"/>
              </w:trPr>
              <w:tc>
                <w:tcPr>
                  <w:tcW w:w="4541" w:type="dxa"/>
                </w:tcPr>
                <w:p w:rsidR="00556266" w:rsidRPr="00117A25" w:rsidRDefault="00556266" w:rsidP="00B444CD">
                  <w:pPr>
                    <w:pStyle w:val="a3"/>
                    <w:ind w:left="196" w:hanging="196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117A25"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3. </w:t>
                  </w:r>
                  <w:r w:rsidRPr="00117A25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สร้างการสื่อสารให้กลุ่มเป้าหมายเห็นว่าไม่เพียงแต่ทำการเรียนการสอนอย่างเดียวแต่การรับผิดชอบต่อสังคมรอบด้านเป็นสิ่งที่มหาวิทยาลัยไม่ได้ละทิ้งผ่านโครงการดี กิจกรรมเด่น และหวังดึงใจคนรุ่นใหม่ให้มาเรียนจากภาพลักษณ์มหาวิทยาลัยที่รับผิดชอบต่อสังคม</w:t>
                  </w:r>
                </w:p>
              </w:tc>
              <w:tc>
                <w:tcPr>
                  <w:tcW w:w="4961" w:type="dxa"/>
                </w:tcPr>
                <w:p w:rsidR="00556266" w:rsidRPr="00117A25" w:rsidRDefault="00556266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</w:rPr>
                    <w:sym w:font="Wingdings 2" w:char="F099"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ชื่อ</w:t>
                  </w:r>
                  <w:r w:rsidRPr="00117A25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กิจกรรมเด่น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/โครงการ </w:t>
                  </w:r>
                  <w:r w:rsidR="00CA4A5E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</w:t>
                  </w:r>
                  <w:r w:rsidR="00CA4A5E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="00CA4A5E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..........................................................................................................</w:t>
                  </w:r>
                  <w:r w:rsidR="00CA4A5E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="00CA4A5E" w:rsidRPr="00354672">
                    <w:rPr>
                      <w:rFonts w:ascii="TH SarabunPSK" w:hAnsi="TH SarabunPSK" w:cs="TH SarabunPSK"/>
                      <w:sz w:val="27"/>
                      <w:szCs w:val="27"/>
                    </w:rPr>
                    <w:sym w:font="Wingdings 2" w:char="F099"/>
                  </w:r>
                  <w:r w:rsidR="00CA4A5E" w:rsidRPr="00354672"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 </w:t>
                  </w:r>
                  <w:r w:rsidR="00CA4A5E" w:rsidRPr="00354672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อยู่ระหว่างดำเนินการ </w:t>
                  </w:r>
                  <w:r w:rsidR="00CA4A5E" w:rsidRPr="00354672">
                    <w:rPr>
                      <w:rFonts w:ascii="TH SarabunPSK" w:hAnsi="TH SarabunPSK" w:cs="TH SarabunPSK"/>
                      <w:sz w:val="27"/>
                      <w:szCs w:val="27"/>
                    </w:rPr>
                    <w:br/>
                  </w:r>
                  <w:r w:rsidR="00CA4A5E" w:rsidRPr="00354672">
                    <w:rPr>
                      <w:rFonts w:ascii="TH SarabunPSK" w:hAnsi="TH SarabunPSK" w:cs="TH SarabunPSK"/>
                      <w:sz w:val="27"/>
                      <w:szCs w:val="27"/>
                    </w:rPr>
                    <w:sym w:font="Wingdings 2" w:char="F099"/>
                  </w:r>
                  <w:r w:rsidR="00CA4A5E" w:rsidRPr="00354672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ดำเนินการเรียบร้อย</w:t>
                  </w:r>
                  <w:r w:rsidR="00CA4A5E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(แนบเอกสารประกอบกิจกรรม/โครงการ)</w:t>
                  </w:r>
                </w:p>
              </w:tc>
            </w:tr>
            <w:tr w:rsidR="00556266" w:rsidRPr="00DB6F8E" w:rsidTr="00556266">
              <w:trPr>
                <w:trHeight w:val="944"/>
              </w:trPr>
              <w:tc>
                <w:tcPr>
                  <w:tcW w:w="4541" w:type="dxa"/>
                </w:tcPr>
                <w:p w:rsidR="00556266" w:rsidRPr="00117A25" w:rsidRDefault="00556266" w:rsidP="00B444CD">
                  <w:pPr>
                    <w:pStyle w:val="a3"/>
                    <w:ind w:left="196" w:hanging="196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117A25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4. ปรับ</w:t>
                  </w:r>
                  <w:r w:rsidRPr="00117A25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เปลี่ยนกระบวนการสร้างและผลิตบัณฑิต นอกจากผลิตบัณฑิตเป็นลูกจ้าง</w:t>
                  </w:r>
                  <w:r w:rsidRPr="00117A25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ใน</w:t>
                  </w:r>
                  <w:r w:rsidRPr="00117A25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ภาครัฐหรือภาคเอกชน</w:t>
                  </w:r>
                  <w:r w:rsidRPr="00117A25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แล้ว</w:t>
                  </w:r>
                  <w:r w:rsidRPr="00117A25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 xml:space="preserve"> ควร</w:t>
                  </w:r>
                  <w:r w:rsidRPr="00117A25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เพิ่มการ</w:t>
                  </w:r>
                  <w:r w:rsidRPr="00117A25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ผลิตบัณฑิตเป็นผู้ประกอบการ</w:t>
                  </w:r>
                </w:p>
              </w:tc>
              <w:tc>
                <w:tcPr>
                  <w:tcW w:w="4961" w:type="dxa"/>
                </w:tcPr>
                <w:p w:rsidR="00556266" w:rsidRPr="00117A25" w:rsidRDefault="00556266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117A25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โครงการสหกิจของคณะ.......................</w:t>
                  </w:r>
                  <w:r w:rsidR="00CA4A5E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</w:t>
                  </w:r>
                  <w:r w:rsidRPr="00117A25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Pr="00117A25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............................................................................................................</w:t>
                  </w:r>
                  <w:r w:rsidR="00CA4A5E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="00CA4A5E" w:rsidRPr="00C3105C">
                    <w:rPr>
                      <w:rFonts w:ascii="TH SarabunPSK" w:hAnsi="TH SarabunPSK" w:cs="TH SarabunPSK"/>
                      <w:sz w:val="27"/>
                      <w:szCs w:val="27"/>
                    </w:rPr>
                    <w:sym w:font="Wingdings 2" w:char="F099"/>
                  </w:r>
                  <w:r w:rsidR="00CA4A5E" w:rsidRPr="00C3105C"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 </w:t>
                  </w:r>
                  <w:r w:rsidR="00CA4A5E" w:rsidRPr="00C3105C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อยู่ระหว่างดำเนินการ </w:t>
                  </w:r>
                  <w:r w:rsidR="00CA4A5E" w:rsidRPr="00C3105C">
                    <w:rPr>
                      <w:rFonts w:ascii="TH SarabunPSK" w:hAnsi="TH SarabunPSK" w:cs="TH SarabunPSK"/>
                      <w:sz w:val="27"/>
                      <w:szCs w:val="27"/>
                    </w:rPr>
                    <w:br/>
                  </w:r>
                  <w:r w:rsidR="00CA4A5E" w:rsidRPr="00C3105C">
                    <w:rPr>
                      <w:rFonts w:ascii="TH SarabunPSK" w:hAnsi="TH SarabunPSK" w:cs="TH SarabunPSK"/>
                      <w:sz w:val="27"/>
                      <w:szCs w:val="27"/>
                    </w:rPr>
                    <w:sym w:font="Wingdings 2" w:char="F099"/>
                  </w:r>
                  <w:r w:rsidR="00CA4A5E" w:rsidRPr="00C3105C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ดำเนินการเรียบร้อย</w:t>
                  </w:r>
                  <w:r w:rsidR="00CA4A5E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(แนบเอกสารประกอบกิจกรรม/โครงการ)</w:t>
                  </w:r>
                </w:p>
              </w:tc>
            </w:tr>
          </w:tbl>
          <w:p w:rsidR="00B444CD" w:rsidRPr="00DB6F8E" w:rsidRDefault="00B444CD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444CD" w:rsidRPr="00DB6F8E" w:rsidTr="00B21EF7">
        <w:trPr>
          <w:trHeight w:val="852"/>
          <w:jc w:val="center"/>
        </w:trPr>
        <w:tc>
          <w:tcPr>
            <w:tcW w:w="10768" w:type="dxa"/>
            <w:shd w:val="clear" w:color="auto" w:fill="auto"/>
          </w:tcPr>
          <w:p w:rsidR="00B444CD" w:rsidRPr="00DB6F8E" w:rsidRDefault="00CA4A5E" w:rsidP="00D26331">
            <w:pPr>
              <w:ind w:left="7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ปัญหาและอุปสรรคในการดำเนินงาน 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</w:p>
        </w:tc>
      </w:tr>
    </w:tbl>
    <w:p w:rsidR="0091711D" w:rsidRDefault="00EB7AC0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05767E" w:rsidRPr="00DB6F8E" w:rsidTr="00D26331">
        <w:trPr>
          <w:tblHeader/>
          <w:jc w:val="center"/>
        </w:trPr>
        <w:tc>
          <w:tcPr>
            <w:tcW w:w="10768" w:type="dxa"/>
            <w:shd w:val="clear" w:color="auto" w:fill="auto"/>
          </w:tcPr>
          <w:p w:rsidR="0005767E" w:rsidRPr="00B444CD" w:rsidRDefault="00C3105C" w:rsidP="00C3105C">
            <w:pPr>
              <w:pStyle w:val="a3"/>
              <w:jc w:val="center"/>
              <w:rPr>
                <w:rFonts w:ascii="TH SarabunPSK" w:hAnsi="TH SarabunPSK" w:cs="TH SarabunPSK"/>
                <w:szCs w:val="24"/>
              </w:rPr>
            </w:pPr>
            <w:r w:rsidRP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1</w:t>
            </w:r>
            <w:r w:rsidRP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9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F29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งบประมาณเงินรายได้ของมหาวิทยาลัยลดลง</w:t>
            </w:r>
          </w:p>
        </w:tc>
      </w:tr>
      <w:tr w:rsidR="0005767E" w:rsidRPr="00DB6F8E" w:rsidTr="00D26331">
        <w:trPr>
          <w:tblHeader/>
          <w:jc w:val="center"/>
        </w:trPr>
        <w:tc>
          <w:tcPr>
            <w:tcW w:w="10768" w:type="dxa"/>
            <w:shd w:val="clear" w:color="auto" w:fill="auto"/>
          </w:tcPr>
          <w:p w:rsidR="0005767E" w:rsidRPr="004462A6" w:rsidRDefault="0005767E" w:rsidP="00D2633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4462A6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ปัจจัยเสี่ยง </w:t>
            </w:r>
            <w:r w:rsidRPr="004462A6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: </w:t>
            </w:r>
            <w:r w:rsidR="004462A6" w:rsidRPr="004462A6">
              <w:rPr>
                <w:rFonts w:ascii="TH SarabunPSK" w:hAnsi="TH SarabunPSK" w:cs="TH SarabunPSK"/>
                <w:sz w:val="27"/>
                <w:szCs w:val="27"/>
              </w:rPr>
              <w:t xml:space="preserve">    </w:t>
            </w:r>
            <w:r w:rsidRPr="004462A6">
              <w:rPr>
                <w:rFonts w:ascii="TH SarabunPSK" w:hAnsi="TH SarabunPSK" w:cs="TH SarabunPSK"/>
                <w:sz w:val="27"/>
                <w:szCs w:val="27"/>
              </w:rPr>
              <w:t>1.</w:t>
            </w:r>
            <w:r w:rsidRPr="004462A6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Pr="004462A6">
              <w:rPr>
                <w:rFonts w:ascii="TH SarabunPSK" w:hAnsi="TH SarabunPSK" w:cs="TH SarabunPSK"/>
                <w:sz w:val="27"/>
                <w:szCs w:val="27"/>
                <w:cs/>
              </w:rPr>
              <w:t>จำนวนนักศึกษาภาคปกติและนักศึกษาโครงการการจัดการศึกษาเพื่อปวงชน (กศ.ป.)</w:t>
            </w:r>
            <w:r w:rsidRPr="004462A6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4462A6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      2. </w:t>
            </w:r>
            <w:r w:rsidRPr="004462A6">
              <w:rPr>
                <w:rFonts w:ascii="TH SarabunPSK" w:hAnsi="TH SarabunPSK" w:cs="TH SarabunPSK"/>
                <w:sz w:val="27"/>
                <w:szCs w:val="27"/>
                <w:cs/>
              </w:rPr>
              <w:t>เงินรายได้</w:t>
            </w:r>
            <w:r w:rsidRPr="004462A6">
              <w:rPr>
                <w:rFonts w:ascii="TH SarabunPSK" w:hAnsi="TH SarabunPSK" w:cs="TH SarabunPSK" w:hint="cs"/>
                <w:sz w:val="27"/>
                <w:szCs w:val="27"/>
                <w:cs/>
              </w:rPr>
              <w:t>ภาพรวม</w:t>
            </w:r>
            <w:r w:rsidRPr="004462A6">
              <w:rPr>
                <w:rFonts w:ascii="TH SarabunPSK" w:hAnsi="TH SarabunPSK" w:cs="TH SarabunPSK"/>
                <w:sz w:val="27"/>
                <w:szCs w:val="27"/>
                <w:cs/>
              </w:rPr>
              <w:t>ของมหาวิทยาลัยลดลง</w:t>
            </w:r>
            <w:r w:rsidR="00976E05" w:rsidRPr="004462A6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br/>
              <w:t xml:space="preserve">                    </w:t>
            </w:r>
            <w:r w:rsidR="00976E05" w:rsidRPr="004462A6">
              <w:rPr>
                <w:rFonts w:ascii="TH SarabunPSK" w:hAnsi="TH SarabunPSK" w:cs="TH SarabunPSK"/>
                <w:sz w:val="27"/>
                <w:szCs w:val="27"/>
              </w:rPr>
              <w:t>3.</w:t>
            </w:r>
            <w:r w:rsidR="00976E05" w:rsidRPr="004462A6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="00976E05" w:rsidRPr="004462A6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ขาดหลักสูตรการจัดหารายได้</w:t>
            </w:r>
          </w:p>
        </w:tc>
      </w:tr>
      <w:tr w:rsidR="0005767E" w:rsidRPr="00DB6F8E" w:rsidTr="00D26331">
        <w:trPr>
          <w:jc w:val="center"/>
        </w:trPr>
        <w:tc>
          <w:tcPr>
            <w:tcW w:w="10768" w:type="dxa"/>
            <w:shd w:val="clear" w:color="auto" w:fill="auto"/>
          </w:tcPr>
          <w:p w:rsidR="0005767E" w:rsidRPr="004462A6" w:rsidRDefault="0005767E" w:rsidP="00D263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462A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Pr="004462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462A6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r w:rsidRPr="004462A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ผู้ช่วยอธิการบดี นำพร อินสิน</w:t>
            </w:r>
          </w:p>
        </w:tc>
      </w:tr>
      <w:tr w:rsidR="0005767E" w:rsidRPr="00DB6F8E" w:rsidTr="00355FE4">
        <w:trPr>
          <w:trHeight w:val="8181"/>
          <w:jc w:val="center"/>
        </w:trPr>
        <w:tc>
          <w:tcPr>
            <w:tcW w:w="10768" w:type="dxa"/>
            <w:shd w:val="clear" w:color="auto" w:fill="auto"/>
          </w:tcPr>
          <w:p w:rsidR="0005767E" w:rsidRPr="004462A6" w:rsidRDefault="0005767E" w:rsidP="00D26331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  <w:tbl>
            <w:tblPr>
              <w:tblW w:w="8651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1"/>
              <w:gridCol w:w="4110"/>
            </w:tblGrid>
            <w:tr w:rsidR="004462A6" w:rsidRPr="00DB6F8E" w:rsidTr="00355FE4">
              <w:trPr>
                <w:cantSplit/>
                <w:trHeight w:val="1134"/>
              </w:trPr>
              <w:tc>
                <w:tcPr>
                  <w:tcW w:w="4541" w:type="dxa"/>
                </w:tcPr>
                <w:p w:rsidR="004462A6" w:rsidRPr="00B21EF7" w:rsidRDefault="004462A6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กลยุทธ์การจัดการความเสี่ยง </w:t>
                  </w:r>
                  <w:r w:rsidRPr="00B21EF7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4110" w:type="dxa"/>
                </w:tcPr>
                <w:p w:rsidR="004462A6" w:rsidRPr="00B21EF7" w:rsidRDefault="004462A6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ผลการดำเนินการ</w:t>
                  </w:r>
                </w:p>
              </w:tc>
            </w:tr>
            <w:tr w:rsidR="004462A6" w:rsidRPr="00DB6F8E" w:rsidTr="00355FE4">
              <w:trPr>
                <w:trHeight w:val="5937"/>
              </w:trPr>
              <w:tc>
                <w:tcPr>
                  <w:tcW w:w="4541" w:type="dxa"/>
                </w:tcPr>
                <w:p w:rsidR="004462A6" w:rsidRPr="004462A6" w:rsidRDefault="004462A6" w:rsidP="00D26331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  <w:r w:rsidRPr="004462A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ปรับเปลี่ยนหลักสูตรระยะสั้น ที่พัฒนาความรู้และทักษะได้ตลอดเวลา เช่น หลักสูตรที่เกี่ยวข้องกับการ </w:t>
                  </w:r>
                  <w:r w:rsidRPr="004462A6"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Relearn Reskill/Upskill </w:t>
                  </w:r>
                  <w:r w:rsidRPr="004462A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และสร้าง </w:t>
                  </w:r>
                  <w:r w:rsidRPr="004462A6">
                    <w:rPr>
                      <w:rFonts w:ascii="TH SarabunPSK" w:hAnsi="TH SarabunPSK" w:cs="TH SarabunPSK"/>
                      <w:sz w:val="27"/>
                      <w:szCs w:val="27"/>
                    </w:rPr>
                    <w:t>Network</w:t>
                  </w:r>
                  <w:r w:rsidRPr="004462A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เป็นต้น</w:t>
                  </w:r>
                </w:p>
              </w:tc>
              <w:tc>
                <w:tcPr>
                  <w:tcW w:w="4110" w:type="dxa"/>
                </w:tcPr>
                <w:p w:rsidR="00355FE4" w:rsidRPr="004462A6" w:rsidRDefault="00355FE4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ปีงบประมาณ พ.ศ. 2563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="004462A6" w:rsidRPr="004462A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หลักสูตร</w:t>
                  </w:r>
                  <w:r w:rsidR="004462A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ระยะสั้น ........................หลักสูตร</w:t>
                  </w:r>
                  <w:r w:rsidR="004462A6" w:rsidRPr="004462A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="004462A6" w:rsidRPr="004462A6">
                    <w:rPr>
                      <w:rFonts w:ascii="TH SarabunPSK" w:hAnsi="TH SarabunPSK" w:cs="TH SarabunPSK"/>
                      <w:sz w:val="27"/>
                      <w:szCs w:val="27"/>
                    </w:rPr>
                    <w:t>1……………………………………………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(หลักฐานอ้างอิง)</w:t>
                  </w:r>
                  <w:r w:rsidR="004462A6">
                    <w:rPr>
                      <w:rFonts w:ascii="TH SarabunPSK" w:hAnsi="TH SarabunPSK" w:cs="TH SarabunPSK"/>
                      <w:sz w:val="27"/>
                      <w:szCs w:val="27"/>
                    </w:rPr>
                    <w:br/>
                  </w:r>
                  <w:r w:rsidR="004462A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ดำเนินการวันที่..............................</w:t>
                  </w:r>
                  <w:r w:rsidR="004462A6"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 </w:t>
                  </w:r>
                  <w:r w:rsidR="004462A6">
                    <w:rPr>
                      <w:rFonts w:ascii="TH SarabunPSK" w:hAnsi="TH SarabunPSK" w:cs="TH SarabunPSK"/>
                      <w:sz w:val="27"/>
                      <w:szCs w:val="27"/>
                    </w:rPr>
                    <w:br/>
                  </w:r>
                  <w:r w:rsidR="004462A6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กลุ่มเป้าหมาย.............................คน</w:t>
                  </w:r>
                  <w:r w:rsidR="004462A6">
                    <w:rPr>
                      <w:rFonts w:ascii="TH SarabunPSK" w:hAnsi="TH SarabunPSK" w:cs="TH SarabunPSK"/>
                      <w:sz w:val="27"/>
                      <w:szCs w:val="27"/>
                    </w:rPr>
                    <w:br/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t>2</w:t>
                  </w:r>
                  <w:r w:rsidRPr="004462A6">
                    <w:rPr>
                      <w:rFonts w:ascii="TH SarabunPSK" w:hAnsi="TH SarabunPSK" w:cs="TH SarabunPSK"/>
                      <w:sz w:val="27"/>
                      <w:szCs w:val="27"/>
                    </w:rPr>
                    <w:t>……………………………………………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(หลักฐานอ้างอิง)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ดำเนินการวันที่..............................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กลุ่มเป้าหมาย.............................คน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t>3</w:t>
                  </w:r>
                  <w:r w:rsidRPr="004462A6">
                    <w:rPr>
                      <w:rFonts w:ascii="TH SarabunPSK" w:hAnsi="TH SarabunPSK" w:cs="TH SarabunPSK"/>
                      <w:sz w:val="27"/>
                      <w:szCs w:val="27"/>
                    </w:rPr>
                    <w:t>……………………………………………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(หลักฐานอ้างอิง)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ดำเนินการวันที่..............................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กลุ่มเป้าหมาย.............................คน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t>4</w:t>
                  </w:r>
                  <w:r w:rsidRPr="004462A6">
                    <w:rPr>
                      <w:rFonts w:ascii="TH SarabunPSK" w:hAnsi="TH SarabunPSK" w:cs="TH SarabunPSK"/>
                      <w:sz w:val="27"/>
                      <w:szCs w:val="27"/>
                    </w:rPr>
                    <w:t>……………………………………………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(หลักฐานอ้างอิง)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ดำเนินการวันที่..............................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กลุ่มเป้าหมาย.............................คน</w:t>
                  </w:r>
                </w:p>
              </w:tc>
            </w:tr>
          </w:tbl>
          <w:p w:rsidR="0005767E" w:rsidRPr="00DB6F8E" w:rsidRDefault="0005767E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5767E" w:rsidRPr="00DB6F8E" w:rsidTr="00D26331">
        <w:trPr>
          <w:trHeight w:val="852"/>
          <w:jc w:val="center"/>
        </w:trPr>
        <w:tc>
          <w:tcPr>
            <w:tcW w:w="10768" w:type="dxa"/>
            <w:shd w:val="clear" w:color="auto" w:fill="auto"/>
          </w:tcPr>
          <w:p w:rsidR="0005767E" w:rsidRDefault="004462A6" w:rsidP="00D26331">
            <w:pPr>
              <w:ind w:left="7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ปัญหาและอุปสรรคในการดำเนินงาน 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</w:p>
          <w:p w:rsidR="00355FE4" w:rsidRPr="00DB6F8E" w:rsidRDefault="00355FE4" w:rsidP="00D26331">
            <w:pPr>
              <w:ind w:left="7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05767E" w:rsidRDefault="0005767E"/>
    <w:p w:rsidR="00091EF0" w:rsidRDefault="00091EF0"/>
    <w:p w:rsidR="004462A6" w:rsidRDefault="004462A6"/>
    <w:p w:rsidR="004462A6" w:rsidRDefault="004462A6"/>
    <w:p w:rsidR="00355FE4" w:rsidRDefault="00355FE4"/>
    <w:p w:rsidR="00355FE4" w:rsidRDefault="00355FE4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091EF0" w:rsidRPr="00DB6F8E" w:rsidTr="00D26331">
        <w:trPr>
          <w:tblHeader/>
          <w:jc w:val="center"/>
        </w:trPr>
        <w:tc>
          <w:tcPr>
            <w:tcW w:w="10768" w:type="dxa"/>
            <w:shd w:val="clear" w:color="auto" w:fill="auto"/>
          </w:tcPr>
          <w:p w:rsidR="00091EF0" w:rsidRPr="00B444CD" w:rsidRDefault="00355FE4" w:rsidP="00355FE4">
            <w:pPr>
              <w:pStyle w:val="a3"/>
              <w:jc w:val="center"/>
              <w:rPr>
                <w:rFonts w:ascii="TH SarabunPSK" w:hAnsi="TH SarabunPSK" w:cs="TH SarabunPSK"/>
                <w:szCs w:val="24"/>
              </w:rPr>
            </w:pPr>
            <w:r w:rsidRP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1</w:t>
            </w:r>
            <w:r w:rsidRP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9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F29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งบประมาณเงินรายได้ของมหาวิทยาลัยลดลง</w:t>
            </w:r>
          </w:p>
        </w:tc>
      </w:tr>
      <w:tr w:rsidR="00091EF0" w:rsidRPr="00DB6F8E" w:rsidTr="00D26331">
        <w:trPr>
          <w:tblHeader/>
          <w:jc w:val="center"/>
        </w:trPr>
        <w:tc>
          <w:tcPr>
            <w:tcW w:w="10768" w:type="dxa"/>
            <w:shd w:val="clear" w:color="auto" w:fill="auto"/>
          </w:tcPr>
          <w:p w:rsidR="00091EF0" w:rsidRPr="00355FE4" w:rsidRDefault="00091EF0" w:rsidP="00D26331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5F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ปัจจัยเสี่ยง </w:t>
            </w:r>
            <w:r w:rsidRPr="00355FE4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355F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ขาดหลักสูตรการจัดหารายได้</w:t>
            </w:r>
          </w:p>
        </w:tc>
      </w:tr>
      <w:tr w:rsidR="00091EF0" w:rsidRPr="00DB6F8E" w:rsidTr="00D26331">
        <w:trPr>
          <w:jc w:val="center"/>
        </w:trPr>
        <w:tc>
          <w:tcPr>
            <w:tcW w:w="10768" w:type="dxa"/>
            <w:shd w:val="clear" w:color="auto" w:fill="auto"/>
          </w:tcPr>
          <w:p w:rsidR="00091EF0" w:rsidRPr="00355FE4" w:rsidRDefault="00091EF0" w:rsidP="00D263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55FE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Pr="00355F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55FE4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r w:rsidRPr="00355F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คณบดีวิทยาการจัดการ</w:t>
            </w:r>
          </w:p>
        </w:tc>
      </w:tr>
      <w:tr w:rsidR="00091EF0" w:rsidRPr="00DB6F8E" w:rsidTr="00D26331">
        <w:trPr>
          <w:trHeight w:val="11019"/>
          <w:jc w:val="center"/>
        </w:trPr>
        <w:tc>
          <w:tcPr>
            <w:tcW w:w="10768" w:type="dxa"/>
            <w:shd w:val="clear" w:color="auto" w:fill="auto"/>
          </w:tcPr>
          <w:p w:rsidR="00091EF0" w:rsidRPr="00B444CD" w:rsidRDefault="00091EF0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tbl>
            <w:tblPr>
              <w:tblW w:w="9360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9"/>
              <w:gridCol w:w="4961"/>
            </w:tblGrid>
            <w:tr w:rsidR="00355FE4" w:rsidRPr="00DB6F8E" w:rsidTr="00355FE4">
              <w:trPr>
                <w:cantSplit/>
                <w:trHeight w:val="498"/>
              </w:trPr>
              <w:tc>
                <w:tcPr>
                  <w:tcW w:w="4399" w:type="dxa"/>
                </w:tcPr>
                <w:p w:rsidR="00355FE4" w:rsidRPr="00B21EF7" w:rsidRDefault="00355FE4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กลยุทธ์การจัดการความเสี่ยง </w:t>
                  </w:r>
                  <w:r w:rsidRPr="00B21EF7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4961" w:type="dxa"/>
                </w:tcPr>
                <w:p w:rsidR="00355FE4" w:rsidRPr="00B21EF7" w:rsidRDefault="00355FE4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ผลการดำเนินการ</w:t>
                  </w:r>
                </w:p>
              </w:tc>
            </w:tr>
            <w:tr w:rsidR="00355FE4" w:rsidRPr="00DB6F8E" w:rsidTr="00355FE4">
              <w:trPr>
                <w:trHeight w:val="6879"/>
              </w:trPr>
              <w:tc>
                <w:tcPr>
                  <w:tcW w:w="4399" w:type="dxa"/>
                </w:tcPr>
                <w:p w:rsidR="00355FE4" w:rsidRPr="00091EF0" w:rsidRDefault="00355FE4" w:rsidP="00091EF0">
                  <w:pPr>
                    <w:pStyle w:val="a3"/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 w:rsidRPr="00091EF0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เพิ่มการจัดหารายได้จากการจัดโครงการ/กิจกรรมหรือการจัดหลักสูตร</w:t>
                  </w:r>
                  <w:r w:rsidRPr="00091EF0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Pr="00091EF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  </w:t>
                  </w:r>
                  <w:r w:rsidRPr="00091EF0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การอบรมระยะสั้น (</w:t>
                  </w:r>
                  <w:r w:rsidRPr="00091EF0">
                    <w:rPr>
                      <w:rFonts w:ascii="TH SarabunPSK" w:hAnsi="TH SarabunPSK" w:cs="TH SarabunPSK"/>
                      <w:sz w:val="27"/>
                      <w:szCs w:val="27"/>
                    </w:rPr>
                    <w:t>Short Course)</w:t>
                  </w:r>
                  <w:r w:rsidRPr="00091EF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</w:t>
                  </w:r>
                  <w:r w:rsidRPr="00091EF0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ให้กับนักศึกษาหรือ</w:t>
                  </w:r>
                  <w:r w:rsidRPr="00091EF0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Pr="00091EF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  </w:t>
                  </w:r>
                  <w:r w:rsidRPr="00091EF0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บุคคลทั่วไป</w:t>
                  </w:r>
                  <w:r w:rsidRPr="00091EF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เช่น</w:t>
                  </w:r>
                </w:p>
                <w:p w:rsidR="00355FE4" w:rsidRPr="00091EF0" w:rsidRDefault="00355FE4" w:rsidP="00091EF0">
                  <w:pPr>
                    <w:pStyle w:val="a3"/>
                    <w:ind w:left="315" w:hanging="315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091EF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  - โครงการอบรมเชิงปฏิบัติการเพื่อการจัดทำแผนที่ภาษีและทะเบียนทรัพย์สิน ขององค์กรปกครองส่วนท้องถิ่น หลักสูตร </w:t>
                  </w:r>
                  <w:r w:rsidRPr="00091EF0">
                    <w:rPr>
                      <w:rFonts w:ascii="TH SarabunPSK" w:hAnsi="TH SarabunPSK" w:cs="TH SarabunPSK"/>
                      <w:sz w:val="27"/>
                      <w:szCs w:val="27"/>
                    </w:rPr>
                    <w:t>“</w:t>
                  </w:r>
                  <w:r w:rsidRPr="00091EF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การจัดทำแผนที่แม่บทด้วยโปรแกรมระบบสารสนเทศภูมิศาสตร์ </w:t>
                  </w:r>
                  <w:r w:rsidRPr="00091EF0"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QGIS </w:t>
                  </w:r>
                  <w:r w:rsidRPr="00091EF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และการส่งข้อมูลทะเบียนทรัพย์สินเข้าโปรแกรม </w:t>
                  </w:r>
                  <w:r w:rsidRPr="00091EF0">
                    <w:rPr>
                      <w:rFonts w:ascii="TH SarabunPSK" w:hAnsi="TH SarabunPSK" w:cs="TH SarabunPSK"/>
                      <w:sz w:val="27"/>
                      <w:szCs w:val="27"/>
                    </w:rPr>
                    <w:t>Ltax3000”</w:t>
                  </w:r>
                  <w:r w:rsidRPr="00091EF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      </w:t>
                  </w:r>
                </w:p>
                <w:p w:rsidR="00355FE4" w:rsidRPr="00091EF0" w:rsidRDefault="00355FE4" w:rsidP="00D26331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4961" w:type="dxa"/>
                </w:tcPr>
                <w:p w:rsidR="00355FE4" w:rsidRDefault="00355FE4" w:rsidP="00355FE4">
                  <w:pPr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sym w:font="Wingdings 2" w:char="F099"/>
                  </w:r>
                  <w:r w:rsidRPr="00273A63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273A63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อยู่ระหว่างดำเนินการ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br/>
                    <w:t xml:space="preserve">   </w:t>
                  </w:r>
                  <w:r w:rsidRPr="00355FE4">
                    <w:rPr>
                      <w:rFonts w:ascii="TH SarabunPSK" w:hAnsi="TH SarabunPSK" w:cs="TH SarabunPSK"/>
                      <w:sz w:val="27"/>
                      <w:szCs w:val="27"/>
                    </w:rPr>
                    <w:t>1)</w:t>
                  </w:r>
                  <w:r w:rsidRPr="00355FE4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กำหนดจัดวันที่............................................</w:t>
                  </w:r>
                  <w:r w:rsidRPr="00355FE4">
                    <w:rPr>
                      <w:rFonts w:ascii="TH SarabunPSK" w:hAnsi="TH SarabunPSK" w:cs="TH SarabunPSK"/>
                      <w:sz w:val="27"/>
                      <w:szCs w:val="27"/>
                    </w:rPr>
                    <w:br/>
                    <w:t xml:space="preserve">   2</w:t>
                  </w:r>
                  <w:r w:rsidRPr="00355FE4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) กลุ่มเป้ามาย จน. ...............คน</w:t>
                  </w:r>
                </w:p>
                <w:p w:rsidR="00355FE4" w:rsidRPr="00091EF0" w:rsidRDefault="00355FE4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sym w:font="Wingdings 2" w:char="F099"/>
                  </w:r>
                  <w:r w:rsidRPr="00273A63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 ดำเนินการเรียบร้อย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(แนบเอกสารประกอบกิจกรรม/โครงการ)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....................................................................................................... 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......................................................................................................</w:t>
                  </w:r>
                </w:p>
              </w:tc>
            </w:tr>
          </w:tbl>
          <w:p w:rsidR="00091EF0" w:rsidRPr="00DB6F8E" w:rsidRDefault="00091EF0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91EF0" w:rsidRPr="00DB6F8E" w:rsidTr="00D26331">
        <w:trPr>
          <w:trHeight w:val="852"/>
          <w:jc w:val="center"/>
        </w:trPr>
        <w:tc>
          <w:tcPr>
            <w:tcW w:w="10768" w:type="dxa"/>
            <w:shd w:val="clear" w:color="auto" w:fill="auto"/>
          </w:tcPr>
          <w:p w:rsidR="00091EF0" w:rsidRPr="00DB6F8E" w:rsidRDefault="00355FE4" w:rsidP="00D26331">
            <w:pPr>
              <w:ind w:left="7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ปัญหาและอุปสรรคในการดำเนินงาน 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</w:p>
        </w:tc>
      </w:tr>
    </w:tbl>
    <w:p w:rsidR="00091EF0" w:rsidRDefault="00091EF0"/>
    <w:p w:rsidR="001D02DF" w:rsidRDefault="001D02DF"/>
    <w:p w:rsidR="001D02DF" w:rsidRDefault="001D02DF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1D02DF" w:rsidRPr="00DB6F8E" w:rsidTr="00D26331">
        <w:trPr>
          <w:tblHeader/>
          <w:jc w:val="center"/>
        </w:trPr>
        <w:tc>
          <w:tcPr>
            <w:tcW w:w="10768" w:type="dxa"/>
            <w:shd w:val="clear" w:color="auto" w:fill="auto"/>
          </w:tcPr>
          <w:p w:rsidR="001D02DF" w:rsidRPr="00B444CD" w:rsidRDefault="00355FE4" w:rsidP="00355FE4">
            <w:pPr>
              <w:pStyle w:val="a3"/>
              <w:jc w:val="center"/>
              <w:rPr>
                <w:rFonts w:ascii="TH SarabunPSK" w:hAnsi="TH SarabunPSK" w:cs="TH SarabunPSK"/>
                <w:szCs w:val="24"/>
              </w:rPr>
            </w:pPr>
            <w:r w:rsidRP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1</w:t>
            </w:r>
            <w:r w:rsidRP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9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F29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งบประมาณเงินรายได้ของมหาวิทยาลัยลดลง</w:t>
            </w:r>
          </w:p>
        </w:tc>
      </w:tr>
      <w:tr w:rsidR="001D02DF" w:rsidRPr="00DB6F8E" w:rsidTr="00D26331">
        <w:trPr>
          <w:tblHeader/>
          <w:jc w:val="center"/>
        </w:trPr>
        <w:tc>
          <w:tcPr>
            <w:tcW w:w="10768" w:type="dxa"/>
            <w:shd w:val="clear" w:color="auto" w:fill="auto"/>
          </w:tcPr>
          <w:p w:rsidR="001D02DF" w:rsidRPr="00976E05" w:rsidRDefault="00355FE4" w:rsidP="00D26331">
            <w:pPr>
              <w:pStyle w:val="a3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355F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ปัจจัยเสี่ยง </w:t>
            </w:r>
            <w:r w:rsidRPr="00355FE4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355F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ขาดหลักสูตรการจัดหารายได้</w:t>
            </w:r>
          </w:p>
        </w:tc>
      </w:tr>
      <w:tr w:rsidR="001D02DF" w:rsidRPr="00DB6F8E" w:rsidTr="00D26331">
        <w:trPr>
          <w:jc w:val="center"/>
        </w:trPr>
        <w:tc>
          <w:tcPr>
            <w:tcW w:w="10768" w:type="dxa"/>
            <w:shd w:val="clear" w:color="auto" w:fill="auto"/>
          </w:tcPr>
          <w:p w:rsidR="001D02DF" w:rsidRPr="00B444CD" w:rsidRDefault="00355FE4" w:rsidP="00D26331">
            <w:pPr>
              <w:pStyle w:val="a3"/>
              <w:rPr>
                <w:rFonts w:ascii="TH SarabunPSK" w:hAnsi="TH SarabunPSK" w:cs="TH SarabunPSK"/>
                <w:szCs w:val="24"/>
              </w:rPr>
            </w:pPr>
            <w:r w:rsidRPr="00355FE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Pr="00355F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55FE4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r w:rsidR="00E45203" w:rsidRPr="00E45203">
              <w:rPr>
                <w:rFonts w:ascii="TH SarabunPSK" w:hAnsi="TH SarabunPSK" w:cs="TH SarabunPSK"/>
                <w:sz w:val="28"/>
                <w:cs/>
              </w:rPr>
              <w:t>ผู้ช่วยอธิการบดีฝ่ายวิเทศสัมพันธ์</w:t>
            </w:r>
            <w:r w:rsidR="00E4520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34154" w:rsidRPr="00D34154">
              <w:rPr>
                <w:rFonts w:ascii="TH SarabunPSK" w:hAnsi="TH SarabunPSK" w:cs="TH SarabunPSK" w:hint="cs"/>
                <w:sz w:val="28"/>
                <w:cs/>
              </w:rPr>
              <w:t>ผู้อำนวยการสถาบันภาษาและศิลปะวัฒนธรรม</w:t>
            </w:r>
            <w:r w:rsidR="001D02DF" w:rsidRPr="00DB6F8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1D02DF" w:rsidRPr="00DB6F8E" w:rsidTr="002D1018">
        <w:trPr>
          <w:trHeight w:val="12140"/>
          <w:jc w:val="center"/>
        </w:trPr>
        <w:tc>
          <w:tcPr>
            <w:tcW w:w="10768" w:type="dxa"/>
            <w:shd w:val="clear" w:color="auto" w:fill="auto"/>
          </w:tcPr>
          <w:p w:rsidR="001D02DF" w:rsidRPr="00355FE4" w:rsidRDefault="001D02DF" w:rsidP="00D26331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  <w:tbl>
            <w:tblPr>
              <w:tblW w:w="9927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66"/>
              <w:gridCol w:w="4961"/>
            </w:tblGrid>
            <w:tr w:rsidR="002D1018" w:rsidRPr="00DB6F8E" w:rsidTr="002D1018">
              <w:trPr>
                <w:cantSplit/>
                <w:trHeight w:val="1134"/>
              </w:trPr>
              <w:tc>
                <w:tcPr>
                  <w:tcW w:w="4966" w:type="dxa"/>
                </w:tcPr>
                <w:p w:rsidR="002D1018" w:rsidRPr="00B21EF7" w:rsidRDefault="002D1018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กลยุทธ์การจัดการความเสี่ยง </w:t>
                  </w:r>
                  <w:r w:rsidRPr="00B21EF7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4961" w:type="dxa"/>
                </w:tcPr>
                <w:p w:rsidR="002D1018" w:rsidRPr="00B21EF7" w:rsidRDefault="002D1018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ผลการดำเนินการ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br/>
                  </w:r>
                </w:p>
              </w:tc>
            </w:tr>
            <w:tr w:rsidR="002D1018" w:rsidRPr="00DB6F8E" w:rsidTr="002D1018">
              <w:trPr>
                <w:trHeight w:val="1566"/>
              </w:trPr>
              <w:tc>
                <w:tcPr>
                  <w:tcW w:w="4966" w:type="dxa"/>
                </w:tcPr>
                <w:p w:rsidR="002D1018" w:rsidRDefault="002D1018" w:rsidP="002D1018">
                  <w:pPr>
                    <w:pStyle w:val="a3"/>
                    <w:contextualSpacing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355FE4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เพิ่มการจัดหารายได้จากการจัดโครงการ/กิจกรรม</w:t>
                  </w:r>
                  <w:r w:rsidRPr="00355FE4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</w:t>
                  </w:r>
                  <w:r w:rsidRPr="00355FE4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ให้กับนักศึกษาหรือบุคคลทั่วไป</w:t>
                  </w:r>
                  <w:r w:rsidRPr="00355FE4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เช่น</w:t>
                  </w:r>
                </w:p>
                <w:p w:rsidR="002D1018" w:rsidRPr="00355FE4" w:rsidRDefault="002D1018" w:rsidP="002D1018">
                  <w:pPr>
                    <w:pStyle w:val="a3"/>
                    <w:contextualSpacing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355FE4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1) </w:t>
                  </w:r>
                  <w:r w:rsidRPr="00355FE4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โครงการอบรมภาษาอังกฤษสำหรับบุคลากร</w:t>
                  </w:r>
                  <w:r w:rsidRPr="00355FE4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Pr="00355FE4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    </w:t>
                  </w:r>
                  <w:r w:rsidRPr="00355FE4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ศาลเยาวชน จังหวัดสกลนคร</w:t>
                  </w:r>
                </w:p>
              </w:tc>
              <w:tc>
                <w:tcPr>
                  <w:tcW w:w="4961" w:type="dxa"/>
                </w:tcPr>
                <w:p w:rsidR="002D1018" w:rsidRPr="002D1018" w:rsidRDefault="002D1018" w:rsidP="002D1018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</w:pP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t xml:space="preserve"> </w:t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อยู่ระหว่างดำเนินการ </w:t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br/>
                    <w:t xml:space="preserve">   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t>1)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กำหนดจัดวันที่............................................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  <w:t xml:space="preserve">   2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) กลุ่มเป้ามาย จน. ...............คน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 ดำเนินการเรียบร้อย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(แนบเอกสารประกอบกิจกรรม/โครงการ)</w:t>
                  </w:r>
                </w:p>
              </w:tc>
            </w:tr>
            <w:tr w:rsidR="002D1018" w:rsidRPr="00DB6F8E" w:rsidTr="002D1018">
              <w:trPr>
                <w:trHeight w:val="828"/>
              </w:trPr>
              <w:tc>
                <w:tcPr>
                  <w:tcW w:w="4966" w:type="dxa"/>
                </w:tcPr>
                <w:p w:rsidR="002D1018" w:rsidRDefault="002D1018" w:rsidP="002D1018">
                  <w:pPr>
                    <w:pStyle w:val="a3"/>
                    <w:contextualSpacing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355FE4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2)  โครงการอบรมภาษาอังกฤษเพื่อการเตรียมสอบข้อสอบมาตรฐาน</w:t>
                  </w:r>
                </w:p>
                <w:p w:rsidR="002D1018" w:rsidRPr="003976E6" w:rsidRDefault="002D1018" w:rsidP="002D1018">
                  <w:pPr>
                    <w:pStyle w:val="a3"/>
                    <w:contextualSpacing/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 w:rsidRPr="00355FE4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</w:t>
                  </w:r>
                </w:p>
              </w:tc>
              <w:tc>
                <w:tcPr>
                  <w:tcW w:w="4961" w:type="dxa"/>
                </w:tcPr>
                <w:p w:rsidR="002D1018" w:rsidRPr="002D1018" w:rsidRDefault="002D1018" w:rsidP="002D1018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t xml:space="preserve"> </w:t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อยู่ระหว่างดำเนินการ </w:t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br/>
                    <w:t xml:space="preserve">   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t>1)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กำหนดจัดวันที่............................................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  <w:t xml:space="preserve">   2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) กลุ่มเป้ามาย จน. ...............คน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 ดำเนินการเรียบร้อย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(แนบเอกสารประกอบกิจกรรม/โครงการ</w:t>
                  </w:r>
                </w:p>
              </w:tc>
            </w:tr>
            <w:tr w:rsidR="002D1018" w:rsidRPr="00DB6F8E" w:rsidTr="002D1018">
              <w:trPr>
                <w:trHeight w:val="375"/>
              </w:trPr>
              <w:tc>
                <w:tcPr>
                  <w:tcW w:w="4966" w:type="dxa"/>
                </w:tcPr>
                <w:p w:rsidR="002D1018" w:rsidRDefault="002D1018" w:rsidP="002D1018">
                  <w:pPr>
                    <w:pStyle w:val="a3"/>
                    <w:contextualSpacing/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 w:rsidRPr="00355FE4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3)  โครงการอบรมภาษาจีนเบื้องต้น    </w:t>
                  </w:r>
                </w:p>
              </w:tc>
              <w:tc>
                <w:tcPr>
                  <w:tcW w:w="4961" w:type="dxa"/>
                </w:tcPr>
                <w:p w:rsidR="002D1018" w:rsidRPr="002D1018" w:rsidRDefault="002D1018" w:rsidP="002D1018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t xml:space="preserve"> </w:t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อยู่ระหว่างดำเนินการ </w:t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br/>
                    <w:t xml:space="preserve">   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t>1)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กำหนดจัดวันที่............................................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  <w:t xml:space="preserve">   2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) กลุ่มเป้ามาย จน. ...............คน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 ดำเนินการเรียบร้อย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(แนบเอกสารประกอบกิจกรรม/โครงการ</w:t>
                  </w:r>
                </w:p>
              </w:tc>
            </w:tr>
            <w:tr w:rsidR="002D1018" w:rsidRPr="00DB6F8E" w:rsidTr="002D1018">
              <w:trPr>
                <w:trHeight w:val="87"/>
              </w:trPr>
              <w:tc>
                <w:tcPr>
                  <w:tcW w:w="4966" w:type="dxa"/>
                </w:tcPr>
                <w:p w:rsidR="002D1018" w:rsidRPr="00355FE4" w:rsidRDefault="002D1018" w:rsidP="002D1018">
                  <w:pPr>
                    <w:pStyle w:val="a3"/>
                    <w:contextualSpacing/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 w:rsidRPr="00355FE4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4)  โครงการอบรมภาษาเวียดนามเบื้องต้น</w:t>
                  </w:r>
                </w:p>
              </w:tc>
              <w:tc>
                <w:tcPr>
                  <w:tcW w:w="4961" w:type="dxa"/>
                </w:tcPr>
                <w:p w:rsidR="002D1018" w:rsidRPr="00355FE4" w:rsidRDefault="002D1018" w:rsidP="002D1018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t xml:space="preserve"> </w:t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อยู่ระหว่างดำเนินการ </w:t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br/>
                    <w:t xml:space="preserve">   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t>1)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กำหนดจัดวันที่............................................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  <w:t xml:space="preserve">   2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) กลุ่มเป้ามาย จน. ...............คน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 ดำเนินการเรียบร้อย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(แนบเอกสารประกอบกิจกรรม/โครงการ</w:t>
                  </w:r>
                </w:p>
              </w:tc>
            </w:tr>
            <w:tr w:rsidR="002D1018" w:rsidRPr="00DB6F8E" w:rsidTr="002D1018">
              <w:trPr>
                <w:trHeight w:val="87"/>
              </w:trPr>
              <w:tc>
                <w:tcPr>
                  <w:tcW w:w="4966" w:type="dxa"/>
                </w:tcPr>
                <w:p w:rsidR="002D1018" w:rsidRPr="00355FE4" w:rsidRDefault="002D1018" w:rsidP="002D1018">
                  <w:pPr>
                    <w:pStyle w:val="a3"/>
                    <w:contextualSpacing/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 w:rsidRPr="00355FE4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5)  โครงการอบรมภาษาญี่ปุ่น    </w:t>
                  </w:r>
                </w:p>
              </w:tc>
              <w:tc>
                <w:tcPr>
                  <w:tcW w:w="4961" w:type="dxa"/>
                </w:tcPr>
                <w:p w:rsidR="002D1018" w:rsidRPr="00355FE4" w:rsidRDefault="002D1018" w:rsidP="002D1018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t xml:space="preserve"> </w:t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อยู่ระหว่างดำเนินการ </w:t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br/>
                    <w:t xml:space="preserve">   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t>1)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กำหนดจัดวันที่............................................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  <w:t xml:space="preserve">   2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) กลุ่มเป้ามาย จน. ...............คน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 ดำเนินการเรียบร้อย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(แนบเอกสารประกอบกิจกรรม/โครงการ</w:t>
                  </w:r>
                </w:p>
              </w:tc>
            </w:tr>
            <w:tr w:rsidR="002D1018" w:rsidRPr="00DB6F8E" w:rsidTr="002D1018">
              <w:trPr>
                <w:trHeight w:val="87"/>
              </w:trPr>
              <w:tc>
                <w:tcPr>
                  <w:tcW w:w="4966" w:type="dxa"/>
                </w:tcPr>
                <w:p w:rsidR="002D1018" w:rsidRDefault="002D1018" w:rsidP="002D1018">
                  <w:pPr>
                    <w:pStyle w:val="a3"/>
                    <w:contextualSpacing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355FE4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6)  โครงการฝึกอบรมประสบการณ์นักศึกษาต่างชาติ ณ มหาวิทยาลัยราชภัฏสกลนคร  </w:t>
                  </w:r>
                </w:p>
                <w:p w:rsidR="002D1018" w:rsidRPr="00355FE4" w:rsidRDefault="002D1018" w:rsidP="002D1018">
                  <w:pPr>
                    <w:pStyle w:val="a3"/>
                    <w:contextualSpacing/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</w:p>
              </w:tc>
              <w:tc>
                <w:tcPr>
                  <w:tcW w:w="4961" w:type="dxa"/>
                </w:tcPr>
                <w:p w:rsidR="002D1018" w:rsidRPr="00355FE4" w:rsidRDefault="002D1018" w:rsidP="002D1018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t xml:space="preserve"> </w:t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อยู่ระหว่างดำเนินการ </w:t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br/>
                    <w:t xml:space="preserve">   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t>1)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กำหนดจัดวันที่............................................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  <w:t xml:space="preserve">   2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) กลุ่มเป้ามาย จน. ...............คน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 ดำเนินการเรียบร้อย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(แนบเอกสารประกอบกิจกรรม/โครงการ</w:t>
                  </w:r>
                </w:p>
              </w:tc>
            </w:tr>
            <w:tr w:rsidR="002D1018" w:rsidRPr="00DB6F8E" w:rsidTr="002D1018">
              <w:trPr>
                <w:trHeight w:val="87"/>
              </w:trPr>
              <w:tc>
                <w:tcPr>
                  <w:tcW w:w="4966" w:type="dxa"/>
                </w:tcPr>
                <w:p w:rsidR="002D1018" w:rsidRDefault="002D1018" w:rsidP="002D1018">
                  <w:pPr>
                    <w:pStyle w:val="a3"/>
                    <w:contextualSpacing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355FE4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7)  โครงการฝึกอบรมภาษาไทยเบื้องต้นหลักสูตร 1 ปี สำหรับนักศึกษาต่างชาติ</w:t>
                  </w:r>
                </w:p>
                <w:p w:rsidR="002D1018" w:rsidRPr="00355FE4" w:rsidRDefault="002D1018" w:rsidP="002D1018">
                  <w:pPr>
                    <w:pStyle w:val="a3"/>
                    <w:contextualSpacing/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</w:p>
              </w:tc>
              <w:tc>
                <w:tcPr>
                  <w:tcW w:w="4961" w:type="dxa"/>
                </w:tcPr>
                <w:p w:rsidR="002D1018" w:rsidRPr="00355FE4" w:rsidRDefault="002D1018" w:rsidP="002D1018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t xml:space="preserve"> </w:t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อยู่ระหว่างดำเนินการ </w:t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br/>
                    <w:t xml:space="preserve">   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t>1)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กำหนดจัดวันที่............................................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  <w:t xml:space="preserve">   2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) กลุ่มเป้ามาย จน. ...............คน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 ดำเนินการเรียบร้อย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(แนบเอกสารประกอบกิจกรรม/โครงการ</w:t>
                  </w:r>
                </w:p>
              </w:tc>
            </w:tr>
          </w:tbl>
          <w:p w:rsidR="001D02DF" w:rsidRPr="00DB6F8E" w:rsidRDefault="001D02DF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D02DF" w:rsidRPr="00DB6F8E" w:rsidTr="00355FE4">
        <w:trPr>
          <w:trHeight w:val="788"/>
          <w:jc w:val="center"/>
        </w:trPr>
        <w:tc>
          <w:tcPr>
            <w:tcW w:w="10768" w:type="dxa"/>
            <w:shd w:val="clear" w:color="auto" w:fill="auto"/>
          </w:tcPr>
          <w:p w:rsidR="001D02DF" w:rsidRPr="00DB6F8E" w:rsidRDefault="00355FE4" w:rsidP="00D26331">
            <w:pPr>
              <w:ind w:left="7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ปัญหาและอุปสรรคในการดำเนินงาน 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</w:p>
        </w:tc>
      </w:tr>
    </w:tbl>
    <w:p w:rsidR="001D02DF" w:rsidRDefault="001D02DF"/>
    <w:p w:rsidR="006333E7" w:rsidRDefault="006333E7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6333E7" w:rsidRPr="00DB6F8E" w:rsidTr="00D26331">
        <w:trPr>
          <w:tblHeader/>
          <w:jc w:val="center"/>
        </w:trPr>
        <w:tc>
          <w:tcPr>
            <w:tcW w:w="10768" w:type="dxa"/>
            <w:shd w:val="clear" w:color="auto" w:fill="auto"/>
          </w:tcPr>
          <w:p w:rsidR="006333E7" w:rsidRPr="006333E7" w:rsidRDefault="00355FE4" w:rsidP="00355FE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1</w:t>
            </w:r>
            <w:r w:rsidRP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9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F29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งบประมาณเงินรายได้ของมหาวิทยาลัยลดลง</w:t>
            </w:r>
          </w:p>
        </w:tc>
      </w:tr>
      <w:tr w:rsidR="006333E7" w:rsidRPr="00DB6F8E" w:rsidTr="00D26331">
        <w:trPr>
          <w:tblHeader/>
          <w:jc w:val="center"/>
        </w:trPr>
        <w:tc>
          <w:tcPr>
            <w:tcW w:w="10768" w:type="dxa"/>
            <w:shd w:val="clear" w:color="auto" w:fill="auto"/>
          </w:tcPr>
          <w:p w:rsidR="006333E7" w:rsidRPr="006333E7" w:rsidRDefault="006333E7" w:rsidP="00D26331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333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ปัจจัยเสี่ยง </w:t>
            </w:r>
            <w:r w:rsidRPr="006333E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333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ขาดหลักสูตรการจัดหารายได้</w:t>
            </w:r>
          </w:p>
        </w:tc>
      </w:tr>
      <w:tr w:rsidR="006333E7" w:rsidRPr="00DB6F8E" w:rsidTr="00D26331">
        <w:trPr>
          <w:jc w:val="center"/>
        </w:trPr>
        <w:tc>
          <w:tcPr>
            <w:tcW w:w="10768" w:type="dxa"/>
            <w:shd w:val="clear" w:color="auto" w:fill="auto"/>
          </w:tcPr>
          <w:p w:rsidR="006333E7" w:rsidRPr="000D7FD0" w:rsidRDefault="006333E7" w:rsidP="00D263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0D7FD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Pr="000D7F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D7FD0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0D7FD0">
              <w:rPr>
                <w:rFonts w:ascii="TH SarabunPSK" w:hAnsi="TH SarabunPSK" w:cs="TH SarabunPSK" w:hint="cs"/>
                <w:sz w:val="28"/>
                <w:cs/>
              </w:rPr>
              <w:t>คณะเทคโนโลยีการเกษตร</w:t>
            </w:r>
            <w:r w:rsidRPr="000D7FD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333E7" w:rsidRPr="00DB6F8E" w:rsidTr="00D26331">
        <w:trPr>
          <w:trHeight w:val="10057"/>
          <w:jc w:val="center"/>
        </w:trPr>
        <w:tc>
          <w:tcPr>
            <w:tcW w:w="10768" w:type="dxa"/>
            <w:shd w:val="clear" w:color="auto" w:fill="auto"/>
          </w:tcPr>
          <w:p w:rsidR="006333E7" w:rsidRPr="00B444CD" w:rsidRDefault="006333E7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tbl>
            <w:tblPr>
              <w:tblW w:w="9502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4"/>
              <w:gridCol w:w="4678"/>
            </w:tblGrid>
            <w:tr w:rsidR="009C54B2" w:rsidRPr="00DB6F8E" w:rsidTr="009C54B2">
              <w:trPr>
                <w:cantSplit/>
                <w:trHeight w:val="1134"/>
              </w:trPr>
              <w:tc>
                <w:tcPr>
                  <w:tcW w:w="4824" w:type="dxa"/>
                </w:tcPr>
                <w:p w:rsidR="009C54B2" w:rsidRPr="00B21EF7" w:rsidRDefault="009C54B2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กลยุทธ์การจัดการความเสี่ยง </w:t>
                  </w:r>
                  <w:r w:rsidRPr="00B21EF7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4678" w:type="dxa"/>
                </w:tcPr>
                <w:p w:rsidR="009C54B2" w:rsidRPr="00B21EF7" w:rsidRDefault="009C54B2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ผลการดำเนินการ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br/>
                  </w:r>
                </w:p>
              </w:tc>
            </w:tr>
            <w:tr w:rsidR="009C54B2" w:rsidRPr="00DB6F8E" w:rsidTr="009C54B2">
              <w:trPr>
                <w:trHeight w:val="614"/>
              </w:trPr>
              <w:tc>
                <w:tcPr>
                  <w:tcW w:w="4824" w:type="dxa"/>
                </w:tcPr>
                <w:p w:rsidR="009C54B2" w:rsidRPr="009C54B2" w:rsidRDefault="009C54B2" w:rsidP="009C54B2">
                  <w:pPr>
                    <w:pStyle w:val="a3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6333E7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เพิ่มการจัดหารายได้จากการจัดโครงการ/กิจกรรมหรือการจัดหลักสูตรให้กับนักศึกษาหรือบุคคลทั่วไป</w:t>
                  </w:r>
                  <w:r w:rsidRPr="006333E7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เช่น</w:t>
                  </w:r>
                </w:p>
              </w:tc>
              <w:tc>
                <w:tcPr>
                  <w:tcW w:w="4678" w:type="dxa"/>
                </w:tcPr>
                <w:p w:rsidR="009C54B2" w:rsidRPr="006333E7" w:rsidRDefault="009C54B2" w:rsidP="00D26331">
                  <w:pP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</w:pPr>
                </w:p>
              </w:tc>
            </w:tr>
            <w:tr w:rsidR="009C54B2" w:rsidRPr="00DB6F8E" w:rsidTr="009C54B2">
              <w:trPr>
                <w:trHeight w:val="802"/>
              </w:trPr>
              <w:tc>
                <w:tcPr>
                  <w:tcW w:w="4824" w:type="dxa"/>
                </w:tcPr>
                <w:p w:rsidR="009C54B2" w:rsidRPr="006333E7" w:rsidRDefault="009C54B2" w:rsidP="00D26331">
                  <w:pPr>
                    <w:pStyle w:val="a3"/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1) </w:t>
                  </w:r>
                  <w:r w:rsidRPr="006333E7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โครงการอบรมให้ความรู้ด้านสัตวศาสตร์</w:t>
                  </w:r>
                </w:p>
              </w:tc>
              <w:tc>
                <w:tcPr>
                  <w:tcW w:w="4678" w:type="dxa"/>
                </w:tcPr>
                <w:p w:rsidR="009C54B2" w:rsidRDefault="009C54B2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t xml:space="preserve"> </w:t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อยู่ระหว่างดำเนินการ </w:t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br/>
                    <w:t xml:space="preserve">   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t>1)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กำหนดจัดวันที่............................................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  <w:t xml:space="preserve">   2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) กลุ่มเป้ามาย จน. ...............คน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 ดำเนินการเรียบร้อย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(แนบเอกสารประกอบกิจกรรม/โครงการ</w:t>
                  </w:r>
                </w:p>
              </w:tc>
            </w:tr>
            <w:tr w:rsidR="009C54B2" w:rsidRPr="00DB6F8E" w:rsidTr="009C54B2">
              <w:trPr>
                <w:trHeight w:val="802"/>
              </w:trPr>
              <w:tc>
                <w:tcPr>
                  <w:tcW w:w="4824" w:type="dxa"/>
                </w:tcPr>
                <w:p w:rsidR="009C54B2" w:rsidRDefault="009C54B2" w:rsidP="00D26331">
                  <w:pPr>
                    <w:pStyle w:val="a3"/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2) </w:t>
                  </w:r>
                  <w:r w:rsidRPr="006333E7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โครงการอบรมการทำเบเกอรี่เพื่อประกอบอาชีพ</w:t>
                  </w:r>
                </w:p>
              </w:tc>
              <w:tc>
                <w:tcPr>
                  <w:tcW w:w="4678" w:type="dxa"/>
                </w:tcPr>
                <w:p w:rsidR="009C54B2" w:rsidRDefault="009C54B2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t xml:space="preserve"> </w:t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อยู่ระหว่างดำเนินการ </w:t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br/>
                    <w:t xml:space="preserve">   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t>1)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กำหนดจัดวันที่............................................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  <w:t xml:space="preserve">   2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) กลุ่มเป้ามาย จน. ...............คน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 ดำเนินการเรียบร้อย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(แนบเอกสารประกอบกิจกรรม/โครงการ</w:t>
                  </w:r>
                </w:p>
              </w:tc>
            </w:tr>
            <w:tr w:rsidR="009C54B2" w:rsidRPr="00DB6F8E" w:rsidTr="009C54B2">
              <w:trPr>
                <w:trHeight w:val="802"/>
              </w:trPr>
              <w:tc>
                <w:tcPr>
                  <w:tcW w:w="4824" w:type="dxa"/>
                </w:tcPr>
                <w:p w:rsidR="009C54B2" w:rsidRDefault="009C54B2" w:rsidP="00D26331">
                  <w:pPr>
                    <w:pStyle w:val="a3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3) </w:t>
                  </w:r>
                  <w:r w:rsidRPr="006333E7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โครงการอบรมศิลปะการย้อมผ้าครามแบบญี่ปุ่น</w:t>
                  </w:r>
                </w:p>
              </w:tc>
              <w:tc>
                <w:tcPr>
                  <w:tcW w:w="4678" w:type="dxa"/>
                </w:tcPr>
                <w:p w:rsidR="009C54B2" w:rsidRDefault="009C54B2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t xml:space="preserve"> </w:t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อยู่ระหว่างดำเนินการ </w:t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br/>
                    <w:t xml:space="preserve">   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t>1)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กำหนดจัดวันที่............................................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  <w:t xml:space="preserve">   2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) กลุ่มเป้ามาย จน. ...............คน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 ดำเนินการเรียบร้อย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(แนบเอกสารประกอบกิจกรรม/โครงการ</w:t>
                  </w:r>
                </w:p>
              </w:tc>
            </w:tr>
            <w:tr w:rsidR="009C54B2" w:rsidRPr="00DB6F8E" w:rsidTr="009C54B2">
              <w:trPr>
                <w:trHeight w:val="802"/>
              </w:trPr>
              <w:tc>
                <w:tcPr>
                  <w:tcW w:w="4824" w:type="dxa"/>
                </w:tcPr>
                <w:p w:rsidR="009C54B2" w:rsidRDefault="009C54B2" w:rsidP="00D26331">
                  <w:pPr>
                    <w:pStyle w:val="a3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4) </w:t>
                  </w:r>
                  <w:r w:rsidRPr="006333E7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โครงการอบรมศิลปะการแกะสลักผักผลไม้เพื่อการตกแต่ง</w:t>
                  </w:r>
                </w:p>
              </w:tc>
              <w:tc>
                <w:tcPr>
                  <w:tcW w:w="4678" w:type="dxa"/>
                </w:tcPr>
                <w:p w:rsidR="009C54B2" w:rsidRDefault="009C54B2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t xml:space="preserve"> </w:t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อยู่ระหว่างดำเนินการ </w:t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br/>
                    <w:t xml:space="preserve">   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t>1)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กำหนดจัดวันที่............................................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  <w:t xml:space="preserve">   2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) กลุ่มเป้ามาย จน. ...............คน</w:t>
                  </w:r>
                  <w:r w:rsidRPr="002D1018">
                    <w:rPr>
                      <w:rFonts w:ascii="TH SarabunPSK" w:hAnsi="TH SarabunPSK" w:cs="TH SarabunPSK"/>
                      <w:sz w:val="25"/>
                      <w:szCs w:val="25"/>
                    </w:rPr>
                    <w:br/>
                  </w:r>
                  <w:r w:rsidRPr="002D1018">
                    <w:rPr>
                      <w:rFonts w:ascii="TH SarabunPSK" w:hAnsi="TH SarabunPSK" w:cs="TH SarabunPSK"/>
                      <w:b/>
                      <w:bCs/>
                      <w:sz w:val="25"/>
                      <w:szCs w:val="25"/>
                    </w:rPr>
                    <w:sym w:font="Wingdings 2" w:char="F099"/>
                  </w:r>
                  <w:r w:rsidRPr="002D1018">
                    <w:rPr>
                      <w:rFonts w:ascii="TH SarabunPSK" w:hAnsi="TH SarabunPSK" w:cs="TH SarabunPSK" w:hint="cs"/>
                      <w:b/>
                      <w:bCs/>
                      <w:sz w:val="25"/>
                      <w:szCs w:val="25"/>
                      <w:cs/>
                    </w:rPr>
                    <w:t xml:space="preserve"> ดำเนินการเรียบร้อย</w:t>
                  </w:r>
                  <w:r w:rsidRPr="002D1018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 (แนบเอกสารประกอบกิจกรรม/โครงการ</w:t>
                  </w:r>
                </w:p>
              </w:tc>
            </w:tr>
          </w:tbl>
          <w:p w:rsidR="006333E7" w:rsidRPr="00DB6F8E" w:rsidRDefault="006333E7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333E7" w:rsidRPr="00DB6F8E" w:rsidTr="00D26331">
        <w:trPr>
          <w:trHeight w:val="2262"/>
          <w:jc w:val="center"/>
        </w:trPr>
        <w:tc>
          <w:tcPr>
            <w:tcW w:w="10768" w:type="dxa"/>
            <w:shd w:val="clear" w:color="auto" w:fill="auto"/>
          </w:tcPr>
          <w:p w:rsidR="006333E7" w:rsidRPr="00DB6F8E" w:rsidRDefault="00355FE4" w:rsidP="00D26331">
            <w:pPr>
              <w:ind w:left="7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ปัญหาและอุปสรรคในการดำเนินงาน 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</w:p>
        </w:tc>
      </w:tr>
    </w:tbl>
    <w:p w:rsidR="006333E7" w:rsidRDefault="006333E7"/>
    <w:p w:rsidR="002A7A98" w:rsidRDefault="002A7A98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2A7A98" w:rsidRPr="00DB6F8E" w:rsidTr="00D26331">
        <w:trPr>
          <w:tblHeader/>
          <w:jc w:val="center"/>
        </w:trPr>
        <w:tc>
          <w:tcPr>
            <w:tcW w:w="10768" w:type="dxa"/>
            <w:shd w:val="clear" w:color="auto" w:fill="auto"/>
          </w:tcPr>
          <w:p w:rsidR="002A7A98" w:rsidRPr="006333E7" w:rsidRDefault="00355FE4" w:rsidP="00355FE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1</w:t>
            </w:r>
            <w:r w:rsidRP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9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F29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งบประมาณเงินรายได้ของมหาวิทยาลัยลดลง</w:t>
            </w:r>
          </w:p>
        </w:tc>
      </w:tr>
      <w:tr w:rsidR="002A7A98" w:rsidRPr="00DB6F8E" w:rsidTr="00D26331">
        <w:trPr>
          <w:tblHeader/>
          <w:jc w:val="center"/>
        </w:trPr>
        <w:tc>
          <w:tcPr>
            <w:tcW w:w="10768" w:type="dxa"/>
            <w:shd w:val="clear" w:color="auto" w:fill="auto"/>
          </w:tcPr>
          <w:p w:rsidR="002A7A98" w:rsidRPr="000D7FD0" w:rsidRDefault="002A7A98" w:rsidP="00D2633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0D7FD0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ปัจจัยเสี่ยง </w:t>
            </w:r>
            <w:r w:rsidRPr="000D7FD0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: </w:t>
            </w:r>
            <w:r w:rsidRPr="000D7FD0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การบริหารสินทรัพย์ยังไปไม่ถึงเป้าหมายตามแผนรายได้</w:t>
            </w:r>
          </w:p>
        </w:tc>
      </w:tr>
      <w:tr w:rsidR="002A7A98" w:rsidRPr="00DB6F8E" w:rsidTr="00D26331">
        <w:trPr>
          <w:jc w:val="center"/>
        </w:trPr>
        <w:tc>
          <w:tcPr>
            <w:tcW w:w="10768" w:type="dxa"/>
            <w:shd w:val="clear" w:color="auto" w:fill="auto"/>
          </w:tcPr>
          <w:p w:rsidR="002A7A98" w:rsidRPr="000D7FD0" w:rsidRDefault="002A7A98" w:rsidP="00D263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0D7FD0">
              <w:rPr>
                <w:rFonts w:ascii="TH SarabunPSK" w:hAnsi="TH SarabunPSK" w:cs="TH SarabunPSK"/>
                <w:b/>
                <w:bCs/>
                <w:sz w:val="28"/>
                <w:cs/>
              </w:rPr>
              <w:t>ผู</w:t>
            </w:r>
            <w:r w:rsidR="000D7F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้</w:t>
            </w:r>
            <w:r w:rsidRPr="000D7FD0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</w:t>
            </w:r>
            <w:r w:rsidRPr="000D7F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D7FD0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0D7F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งานทรัพย์สินและรายได้ สำนักงานอธิการบดี</w:t>
            </w:r>
          </w:p>
        </w:tc>
      </w:tr>
      <w:tr w:rsidR="002A7A98" w:rsidRPr="00DB6F8E" w:rsidTr="004E6571">
        <w:trPr>
          <w:trHeight w:val="8214"/>
          <w:jc w:val="center"/>
        </w:trPr>
        <w:tc>
          <w:tcPr>
            <w:tcW w:w="10768" w:type="dxa"/>
            <w:shd w:val="clear" w:color="auto" w:fill="auto"/>
          </w:tcPr>
          <w:p w:rsidR="002A7A98" w:rsidRPr="000D7FD0" w:rsidRDefault="002A7A98" w:rsidP="00D26331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  <w:tbl>
            <w:tblPr>
              <w:tblW w:w="9780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52"/>
              <w:gridCol w:w="3093"/>
              <w:gridCol w:w="2835"/>
            </w:tblGrid>
            <w:tr w:rsidR="002A7A98" w:rsidRPr="00DB6F8E" w:rsidTr="00D26331">
              <w:trPr>
                <w:cantSplit/>
                <w:trHeight w:val="1134"/>
              </w:trPr>
              <w:tc>
                <w:tcPr>
                  <w:tcW w:w="3852" w:type="dxa"/>
                </w:tcPr>
                <w:p w:rsidR="002A7A98" w:rsidRPr="00B21EF7" w:rsidRDefault="002A7A98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กลยุทธ์การจัดการความเสี่ยง </w:t>
                  </w:r>
                  <w:r w:rsidRPr="00B21EF7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3093" w:type="dxa"/>
                </w:tcPr>
                <w:p w:rsidR="002A7A98" w:rsidRPr="00B21EF7" w:rsidRDefault="002A7A98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กิจกรรม/โครงการ</w:t>
                  </w:r>
                  <w:r w:rsidRPr="00B21EF7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br/>
                  </w: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ที่หน่วยงานดำเนินการที่เกี่ยวข้องกับกลยุทธ์การจัดการความเสี่ยง</w:t>
                  </w:r>
                </w:p>
              </w:tc>
              <w:tc>
                <w:tcPr>
                  <w:tcW w:w="2835" w:type="dxa"/>
                </w:tcPr>
                <w:p w:rsidR="002A7A98" w:rsidRPr="00B21EF7" w:rsidRDefault="002A7A98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ผลการดำเนินการ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br/>
                  </w:r>
                </w:p>
              </w:tc>
            </w:tr>
            <w:tr w:rsidR="002A7A98" w:rsidRPr="00DB6F8E" w:rsidTr="004E6571">
              <w:trPr>
                <w:trHeight w:val="1838"/>
              </w:trPr>
              <w:tc>
                <w:tcPr>
                  <w:tcW w:w="3852" w:type="dxa"/>
                </w:tcPr>
                <w:p w:rsidR="002A7A98" w:rsidRPr="006333E7" w:rsidRDefault="002A7A98" w:rsidP="00D26331">
                  <w:pPr>
                    <w:pStyle w:val="a3"/>
                    <w:tabs>
                      <w:tab w:val="left" w:pos="179"/>
                    </w:tabs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5"/>
                      <w:szCs w:val="25"/>
                      <w:cs/>
                    </w:rPr>
                    <w:t xml:space="preserve">1. </w:t>
                  </w:r>
                  <w:r w:rsidRPr="00612F20">
                    <w:rPr>
                      <w:rFonts w:ascii="TH SarabunPSK" w:hAnsi="TH SarabunPSK" w:cs="TH SarabunPSK" w:hint="cs"/>
                      <w:color w:val="000000" w:themeColor="text1"/>
                      <w:sz w:val="25"/>
                      <w:szCs w:val="25"/>
                      <w:cs/>
                    </w:rPr>
                    <w:t>ตั้งคณะทำงานเพื่อศึกษาความเป็นไปได้ในการจัดหารายได้ และจัดทำแผนการจัดหารายได้ในระยะ 3 ปีแรก พร้อมมอบหมายภาระหน้าที่และมอบอำนาจให้บุคลากรปฏิบัติงานด้านการจัดหารายได้ตามที่</w:t>
                  </w:r>
                  <w:r w:rsidRPr="00612F20">
                    <w:rPr>
                      <w:rFonts w:ascii="TH SarabunPSK" w:hAnsi="TH SarabunPSK" w:cs="TH SarabunPSK"/>
                      <w:color w:val="000000" w:themeColor="text1"/>
                      <w:sz w:val="25"/>
                      <w:szCs w:val="25"/>
                      <w:cs/>
                    </w:rPr>
                    <w:br/>
                  </w:r>
                  <w:r w:rsidRPr="00612F20">
                    <w:rPr>
                      <w:rFonts w:ascii="TH SarabunPSK" w:hAnsi="TH SarabunPSK" w:cs="TH SarabunPSK" w:hint="cs"/>
                      <w:color w:val="000000" w:themeColor="text1"/>
                      <w:sz w:val="25"/>
                      <w:szCs w:val="25"/>
                      <w:cs/>
                    </w:rPr>
                    <w:t>แผนกำหนด</w:t>
                  </w:r>
                </w:p>
              </w:tc>
              <w:tc>
                <w:tcPr>
                  <w:tcW w:w="3093" w:type="dxa"/>
                </w:tcPr>
                <w:p w:rsidR="002A7A98" w:rsidRPr="006333E7" w:rsidRDefault="002A7A98" w:rsidP="00D26331">
                  <w:pP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</w:p>
              </w:tc>
              <w:tc>
                <w:tcPr>
                  <w:tcW w:w="2835" w:type="dxa"/>
                </w:tcPr>
                <w:p w:rsidR="002A7A98" w:rsidRDefault="002A7A98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  <w:p w:rsidR="002A7A98" w:rsidRDefault="002A7A98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  <w:p w:rsidR="002A7A98" w:rsidRPr="006333E7" w:rsidRDefault="002A7A98" w:rsidP="00D26331">
                  <w:pP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</w:pPr>
                  <w:r w:rsidRPr="006333E7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</w:p>
              </w:tc>
            </w:tr>
            <w:tr w:rsidR="004E6571" w:rsidRPr="00DB6F8E" w:rsidTr="004E6571">
              <w:trPr>
                <w:trHeight w:val="1838"/>
              </w:trPr>
              <w:tc>
                <w:tcPr>
                  <w:tcW w:w="3852" w:type="dxa"/>
                </w:tcPr>
                <w:p w:rsidR="004E6571" w:rsidRDefault="004E6571" w:rsidP="00D26331">
                  <w:pPr>
                    <w:pStyle w:val="a3"/>
                    <w:tabs>
                      <w:tab w:val="left" w:pos="179"/>
                    </w:tabs>
                    <w:rPr>
                      <w:rFonts w:ascii="TH SarabunPSK" w:hAnsi="TH SarabunPSK" w:cs="TH SarabunPSK"/>
                      <w:color w:val="000000" w:themeColor="text1"/>
                      <w:sz w:val="25"/>
                      <w:szCs w:val="25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 xml:space="preserve">2. </w:t>
                  </w:r>
                  <w:r w:rsidRPr="00612F20">
                    <w:rPr>
                      <w:rFonts w:ascii="TH SarabunPSK" w:hAnsi="TH SarabunPSK" w:cs="TH SarabunPSK" w:hint="cs"/>
                      <w:sz w:val="25"/>
                      <w:szCs w:val="25"/>
                      <w:cs/>
                    </w:rPr>
                    <w:t>รายได้จากการเป็นที่ปรึกษาโครงการ</w:t>
                  </w:r>
                </w:p>
              </w:tc>
              <w:tc>
                <w:tcPr>
                  <w:tcW w:w="3093" w:type="dxa"/>
                </w:tcPr>
                <w:p w:rsidR="004E6571" w:rsidRDefault="004E6571" w:rsidP="00D26331">
                  <w:pP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</w:pPr>
                </w:p>
              </w:tc>
              <w:tc>
                <w:tcPr>
                  <w:tcW w:w="2835" w:type="dxa"/>
                </w:tcPr>
                <w:p w:rsidR="004E6571" w:rsidRDefault="004E6571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</w:tc>
            </w:tr>
          </w:tbl>
          <w:p w:rsidR="002A7A98" w:rsidRPr="00DB6F8E" w:rsidRDefault="002A7A98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A7A98" w:rsidRPr="00DB6F8E" w:rsidTr="00D26331">
        <w:trPr>
          <w:trHeight w:val="2262"/>
          <w:jc w:val="center"/>
        </w:trPr>
        <w:tc>
          <w:tcPr>
            <w:tcW w:w="10768" w:type="dxa"/>
            <w:shd w:val="clear" w:color="auto" w:fill="auto"/>
          </w:tcPr>
          <w:p w:rsidR="002A7A98" w:rsidRPr="00DB6F8E" w:rsidRDefault="00355FE4" w:rsidP="00D26331">
            <w:pPr>
              <w:ind w:left="7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ปัญหาและอุปสรรคในการดำเนินงาน 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</w:p>
        </w:tc>
      </w:tr>
    </w:tbl>
    <w:p w:rsidR="002A7A98" w:rsidRPr="002A7A98" w:rsidRDefault="002A7A98"/>
    <w:p w:rsidR="002A7A98" w:rsidRDefault="002A7A98"/>
    <w:p w:rsidR="004E6571" w:rsidRDefault="004E6571"/>
    <w:p w:rsidR="004E6571" w:rsidRDefault="004E6571"/>
    <w:p w:rsidR="004E6571" w:rsidRDefault="004E6571"/>
    <w:p w:rsidR="004E6571" w:rsidRDefault="004E6571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4E6571" w:rsidRPr="00DB6F8E" w:rsidTr="00D26331">
        <w:trPr>
          <w:tblHeader/>
          <w:jc w:val="center"/>
        </w:trPr>
        <w:tc>
          <w:tcPr>
            <w:tcW w:w="10768" w:type="dxa"/>
            <w:shd w:val="clear" w:color="auto" w:fill="auto"/>
          </w:tcPr>
          <w:p w:rsidR="004E6571" w:rsidRPr="006333E7" w:rsidRDefault="000D7FD0" w:rsidP="000D7FD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1</w:t>
            </w:r>
            <w:r w:rsidRP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9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F29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งบประมาณเงินรายได้ของมหาวิทยาลัยลดลง</w:t>
            </w:r>
          </w:p>
        </w:tc>
      </w:tr>
      <w:tr w:rsidR="004E6571" w:rsidRPr="00DB6F8E" w:rsidTr="00D26331">
        <w:trPr>
          <w:tblHeader/>
          <w:jc w:val="center"/>
        </w:trPr>
        <w:tc>
          <w:tcPr>
            <w:tcW w:w="10768" w:type="dxa"/>
            <w:shd w:val="clear" w:color="auto" w:fill="auto"/>
          </w:tcPr>
          <w:p w:rsidR="004E6571" w:rsidRPr="000D7FD0" w:rsidRDefault="004E6571" w:rsidP="00D2633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0D7FD0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ปัจจัยเสี่ยง </w:t>
            </w:r>
            <w:r w:rsidRPr="000D7FD0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: </w:t>
            </w:r>
            <w:r w:rsidRPr="000D7FD0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การบริหารสินทรัพย์ยังไปไม่ถึงเป้าหมายตามแผนรายได้</w:t>
            </w:r>
          </w:p>
        </w:tc>
      </w:tr>
      <w:tr w:rsidR="004E6571" w:rsidRPr="00DB6F8E" w:rsidTr="00D26331">
        <w:trPr>
          <w:jc w:val="center"/>
        </w:trPr>
        <w:tc>
          <w:tcPr>
            <w:tcW w:w="10768" w:type="dxa"/>
            <w:shd w:val="clear" w:color="auto" w:fill="auto"/>
          </w:tcPr>
          <w:p w:rsidR="004E6571" w:rsidRPr="000D7FD0" w:rsidRDefault="004E6571" w:rsidP="00D263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0D7FD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Pr="000D7F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D7FD0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0D7F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กองนโยบายและแผน สำนักงานอธิการบดี</w:t>
            </w:r>
          </w:p>
        </w:tc>
      </w:tr>
      <w:tr w:rsidR="004E6571" w:rsidRPr="00DB6F8E" w:rsidTr="000D7FD0">
        <w:trPr>
          <w:trHeight w:val="6768"/>
          <w:jc w:val="center"/>
        </w:trPr>
        <w:tc>
          <w:tcPr>
            <w:tcW w:w="10768" w:type="dxa"/>
            <w:shd w:val="clear" w:color="auto" w:fill="auto"/>
          </w:tcPr>
          <w:p w:rsidR="004E6571" w:rsidRPr="00B444CD" w:rsidRDefault="004E6571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tbl>
            <w:tblPr>
              <w:tblW w:w="9927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2"/>
              <w:gridCol w:w="5245"/>
            </w:tblGrid>
            <w:tr w:rsidR="000D7FD0" w:rsidRPr="00DB6F8E" w:rsidTr="000D7FD0">
              <w:trPr>
                <w:cantSplit/>
                <w:trHeight w:val="357"/>
              </w:trPr>
              <w:tc>
                <w:tcPr>
                  <w:tcW w:w="4682" w:type="dxa"/>
                </w:tcPr>
                <w:p w:rsidR="000D7FD0" w:rsidRPr="00B21EF7" w:rsidRDefault="000D7FD0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กลยุทธ์การจัดการความเสี่ยง </w:t>
                  </w:r>
                  <w:r w:rsidRPr="00B21EF7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5245" w:type="dxa"/>
                </w:tcPr>
                <w:p w:rsidR="000D7FD0" w:rsidRPr="00B21EF7" w:rsidRDefault="000D7FD0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ผลการดำเนินกา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ร</w:t>
                  </w:r>
                </w:p>
              </w:tc>
            </w:tr>
            <w:tr w:rsidR="000D7FD0" w:rsidRPr="00DB6F8E" w:rsidTr="000D7FD0">
              <w:trPr>
                <w:trHeight w:val="1838"/>
              </w:trPr>
              <w:tc>
                <w:tcPr>
                  <w:tcW w:w="4682" w:type="dxa"/>
                </w:tcPr>
                <w:p w:rsidR="000D7FD0" w:rsidRPr="000D7FD0" w:rsidRDefault="000D7FD0" w:rsidP="00D26331">
                  <w:pPr>
                    <w:pStyle w:val="a3"/>
                    <w:tabs>
                      <w:tab w:val="left" w:pos="179"/>
                    </w:tabs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0D7FD0">
                    <w:rPr>
                      <w:rFonts w:ascii="TH SarabunPSK" w:hAnsi="TH SarabunPSK" w:cs="TH SarabunPSK" w:hint="cs"/>
                      <w:color w:val="000000" w:themeColor="text1"/>
                      <w:sz w:val="27"/>
                      <w:szCs w:val="27"/>
                      <w:cs/>
                    </w:rPr>
                    <w:t xml:space="preserve"> ทบทวนแผนกลยุทธ์ทางการเงินให้สอดคล้องกับแผนการจัดหารายได้ เพื่อตอบสนองแผนยุทธศาสตร์ของมหาวิทยาลัย</w:t>
                  </w:r>
                </w:p>
                <w:p w:rsidR="000D7FD0" w:rsidRPr="000D7FD0" w:rsidRDefault="000D7FD0" w:rsidP="00D26331">
                  <w:pPr>
                    <w:pStyle w:val="a3"/>
                    <w:tabs>
                      <w:tab w:val="left" w:pos="179"/>
                    </w:tabs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  <w:p w:rsidR="000D7FD0" w:rsidRPr="000D7FD0" w:rsidRDefault="000D7FD0" w:rsidP="00D26331">
                  <w:pPr>
                    <w:pStyle w:val="a3"/>
                    <w:tabs>
                      <w:tab w:val="left" w:pos="179"/>
                    </w:tabs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  <w:p w:rsidR="000D7FD0" w:rsidRPr="000D7FD0" w:rsidRDefault="000D7FD0" w:rsidP="00D26331">
                  <w:pPr>
                    <w:pStyle w:val="a3"/>
                    <w:tabs>
                      <w:tab w:val="left" w:pos="179"/>
                    </w:tabs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  <w:p w:rsidR="000D7FD0" w:rsidRPr="000D7FD0" w:rsidRDefault="000D7FD0" w:rsidP="00D26331">
                  <w:pPr>
                    <w:pStyle w:val="a3"/>
                    <w:tabs>
                      <w:tab w:val="left" w:pos="179"/>
                    </w:tabs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  <w:p w:rsidR="000D7FD0" w:rsidRPr="000D7FD0" w:rsidRDefault="000D7FD0" w:rsidP="00D26331">
                  <w:pPr>
                    <w:pStyle w:val="a3"/>
                    <w:tabs>
                      <w:tab w:val="left" w:pos="179"/>
                    </w:tabs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  <w:p w:rsidR="000D7FD0" w:rsidRPr="000D7FD0" w:rsidRDefault="000D7FD0" w:rsidP="00D26331">
                  <w:pPr>
                    <w:pStyle w:val="a3"/>
                    <w:tabs>
                      <w:tab w:val="left" w:pos="179"/>
                    </w:tabs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</w:tc>
              <w:tc>
                <w:tcPr>
                  <w:tcW w:w="5245" w:type="dxa"/>
                </w:tcPr>
                <w:p w:rsidR="000D7FD0" w:rsidRPr="000D7FD0" w:rsidRDefault="000D7FD0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0D7FD0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sym w:font="Wingdings 2" w:char="F099"/>
                  </w:r>
                  <w:r w:rsidRPr="000D7FD0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0D7FD0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อยู่ระหว่างดำเนินการ </w:t>
                  </w:r>
                  <w:r w:rsidRPr="000D7FD0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br/>
                    <w:t xml:space="preserve">   </w:t>
                  </w:r>
                  <w:r w:rsidRPr="000D7FD0">
                    <w:rPr>
                      <w:rFonts w:ascii="TH SarabunPSK" w:hAnsi="TH SarabunPSK" w:cs="TH SarabunPSK"/>
                      <w:sz w:val="27"/>
                      <w:szCs w:val="27"/>
                    </w:rPr>
                    <w:t>1)</w:t>
                  </w:r>
                  <w:r w:rsidRPr="000D7FD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กำหนดจัดวันที่............................................</w:t>
                  </w:r>
                  <w:r w:rsidRPr="000D7FD0">
                    <w:rPr>
                      <w:rFonts w:ascii="TH SarabunPSK" w:hAnsi="TH SarabunPSK" w:cs="TH SarabunPSK"/>
                      <w:sz w:val="27"/>
                      <w:szCs w:val="27"/>
                    </w:rPr>
                    <w:br/>
                    <w:t xml:space="preserve">   2</w:t>
                  </w:r>
                  <w:r w:rsidRPr="000D7FD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) กลุ่มเป้ามาย จน. ...............คน</w:t>
                  </w:r>
                  <w:r w:rsidRPr="000D7FD0">
                    <w:rPr>
                      <w:rFonts w:ascii="TH SarabunPSK" w:hAnsi="TH SarabunPSK" w:cs="TH SarabunPSK"/>
                      <w:sz w:val="27"/>
                      <w:szCs w:val="27"/>
                    </w:rPr>
                    <w:br/>
                  </w:r>
                  <w:r w:rsidRPr="000D7FD0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sym w:font="Wingdings 2" w:char="F099"/>
                  </w:r>
                  <w:r w:rsidRPr="000D7FD0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 ดำเนินการเรียบร้อย</w:t>
                  </w:r>
                  <w:r w:rsidRPr="000D7FD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(แนบเอกสารประกอบกิจกรรม/โครงการ</w:t>
                  </w:r>
                </w:p>
                <w:p w:rsidR="000D7FD0" w:rsidRPr="000D7FD0" w:rsidRDefault="000D7FD0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  <w:p w:rsidR="000D7FD0" w:rsidRPr="000D7FD0" w:rsidRDefault="000D7FD0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</w:pPr>
                  <w:r w:rsidRPr="000D7FD0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</w:p>
              </w:tc>
            </w:tr>
          </w:tbl>
          <w:p w:rsidR="004E6571" w:rsidRDefault="004E6571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E6571" w:rsidRPr="00DB6F8E" w:rsidRDefault="004E6571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E6571" w:rsidRPr="00DB6F8E" w:rsidTr="00D26331">
        <w:trPr>
          <w:trHeight w:val="2262"/>
          <w:jc w:val="center"/>
        </w:trPr>
        <w:tc>
          <w:tcPr>
            <w:tcW w:w="10768" w:type="dxa"/>
            <w:shd w:val="clear" w:color="auto" w:fill="auto"/>
          </w:tcPr>
          <w:p w:rsidR="004E6571" w:rsidRPr="00DB6F8E" w:rsidRDefault="00355FE4" w:rsidP="00D26331">
            <w:pPr>
              <w:ind w:left="7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ปัญหาและอุปสรรคในการดำเนินงาน 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</w:p>
        </w:tc>
      </w:tr>
    </w:tbl>
    <w:p w:rsidR="004E6571" w:rsidRDefault="004E6571"/>
    <w:p w:rsidR="004E6571" w:rsidRDefault="004E6571"/>
    <w:p w:rsidR="004E6571" w:rsidRDefault="004E6571"/>
    <w:p w:rsidR="004E6571" w:rsidRDefault="004E6571"/>
    <w:p w:rsidR="004E6571" w:rsidRDefault="004E6571"/>
    <w:p w:rsidR="004E6571" w:rsidRDefault="004E6571"/>
    <w:p w:rsidR="000D7FD0" w:rsidRDefault="000D7FD0"/>
    <w:p w:rsidR="000D7FD0" w:rsidRDefault="000D7FD0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4E6571" w:rsidRPr="00DB6F8E" w:rsidTr="00D26331">
        <w:trPr>
          <w:tblHeader/>
          <w:jc w:val="center"/>
        </w:trPr>
        <w:tc>
          <w:tcPr>
            <w:tcW w:w="10768" w:type="dxa"/>
            <w:shd w:val="clear" w:color="auto" w:fill="auto"/>
          </w:tcPr>
          <w:p w:rsidR="004E6571" w:rsidRPr="006333E7" w:rsidRDefault="000D7FD0" w:rsidP="000D7FD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1</w:t>
            </w:r>
            <w:r w:rsidRPr="00DF2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9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F29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งบประมาณเงินรายได้ของมหาวิทยาลัยลดลง</w:t>
            </w:r>
          </w:p>
        </w:tc>
      </w:tr>
      <w:tr w:rsidR="004E6571" w:rsidRPr="00DB6F8E" w:rsidTr="00D26331">
        <w:trPr>
          <w:tblHeader/>
          <w:jc w:val="center"/>
        </w:trPr>
        <w:tc>
          <w:tcPr>
            <w:tcW w:w="10768" w:type="dxa"/>
            <w:shd w:val="clear" w:color="auto" w:fill="auto"/>
          </w:tcPr>
          <w:p w:rsidR="004E6571" w:rsidRPr="000D7FD0" w:rsidRDefault="004E6571" w:rsidP="00D2633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0D7FD0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ปัจจัยเสี่ยง </w:t>
            </w:r>
            <w:r w:rsidRPr="000D7FD0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: </w:t>
            </w:r>
            <w:r w:rsidRPr="000D7FD0">
              <w:rPr>
                <w:rFonts w:ascii="TH SarabunPSK" w:hAnsi="TH SarabunPSK" w:cs="TH SarabunPSK" w:hint="cs"/>
                <w:sz w:val="27"/>
                <w:szCs w:val="27"/>
                <w:cs/>
              </w:rPr>
              <w:t>ค่าใช้จ่ายเกี่ยวกับวัสดุสิ้นเปลืองสูงมาก</w:t>
            </w:r>
          </w:p>
        </w:tc>
      </w:tr>
      <w:tr w:rsidR="004E6571" w:rsidRPr="00DB6F8E" w:rsidTr="00D26331">
        <w:trPr>
          <w:jc w:val="center"/>
        </w:trPr>
        <w:tc>
          <w:tcPr>
            <w:tcW w:w="10768" w:type="dxa"/>
            <w:shd w:val="clear" w:color="auto" w:fill="auto"/>
          </w:tcPr>
          <w:p w:rsidR="004E6571" w:rsidRPr="000D7FD0" w:rsidRDefault="004E6571" w:rsidP="00D2633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0D7FD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Pr="000D7F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D7FD0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0D7F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งานพัสดุ กองกลาง สำนักงานอธิการบดี</w:t>
            </w:r>
          </w:p>
        </w:tc>
      </w:tr>
      <w:tr w:rsidR="004E6571" w:rsidRPr="00DB6F8E" w:rsidTr="00F17839">
        <w:trPr>
          <w:trHeight w:val="8894"/>
          <w:jc w:val="center"/>
        </w:trPr>
        <w:tc>
          <w:tcPr>
            <w:tcW w:w="10768" w:type="dxa"/>
            <w:shd w:val="clear" w:color="auto" w:fill="auto"/>
          </w:tcPr>
          <w:p w:rsidR="004E6571" w:rsidRPr="00B444CD" w:rsidRDefault="004E6571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tbl>
            <w:tblPr>
              <w:tblW w:w="10069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8"/>
              <w:gridCol w:w="6521"/>
            </w:tblGrid>
            <w:tr w:rsidR="004E6571" w:rsidRPr="00DB6F8E" w:rsidTr="00F17839">
              <w:trPr>
                <w:cantSplit/>
                <w:trHeight w:val="73"/>
              </w:trPr>
              <w:tc>
                <w:tcPr>
                  <w:tcW w:w="3548" w:type="dxa"/>
                </w:tcPr>
                <w:p w:rsidR="004E6571" w:rsidRPr="00B21EF7" w:rsidRDefault="004E6571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 xml:space="preserve">กลยุทธ์การจัดการความเสี่ยง </w:t>
                  </w:r>
                  <w:r w:rsidRPr="00B21EF7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>:</w:t>
                  </w:r>
                </w:p>
              </w:tc>
              <w:tc>
                <w:tcPr>
                  <w:tcW w:w="6521" w:type="dxa"/>
                </w:tcPr>
                <w:p w:rsidR="004E6571" w:rsidRPr="00B21EF7" w:rsidRDefault="004E6571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B21EF7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ผลการดำเนินการ</w:t>
                  </w:r>
                </w:p>
              </w:tc>
            </w:tr>
            <w:tr w:rsidR="004E6571" w:rsidRPr="00DB6F8E" w:rsidTr="00F17839">
              <w:trPr>
                <w:trHeight w:val="1838"/>
              </w:trPr>
              <w:tc>
                <w:tcPr>
                  <w:tcW w:w="3548" w:type="dxa"/>
                </w:tcPr>
                <w:p w:rsidR="004E6571" w:rsidRPr="000D7FD0" w:rsidRDefault="004E6571" w:rsidP="004E6571">
                  <w:pPr>
                    <w:ind w:left="179" w:hanging="179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5"/>
                      <w:szCs w:val="25"/>
                      <w:cs/>
                    </w:rPr>
                    <w:t xml:space="preserve"> </w:t>
                  </w:r>
                  <w:r w:rsidRPr="000D7FD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ส่วนราชการภายในมหาวิทยาลัยต้องควบคุมวัสดุสิ้นเปลืองให้ลดน้อยลง อย่างน้อยร้อยละ 20 เช่น </w:t>
                  </w:r>
                </w:p>
                <w:p w:rsidR="004E6571" w:rsidRPr="000D7FD0" w:rsidRDefault="004E6571" w:rsidP="004E6571">
                  <w:pPr>
                    <w:ind w:left="179" w:hanging="179"/>
                    <w:rPr>
                      <w:rFonts w:ascii="TH SarabunPSK" w:hAnsi="TH SarabunPSK" w:cs="TH SarabunPSK"/>
                      <w:color w:val="000000" w:themeColor="text1"/>
                      <w:sz w:val="27"/>
                      <w:szCs w:val="27"/>
                    </w:rPr>
                  </w:pPr>
                  <w:r w:rsidRPr="000D7FD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  - กระดาษ หมึกพิมพ์  และควบคุมการ</w:t>
                  </w:r>
                  <w:r w:rsidR="00EB7AC0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="00EB7AC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 </w:t>
                  </w:r>
                  <w:r w:rsidRPr="000D7FD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เบิกจ่า</w:t>
                  </w:r>
                  <w:r w:rsidR="00EB7AC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ย</w:t>
                  </w:r>
                  <w:bookmarkStart w:id="0" w:name="_GoBack"/>
                  <w:bookmarkEnd w:id="0"/>
                  <w:r w:rsidR="00EB7AC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 </w:t>
                  </w:r>
                  <w:r w:rsidRPr="000D7FD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ตามความจำเป็น</w:t>
                  </w:r>
                  <w:r w:rsidRPr="000D7FD0"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 </w:t>
                  </w:r>
                  <w:r w:rsidRPr="000D7FD0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 w:rsidRPr="000D7FD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- </w:t>
                  </w:r>
                  <w:r w:rsidRPr="000D7FD0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ใช้ซองจดหมาย</w:t>
                  </w:r>
                  <w:r w:rsidRPr="000D7FD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แบบหมุนเวียนโดยถ้าส่งจดหมายระหว่างหน่วยงาน  ภาย</w:t>
                  </w:r>
                  <w:r w:rsidRPr="000D7FD0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ในหน่วยงา</w:t>
                  </w:r>
                  <w:r w:rsidRPr="000D7FD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น</w:t>
                  </w:r>
                  <w:r w:rsidRPr="000D7FD0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ภายใน</w:t>
                  </w:r>
                  <w:r w:rsidRPr="000D7FD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มหาวิทยาลัยควรใช้</w:t>
                  </w:r>
                  <w:r w:rsidRPr="000D7FD0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ซอง</w:t>
                  </w:r>
                  <w:r w:rsidRPr="000D7FD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จดหมาย</w:t>
                  </w:r>
                  <w:r w:rsidRPr="000D7FD0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เก่า</w:t>
                  </w:r>
                  <w:r w:rsidRPr="000D7FD0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</w:t>
                  </w:r>
                  <w:r w:rsidRPr="000D7FD0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ซึ่งจะช่วยลดการใช้กระดาษในหน่วยงาน ให้น้อยลง</w:t>
                  </w:r>
                </w:p>
                <w:p w:rsidR="004E6571" w:rsidRDefault="004E6571" w:rsidP="00D26331">
                  <w:pPr>
                    <w:pStyle w:val="a3"/>
                    <w:tabs>
                      <w:tab w:val="left" w:pos="179"/>
                    </w:tabs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</w:p>
                <w:p w:rsidR="004E6571" w:rsidRDefault="004E6571" w:rsidP="00D26331">
                  <w:pPr>
                    <w:pStyle w:val="a3"/>
                    <w:tabs>
                      <w:tab w:val="left" w:pos="179"/>
                    </w:tabs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</w:p>
                <w:p w:rsidR="004E6571" w:rsidRDefault="004E6571" w:rsidP="00D26331">
                  <w:pPr>
                    <w:pStyle w:val="a3"/>
                    <w:tabs>
                      <w:tab w:val="left" w:pos="179"/>
                    </w:tabs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</w:p>
                <w:p w:rsidR="004E6571" w:rsidRDefault="004E6571" w:rsidP="00D26331">
                  <w:pPr>
                    <w:pStyle w:val="a3"/>
                    <w:tabs>
                      <w:tab w:val="left" w:pos="179"/>
                    </w:tabs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</w:p>
                <w:p w:rsidR="004E6571" w:rsidRDefault="004E6571" w:rsidP="00D26331">
                  <w:pPr>
                    <w:pStyle w:val="a3"/>
                    <w:tabs>
                      <w:tab w:val="left" w:pos="179"/>
                    </w:tabs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</w:p>
                <w:p w:rsidR="004E6571" w:rsidRPr="006333E7" w:rsidRDefault="004E6571" w:rsidP="00D26331">
                  <w:pPr>
                    <w:pStyle w:val="a3"/>
                    <w:tabs>
                      <w:tab w:val="left" w:pos="179"/>
                    </w:tabs>
                    <w:rPr>
                      <w:rFonts w:ascii="TH SarabunPSK" w:hAnsi="TH SarabunPSK" w:cs="TH SarabunPSK"/>
                      <w:sz w:val="25"/>
                      <w:szCs w:val="25"/>
                    </w:rPr>
                  </w:pPr>
                </w:p>
              </w:tc>
              <w:tc>
                <w:tcPr>
                  <w:tcW w:w="6521" w:type="dxa"/>
                </w:tcPr>
                <w:p w:rsidR="004E6571" w:rsidRDefault="004E6571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1. การเบิกจ่ายวัสดุสำนักงานภายในมหาวิทยาลัย</w:t>
                  </w:r>
                </w:p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5"/>
                    <w:gridCol w:w="1981"/>
                    <w:gridCol w:w="850"/>
                    <w:gridCol w:w="993"/>
                    <w:gridCol w:w="850"/>
                    <w:gridCol w:w="850"/>
                  </w:tblGrid>
                  <w:tr w:rsidR="00F17839" w:rsidTr="000D7FD0">
                    <w:tc>
                      <w:tcPr>
                        <w:tcW w:w="715" w:type="dxa"/>
                        <w:vMerge w:val="restart"/>
                      </w:tcPr>
                      <w:p w:rsidR="00F17839" w:rsidRDefault="00F17839" w:rsidP="004E6571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F17839" w:rsidRPr="004E6571" w:rsidRDefault="00F17839" w:rsidP="004E6571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4E6571">
                          <w:rPr>
                            <w:rFonts w:ascii="TH SarabunPSK" w:hAnsi="TH SarabunPSK" w:cs="TH SarabunPSK" w:hint="cs"/>
                            <w:b/>
                            <w:bCs/>
                            <w:sz w:val="27"/>
                            <w:szCs w:val="27"/>
                            <w:cs/>
                          </w:rPr>
                          <w:t>ลำดับ</w:t>
                        </w:r>
                      </w:p>
                    </w:tc>
                    <w:tc>
                      <w:tcPr>
                        <w:tcW w:w="1981" w:type="dxa"/>
                        <w:vMerge w:val="restart"/>
                      </w:tcPr>
                      <w:p w:rsidR="00F17839" w:rsidRDefault="00F17839" w:rsidP="004E6571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F17839" w:rsidRPr="004E6571" w:rsidRDefault="00F17839" w:rsidP="004E6571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4E6571">
                          <w:rPr>
                            <w:rFonts w:ascii="TH SarabunPSK" w:hAnsi="TH SarabunPSK" w:cs="TH SarabunPSK" w:hint="cs"/>
                            <w:b/>
                            <w:bCs/>
                            <w:sz w:val="27"/>
                            <w:szCs w:val="27"/>
                            <w:cs/>
                          </w:rPr>
                          <w:t>รายการ</w:t>
                        </w:r>
                      </w:p>
                    </w:tc>
                    <w:tc>
                      <w:tcPr>
                        <w:tcW w:w="2693" w:type="dxa"/>
                        <w:gridSpan w:val="3"/>
                      </w:tcPr>
                      <w:p w:rsidR="00F17839" w:rsidRPr="004E6571" w:rsidRDefault="00F17839" w:rsidP="004E6571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7"/>
                            <w:szCs w:val="27"/>
                            <w:cs/>
                          </w:rPr>
                        </w:pPr>
                        <w:r w:rsidRPr="004E6571">
                          <w:rPr>
                            <w:rFonts w:ascii="TH SarabunPSK" w:hAnsi="TH SarabunPSK" w:cs="TH SarabunPSK" w:hint="cs"/>
                            <w:b/>
                            <w:bCs/>
                            <w:sz w:val="27"/>
                            <w:szCs w:val="27"/>
                            <w:cs/>
                          </w:rPr>
                          <w:t>จำนวนการใช้พัสดุ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7"/>
                            <w:szCs w:val="27"/>
                            <w:cs/>
                          </w:rPr>
                          <w:br/>
                        </w:r>
                        <w:r w:rsidRPr="004E6571">
                          <w:rPr>
                            <w:rFonts w:ascii="TH SarabunPSK" w:hAnsi="TH SarabunPSK" w:cs="TH SarabunPSK" w:hint="cs"/>
                            <w:b/>
                            <w:bCs/>
                            <w:sz w:val="27"/>
                            <w:szCs w:val="27"/>
                            <w:cs/>
                          </w:rPr>
                          <w:t>ปีงปบระมาณ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F17839" w:rsidRDefault="00F17839" w:rsidP="004E6571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7"/>
                            <w:szCs w:val="27"/>
                            <w:cs/>
                          </w:rPr>
                          <w:t>เพิ่ม/ลด</w:t>
                        </w:r>
                      </w:p>
                      <w:p w:rsidR="00F17839" w:rsidRPr="004E6571" w:rsidRDefault="00F17839" w:rsidP="004E6571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7"/>
                            <w:szCs w:val="27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7"/>
                            <w:szCs w:val="27"/>
                            <w:cs/>
                          </w:rPr>
                          <w:t>ร้อยละ</w:t>
                        </w:r>
                      </w:p>
                    </w:tc>
                  </w:tr>
                  <w:tr w:rsidR="00F17839" w:rsidTr="000D7FD0">
                    <w:tc>
                      <w:tcPr>
                        <w:tcW w:w="715" w:type="dxa"/>
                        <w:vMerge/>
                      </w:tcPr>
                      <w:p w:rsidR="00F17839" w:rsidRDefault="00F17839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981" w:type="dxa"/>
                        <w:vMerge/>
                      </w:tcPr>
                      <w:p w:rsidR="00F17839" w:rsidRDefault="00F17839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  <w:cs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17839" w:rsidRPr="000D7FD0" w:rsidRDefault="00F17839" w:rsidP="000D7FD0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0D7FD0">
                          <w:rPr>
                            <w:rFonts w:ascii="TH SarabunPSK" w:hAnsi="TH SarabunPSK" w:cs="TH SarabunPSK" w:hint="cs"/>
                            <w:b/>
                            <w:bCs/>
                            <w:sz w:val="27"/>
                            <w:szCs w:val="27"/>
                            <w:cs/>
                          </w:rPr>
                          <w:t>2561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F17839" w:rsidRPr="000D7FD0" w:rsidRDefault="00F17839" w:rsidP="000D7FD0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0D7FD0">
                          <w:rPr>
                            <w:rFonts w:ascii="TH SarabunPSK" w:hAnsi="TH SarabunPSK" w:cs="TH SarabunPSK" w:hint="cs"/>
                            <w:b/>
                            <w:bCs/>
                            <w:sz w:val="27"/>
                            <w:szCs w:val="27"/>
                            <w:cs/>
                          </w:rPr>
                          <w:t>2562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17839" w:rsidRPr="000D7FD0" w:rsidRDefault="00F17839" w:rsidP="000D7FD0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0D7FD0">
                          <w:rPr>
                            <w:rFonts w:ascii="TH SarabunPSK" w:hAnsi="TH SarabunPSK" w:cs="TH SarabunPSK" w:hint="cs"/>
                            <w:b/>
                            <w:bCs/>
                            <w:sz w:val="27"/>
                            <w:szCs w:val="27"/>
                            <w:cs/>
                          </w:rPr>
                          <w:t>2563</w:t>
                        </w: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F17839" w:rsidRPr="000D7FD0" w:rsidRDefault="00F17839" w:rsidP="000D7FD0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7"/>
                            <w:szCs w:val="27"/>
                            <w:cs/>
                          </w:rPr>
                        </w:pPr>
                      </w:p>
                    </w:tc>
                  </w:tr>
                  <w:tr w:rsidR="000D7FD0" w:rsidTr="000D7FD0">
                    <w:tc>
                      <w:tcPr>
                        <w:tcW w:w="715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  <w:t>1</w:t>
                        </w:r>
                      </w:p>
                    </w:tc>
                    <w:tc>
                      <w:tcPr>
                        <w:tcW w:w="1981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7"/>
                            <w:szCs w:val="27"/>
                            <w:cs/>
                          </w:rPr>
                          <w:t>หมึกพิมพ์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0D7FD0" w:rsidTr="000D7FD0">
                    <w:tc>
                      <w:tcPr>
                        <w:tcW w:w="715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7"/>
                            <w:szCs w:val="27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1981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7"/>
                            <w:szCs w:val="27"/>
                            <w:cs/>
                          </w:rPr>
                          <w:t>กระดาษ (รีม)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0D7FD0" w:rsidTr="000D7FD0">
                    <w:tc>
                      <w:tcPr>
                        <w:tcW w:w="715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7"/>
                            <w:szCs w:val="27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7"/>
                            <w:szCs w:val="27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1981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7"/>
                            <w:szCs w:val="27"/>
                            <w:cs/>
                          </w:rPr>
                          <w:t>ซองจดหมายสีน้ำตาล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0D7FD0" w:rsidTr="000D7FD0">
                    <w:tc>
                      <w:tcPr>
                        <w:tcW w:w="715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7"/>
                            <w:szCs w:val="27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7"/>
                            <w:szCs w:val="27"/>
                            <w:cs/>
                          </w:rPr>
                          <w:t>4.</w:t>
                        </w:r>
                      </w:p>
                    </w:tc>
                    <w:tc>
                      <w:tcPr>
                        <w:tcW w:w="1981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7"/>
                            <w:szCs w:val="27"/>
                            <w:cs/>
                          </w:rPr>
                          <w:t>วัสดุสิ้นเปลืองอื่น ๆ</w:t>
                        </w:r>
                      </w:p>
                    </w:tc>
                    <w:tc>
                      <w:tcPr>
                        <w:tcW w:w="850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0D7FD0" w:rsidTr="000D7FD0">
                    <w:tc>
                      <w:tcPr>
                        <w:tcW w:w="715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7"/>
                            <w:szCs w:val="27"/>
                            <w:cs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D7FD0" w:rsidRDefault="000D7FD0" w:rsidP="004E6571">
                        <w:pPr>
                          <w:spacing w:before="0"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4E6571" w:rsidRDefault="004E6571" w:rsidP="00D26331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                                                        ข้อมูล ณ วันที่...................................</w:t>
                  </w:r>
                  <w:r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  </w:t>
                  </w:r>
                </w:p>
                <w:p w:rsidR="004E6571" w:rsidRPr="006333E7" w:rsidRDefault="004E6571" w:rsidP="00D26331">
                  <w:pPr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</w:pPr>
                  <w:r w:rsidRPr="006333E7">
                    <w:rPr>
                      <w:rFonts w:ascii="TH SarabunPSK" w:hAnsi="TH SarabunPSK" w:cs="TH SarabunPSK"/>
                      <w:sz w:val="25"/>
                      <w:szCs w:val="25"/>
                      <w:cs/>
                    </w:rPr>
                    <w:br/>
                  </w:r>
                </w:p>
              </w:tc>
            </w:tr>
          </w:tbl>
          <w:p w:rsidR="004E6571" w:rsidRPr="00DB6F8E" w:rsidRDefault="004E6571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E6571" w:rsidRPr="00DB6F8E" w:rsidTr="00D26331">
        <w:trPr>
          <w:trHeight w:val="2262"/>
          <w:jc w:val="center"/>
        </w:trPr>
        <w:tc>
          <w:tcPr>
            <w:tcW w:w="10768" w:type="dxa"/>
            <w:shd w:val="clear" w:color="auto" w:fill="auto"/>
          </w:tcPr>
          <w:p w:rsidR="004E6571" w:rsidRPr="00DB6F8E" w:rsidRDefault="00355FE4" w:rsidP="00D26331">
            <w:pPr>
              <w:ind w:left="7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ปัญหาและอุปสรรคในการดำเนินงาน 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</w:p>
        </w:tc>
      </w:tr>
    </w:tbl>
    <w:p w:rsidR="004E6571" w:rsidRDefault="004E6571"/>
    <w:p w:rsidR="00873E0E" w:rsidRDefault="00873E0E"/>
    <w:p w:rsidR="00873E0E" w:rsidRDefault="00873E0E"/>
    <w:p w:rsidR="00873E0E" w:rsidRDefault="00873E0E"/>
    <w:p w:rsidR="00873E0E" w:rsidRDefault="00873E0E"/>
    <w:p w:rsidR="00873E0E" w:rsidRDefault="00873E0E"/>
    <w:sectPr w:rsidR="00873E0E" w:rsidSect="00DF29E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CD"/>
    <w:rsid w:val="0005767E"/>
    <w:rsid w:val="00091EF0"/>
    <w:rsid w:val="000D7FD0"/>
    <w:rsid w:val="0010565C"/>
    <w:rsid w:val="00117A25"/>
    <w:rsid w:val="001D02DF"/>
    <w:rsid w:val="0020109F"/>
    <w:rsid w:val="002A7A98"/>
    <w:rsid w:val="002D1018"/>
    <w:rsid w:val="00354672"/>
    <w:rsid w:val="00355FE4"/>
    <w:rsid w:val="003976E6"/>
    <w:rsid w:val="003C5D83"/>
    <w:rsid w:val="004072CB"/>
    <w:rsid w:val="004462A6"/>
    <w:rsid w:val="004E6571"/>
    <w:rsid w:val="00556266"/>
    <w:rsid w:val="006333E7"/>
    <w:rsid w:val="006D6C5F"/>
    <w:rsid w:val="006F11BD"/>
    <w:rsid w:val="00786F60"/>
    <w:rsid w:val="00873E0E"/>
    <w:rsid w:val="00976E05"/>
    <w:rsid w:val="009C54B2"/>
    <w:rsid w:val="00A37F48"/>
    <w:rsid w:val="00B21EF7"/>
    <w:rsid w:val="00B444CD"/>
    <w:rsid w:val="00C3105C"/>
    <w:rsid w:val="00CA4A5E"/>
    <w:rsid w:val="00D14069"/>
    <w:rsid w:val="00D246D3"/>
    <w:rsid w:val="00D34154"/>
    <w:rsid w:val="00DF29EE"/>
    <w:rsid w:val="00E33D37"/>
    <w:rsid w:val="00E36BE3"/>
    <w:rsid w:val="00E45203"/>
    <w:rsid w:val="00EB7AC0"/>
    <w:rsid w:val="00F1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E0C7"/>
  <w15:chartTrackingRefBased/>
  <w15:docId w15:val="{9605F70F-57D0-4395-BF56-0CD42E12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4CD"/>
    <w:pPr>
      <w:spacing w:before="100" w:after="200" w:line="276" w:lineRule="auto"/>
    </w:pPr>
    <w:rPr>
      <w:rFonts w:ascii="Calibri" w:eastAsia="Times New Roman" w:hAnsi="Calibri" w:cs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44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B444CD"/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39"/>
    <w:rsid w:val="004E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29</cp:revision>
  <cp:lastPrinted>2020-03-18T04:23:00Z</cp:lastPrinted>
  <dcterms:created xsi:type="dcterms:W3CDTF">2020-03-18T02:42:00Z</dcterms:created>
  <dcterms:modified xsi:type="dcterms:W3CDTF">2020-03-19T07:50:00Z</dcterms:modified>
</cp:coreProperties>
</file>