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39" w:rsidRDefault="00F306A0" w:rsidP="00E662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4E22D" wp14:editId="2815A90C">
                <wp:simplePos x="0" y="0"/>
                <wp:positionH relativeFrom="margin">
                  <wp:posOffset>-342900</wp:posOffset>
                </wp:positionH>
                <wp:positionV relativeFrom="paragraph">
                  <wp:posOffset>-19049</wp:posOffset>
                </wp:positionV>
                <wp:extent cx="1447800" cy="400050"/>
                <wp:effectExtent l="38100" t="285750" r="38100" b="285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7188"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6A0" w:rsidRPr="00F306A0" w:rsidRDefault="00F306A0" w:rsidP="00F306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4"/>
                                <w:u w:val="double"/>
                                <w:cs/>
                              </w:rPr>
                            </w:pPr>
                            <w:r w:rsidRPr="00F306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4"/>
                                <w:u w:val="double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4E2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pt;margin-top:-1.5pt;width:114pt;height:31.5pt;rotation:-1521322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" fillcolor="white [3201]" strokeweight=".5pt">
                <v:textbox>
                  <w:txbxContent>
                    <w:p w:rsidR="00F306A0" w:rsidRPr="00F306A0" w:rsidRDefault="00F306A0" w:rsidP="00F306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4"/>
                          <w:u w:val="double"/>
                          <w:cs/>
                        </w:rPr>
                      </w:pPr>
                      <w:r w:rsidRPr="00F306A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4"/>
                          <w:u w:val="double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37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4478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437" w:rsidRPr="004A7437" w:rsidRDefault="004A7437" w:rsidP="004A74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 w:rsidRPr="004A7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62.8pt;margin-top:-43.5pt;width:114pt;height:3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" fillcolor="white [3201]" strokeweight=".5pt">
                <v:textbox>
                  <w:txbxContent>
                    <w:p w:rsidR="004A7437" w:rsidRPr="004A7437" w:rsidRDefault="004A7437" w:rsidP="004A74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 w:rsidRPr="004A7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เอกสารแนบ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B88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75247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8A3" w:rsidRPr="00D148A3" w:rsidRDefault="007F3E64" w:rsidP="00D148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</w:t>
                            </w:r>
                            <w:r w:rsidR="00D148A3" w:rsidRPr="00D148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การดำเนินการตามแผนการจัดการความรู้</w:t>
                            </w:r>
                            <w:r w:rsidR="004D2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26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รอบ</w:t>
                            </w:r>
                            <w:r w:rsidR="004D26D1" w:rsidRPr="004D26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223C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6</w:t>
                            </w:r>
                            <w:r w:rsidR="004D26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</w:t>
                            </w:r>
                            <w:r w:rsidR="00855B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422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(1 ตุลาคม 61 </w:t>
                            </w:r>
                            <w:r w:rsidR="002422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2422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31 มีนาคม 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-9pt;width:592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" filled="f" stroked="f" strokeweight=".5pt">
                <v:textbox>
                  <w:txbxContent>
                    <w:p w:rsidR="00D148A3" w:rsidRPr="00D148A3" w:rsidRDefault="007F3E64" w:rsidP="00D148A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</w:t>
                      </w:r>
                      <w:r w:rsidR="00D148A3" w:rsidRPr="00D148A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การดำเนินการตามแผนการจัดการความรู้</w:t>
                      </w:r>
                      <w:r w:rsidR="004D26D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D26D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รอบ</w:t>
                      </w:r>
                      <w:r w:rsidR="004D26D1" w:rsidRPr="004D26D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="00223C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6</w:t>
                      </w:r>
                      <w:r w:rsidR="004D26D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</w:t>
                      </w:r>
                      <w:r w:rsidR="00855B8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422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(1 ตุลาคม 61 </w:t>
                      </w:r>
                      <w:r w:rsidR="002422D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2422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31 มีนาคม 62)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D6C" w:rsidRPr="00E66202" w:rsidRDefault="00407F5D" w:rsidP="00E662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7F5D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407F5D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407F5D">
        <w:rPr>
          <w:rFonts w:ascii="TH SarabunPSK" w:hAnsi="TH SarabunPSK" w:cs="TH SarabunPSK"/>
          <w:b/>
          <w:bCs/>
          <w:sz w:val="32"/>
          <w:szCs w:val="32"/>
          <w:cs/>
        </w:rPr>
        <w:t>) ที่ เรื่อง</w:t>
      </w:r>
      <w:r w:rsidRPr="00407F5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แนวทางการเบิกจ่ายพัสดุ</w:t>
      </w:r>
      <w:r w:rsidRPr="00407F5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</w:t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งานพัสดุ</w:t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</w:t>
      </w:r>
      <w:r w:rsidRPr="00407F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:rsidR="00AC6038" w:rsidRPr="0090051F" w:rsidRDefault="00AC6038" w:rsidP="00E04FBC">
      <w:pPr>
        <w:jc w:val="center"/>
        <w:rPr>
          <w:rFonts w:ascii="TH SarabunPSK" w:hAnsi="TH SarabunPSK" w:cs="TH SarabunPSK"/>
          <w:b/>
          <w:bCs/>
          <w:sz w:val="10"/>
          <w:szCs w:val="10"/>
          <w:u w:val="dotted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2693"/>
        <w:gridCol w:w="567"/>
        <w:gridCol w:w="709"/>
        <w:gridCol w:w="567"/>
        <w:gridCol w:w="709"/>
        <w:gridCol w:w="709"/>
        <w:gridCol w:w="708"/>
        <w:gridCol w:w="1985"/>
      </w:tblGrid>
      <w:tr w:rsidR="00425049" w:rsidRPr="00B649DB" w:rsidTr="0008578D">
        <w:trPr>
          <w:trHeight w:val="452"/>
          <w:tblHeader/>
        </w:trPr>
        <w:tc>
          <w:tcPr>
            <w:tcW w:w="3261" w:type="dxa"/>
            <w:vMerge w:val="restart"/>
            <w:vAlign w:val="center"/>
          </w:tcPr>
          <w:p w:rsidR="00425049" w:rsidRPr="00591391" w:rsidRDefault="00591391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3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5244" w:type="dxa"/>
            <w:gridSpan w:val="2"/>
          </w:tcPr>
          <w:p w:rsidR="00425049" w:rsidRPr="00836589" w:rsidRDefault="00425049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843" w:type="dxa"/>
            <w:gridSpan w:val="3"/>
          </w:tcPr>
          <w:p w:rsidR="00425049" w:rsidRPr="00836589" w:rsidRDefault="0008578D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ปีพ.ศ. </w:t>
            </w:r>
            <w:r w:rsidR="00425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gridSpan w:val="3"/>
          </w:tcPr>
          <w:p w:rsidR="00425049" w:rsidRPr="00836589" w:rsidRDefault="0008578D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ปีพ.ศ. </w:t>
            </w:r>
            <w:r w:rsidR="00425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985" w:type="dxa"/>
            <w:vMerge w:val="restart"/>
          </w:tcPr>
          <w:p w:rsidR="00425049" w:rsidRDefault="00425049" w:rsidP="004250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25049" w:rsidRPr="00B649DB" w:rsidTr="001F6176">
        <w:trPr>
          <w:trHeight w:val="525"/>
          <w:tblHeader/>
        </w:trPr>
        <w:tc>
          <w:tcPr>
            <w:tcW w:w="3261" w:type="dxa"/>
            <w:vMerge/>
          </w:tcPr>
          <w:p w:rsidR="00425049" w:rsidRPr="00836589" w:rsidRDefault="00425049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25049" w:rsidRPr="00836589" w:rsidRDefault="00425049" w:rsidP="0008578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ตามแผนการจัดการความรู้ของหน่วยงาน</w:t>
            </w:r>
          </w:p>
        </w:tc>
        <w:tc>
          <w:tcPr>
            <w:tcW w:w="2693" w:type="dxa"/>
          </w:tcPr>
          <w:p w:rsidR="00425049" w:rsidRPr="0008578D" w:rsidRDefault="00425049" w:rsidP="0008578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8116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 เดือน</w:t>
            </w:r>
            <w:r w:rsidRPr="00085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(ต.ค. 61 - มี.ค. 62)</w:t>
            </w:r>
          </w:p>
        </w:tc>
        <w:tc>
          <w:tcPr>
            <w:tcW w:w="567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709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ธ.</w:t>
            </w:r>
            <w:r w:rsidR="000857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</w:t>
            </w: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09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709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708" w:type="dxa"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250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มี.ค</w:t>
            </w:r>
          </w:p>
        </w:tc>
        <w:tc>
          <w:tcPr>
            <w:tcW w:w="1985" w:type="dxa"/>
            <w:vMerge/>
          </w:tcPr>
          <w:p w:rsidR="00425049" w:rsidRPr="00425049" w:rsidRDefault="00425049" w:rsidP="00730D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8578D" w:rsidRPr="00B649DB" w:rsidTr="00CB2925">
        <w:trPr>
          <w:trHeight w:val="2221"/>
        </w:trPr>
        <w:tc>
          <w:tcPr>
            <w:tcW w:w="3261" w:type="dxa"/>
          </w:tcPr>
          <w:p w:rsidR="00647357" w:rsidRPr="00407F5D" w:rsidRDefault="00647357" w:rsidP="003651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5262733"/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bookmarkEnd w:id="1"/>
          <w:p w:rsidR="00647357" w:rsidRPr="00407F5D" w:rsidRDefault="00647357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B2925" w:rsidRPr="00407F5D" w:rsidRDefault="00836321" w:rsidP="00CB292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07F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สำรวจองค์ความรู้ที่จะผลักดันประเด็นยุทธศาสตร์ของมหาวิทยาลัยและคัดเลือกองค์ความรู้ พระราชบัญญัติการจัดซื้อจัดจ้างและการบริหารพัสดุภาครัฐ  พ.ศ. </w:t>
            </w:r>
            <w:r w:rsidRPr="00407F5D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693" w:type="dxa"/>
          </w:tcPr>
          <w:p w:rsidR="00836321" w:rsidRDefault="00836321" w:rsidP="00836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บันทึกที่ ศธ 0542.01.05/ว654 ลงวันที่ 5 ม.ค. 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การบริหารจัดการองค์ความรู้เกี่ยวกับบริบทการบริหารการพัสดุภาครัฐ</w:t>
            </w:r>
          </w:p>
          <w:p w:rsidR="00647357" w:rsidRDefault="00647357" w:rsidP="003651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2925" w:rsidRDefault="00CB2925" w:rsidP="00CB292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B2925" w:rsidRDefault="00CB2925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836321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B2925" w:rsidRDefault="00836321" w:rsidP="00836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  <w:p w:rsidR="00CB2925" w:rsidRDefault="00CB2925" w:rsidP="003651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2925" w:rsidRDefault="00CB2925" w:rsidP="003651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2925" w:rsidRDefault="00CB2925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8578D" w:rsidRPr="00B649DB" w:rsidTr="001F6176">
        <w:trPr>
          <w:trHeight w:val="770"/>
        </w:trPr>
        <w:tc>
          <w:tcPr>
            <w:tcW w:w="3261" w:type="dxa"/>
          </w:tcPr>
          <w:p w:rsidR="007F3E64" w:rsidRPr="00407F5D" w:rsidRDefault="00647357" w:rsidP="007F3E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  <w:r w:rsidR="007F3E64"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CB2925" w:rsidRPr="00407F5D" w:rsidRDefault="00CB2925" w:rsidP="00CB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CB2925" w:rsidRPr="00407F5D" w:rsidRDefault="00CB2925" w:rsidP="007F3E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647357" w:rsidRPr="00407F5D" w:rsidRDefault="00647357" w:rsidP="00C75EC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B2925" w:rsidRDefault="00836321" w:rsidP="00CB29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อบรมเชิงปฏิบัติการจากวิทยากรผู้เชี่ยวชาญภายนอก</w:t>
            </w:r>
            <w:r w:rsid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</w:t>
            </w:r>
            <w:r w:rsidR="00CB29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CB2925" w:rsidRPr="00B55954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CB2925" w:rsidRPr="00B55954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พระราชบัญญัติการจัดซื้</w:t>
            </w:r>
            <w:r w:rsidR="00EF097B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CB2925" w:rsidRPr="00B559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จัดจ้างและการบริหารพัสดุภาครัฐ  พ.ศ. 2560</w:t>
            </w:r>
            <w:r w:rsidR="00CB2925" w:rsidRPr="00B55954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647357" w:rsidRPr="00EF097B" w:rsidRDefault="00CB2925" w:rsidP="003651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5C5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อาจารย์สามารถ  แสงรินท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กองการพัสดุภาครัฐ  กรมบัญชีกลาง</w:t>
            </w:r>
          </w:p>
        </w:tc>
        <w:tc>
          <w:tcPr>
            <w:tcW w:w="2693" w:type="dxa"/>
          </w:tcPr>
          <w:p w:rsidR="00CB2925" w:rsidRPr="00CB2925" w:rsidRDefault="00CB2925" w:rsidP="00CB29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ผู้เข้ารับการอบรม 200 คน</w:t>
            </w:r>
          </w:p>
          <w:p w:rsidR="00CB2925" w:rsidRDefault="00CB2925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B2925" w:rsidRDefault="00CB2925" w:rsidP="0083632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B2925" w:rsidRDefault="00CB2925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</w:tc>
      </w:tr>
      <w:tr w:rsidR="0008578D" w:rsidRPr="00B649DB" w:rsidTr="001F6176">
        <w:trPr>
          <w:trHeight w:val="1187"/>
        </w:trPr>
        <w:tc>
          <w:tcPr>
            <w:tcW w:w="3261" w:type="dxa"/>
          </w:tcPr>
          <w:p w:rsidR="00647357" w:rsidRPr="00407F5D" w:rsidRDefault="00647357" w:rsidP="001F3D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bookmarkStart w:id="2" w:name="_Hlk5262885"/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  <w:bookmarkEnd w:id="2"/>
          </w:p>
          <w:p w:rsidR="00B96022" w:rsidRPr="00B96022" w:rsidRDefault="00B96022" w:rsidP="001F3DF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551" w:type="dxa"/>
          </w:tcPr>
          <w:p w:rsidR="00647357" w:rsidRPr="0081169F" w:rsidRDefault="00836321" w:rsidP="0083632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07F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ประชุมชี้แจงให้ผู้ปฏิบัติงานด้านการพัสดุเพื่อปฏิบัติ</w:t>
            </w:r>
            <w:r w:rsidRPr="00407F5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07F5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โดยการร่วมจัดการประชุมจัดทำรายละเอียดรายการครุภัณฑ์และสิ่งก่อสร้าง ประจำปีงบประมาณ พ.ศ. 2561</w:t>
            </w:r>
          </w:p>
        </w:tc>
        <w:tc>
          <w:tcPr>
            <w:tcW w:w="2693" w:type="dxa"/>
          </w:tcPr>
          <w:p w:rsidR="00407F5D" w:rsidRDefault="00407F5D" w:rsidP="00407F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จัดทำรายละเอียดครุภัณฑ์ ที่ดินและสิ่งก่อสร้าง ประจำปีงบประมาณ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647357" w:rsidRPr="0081169F" w:rsidRDefault="00407F5D" w:rsidP="00407F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70 คน</w:t>
            </w:r>
          </w:p>
        </w:tc>
        <w:tc>
          <w:tcPr>
            <w:tcW w:w="567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357" w:rsidRDefault="00647357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47357" w:rsidRDefault="00407F5D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</w:tcPr>
          <w:p w:rsidR="00647357" w:rsidRDefault="00407F5D" w:rsidP="0036510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</w:tc>
      </w:tr>
      <w:tr w:rsidR="00407F5D" w:rsidRPr="00B649DB" w:rsidTr="001F6176">
        <w:trPr>
          <w:trHeight w:val="1076"/>
        </w:trPr>
        <w:tc>
          <w:tcPr>
            <w:tcW w:w="3261" w:type="dxa"/>
          </w:tcPr>
          <w:p w:rsidR="00407F5D" w:rsidRPr="00407F5D" w:rsidRDefault="00407F5D" w:rsidP="00407F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:rsidR="00407F5D" w:rsidRPr="00FA34DF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B4852" w:rsidRDefault="003B4852" w:rsidP="003B4852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430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เผยแพร่คู่มือพระราชบัญญัติการจัดซื้อจัดจ้างและการบริหารพัสดุภาครัฐ  </w:t>
            </w:r>
          </w:p>
          <w:p w:rsidR="00407F5D" w:rsidRPr="0081169F" w:rsidRDefault="003B4852" w:rsidP="003B4852">
            <w:pPr>
              <w:ind w:left="13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0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4306FA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430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407F5D" w:rsidRPr="0081169F" w:rsidRDefault="003B4852" w:rsidP="00407F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</w:tc>
      </w:tr>
      <w:tr w:rsidR="00407F5D" w:rsidRPr="00B649DB" w:rsidTr="001F6176">
        <w:trPr>
          <w:trHeight w:val="1804"/>
        </w:trPr>
        <w:tc>
          <w:tcPr>
            <w:tcW w:w="3261" w:type="dxa"/>
          </w:tcPr>
          <w:p w:rsidR="00407F5D" w:rsidRPr="00407F5D" w:rsidRDefault="00407F5D" w:rsidP="00407F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551" w:type="dxa"/>
          </w:tcPr>
          <w:p w:rsidR="00407F5D" w:rsidRPr="0081169F" w:rsidRDefault="003B4852" w:rsidP="003B48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306F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แนะนำ/ส่งเสริม/สนับสนุน ให้บุคลากรมีการพัฒนาในด้านองค์ความรู้และกระบวนการทำงานในการจัดทำคุณลักษณะเฉพาะครุภัณฑ์ (</w:t>
            </w:r>
            <w:r w:rsidRPr="004306FA">
              <w:rPr>
                <w:rFonts w:ascii="TH SarabunPSK" w:hAnsi="TH SarabunPSK" w:cs="TH SarabunPSK"/>
                <w:sz w:val="32"/>
                <w:szCs w:val="32"/>
              </w:rPr>
              <w:t>Specification</w:t>
            </w:r>
            <w:r w:rsidRPr="00430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และการจัดซื้อจัดจ้าง ตามกระบวนการของพระราชบัญญัติการจัดซื้อจัดจ้างและการบริหารพัสดุภาครัฐ  </w:t>
            </w:r>
          </w:p>
        </w:tc>
        <w:tc>
          <w:tcPr>
            <w:tcW w:w="2693" w:type="dxa"/>
          </w:tcPr>
          <w:p w:rsidR="00407F5D" w:rsidRPr="0081169F" w:rsidRDefault="003B4852" w:rsidP="00407F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</w:tc>
      </w:tr>
      <w:tr w:rsidR="00407F5D" w:rsidRPr="00B649DB" w:rsidTr="001F6176">
        <w:trPr>
          <w:trHeight w:val="965"/>
        </w:trPr>
        <w:tc>
          <w:tcPr>
            <w:tcW w:w="3261" w:type="dxa"/>
          </w:tcPr>
          <w:p w:rsidR="00407F5D" w:rsidRP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0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  <w:r w:rsidRPr="00407F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2551" w:type="dxa"/>
          </w:tcPr>
          <w:p w:rsidR="003B4852" w:rsidRPr="00F27111" w:rsidRDefault="003B4852" w:rsidP="003B48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2711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จัดตั้งชุมชนผู้ปฏิบัติงาน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F27111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านการพัสดุ</w:t>
            </w:r>
          </w:p>
          <w:p w:rsidR="00407F5D" w:rsidRPr="0081169F" w:rsidRDefault="00407F5D" w:rsidP="00407F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07F5D" w:rsidRPr="0081169F" w:rsidRDefault="003B4852" w:rsidP="00407F5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07F5D" w:rsidRDefault="00407F5D" w:rsidP="00407F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B29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นายฤทธิไกร สุทธิ</w:t>
            </w:r>
          </w:p>
        </w:tc>
      </w:tr>
    </w:tbl>
    <w:p w:rsidR="001A5BB3" w:rsidRDefault="001A5BB3" w:rsidP="00E04F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17DC" w:rsidRDefault="005917DC" w:rsidP="00E04FBC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090DC7" w:rsidRDefault="00090DC7" w:rsidP="00E04FBC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090DC7" w:rsidRPr="00063B7C" w:rsidRDefault="00063B7C" w:rsidP="00090D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3B7C">
        <w:rPr>
          <w:rFonts w:ascii="TH SarabunPSK" w:hAnsi="TH SarabunPSK" w:cs="TH SarabunPSK" w:hint="cs"/>
          <w:b/>
          <w:bCs/>
          <w:sz w:val="40"/>
          <w:szCs w:val="40"/>
        </w:rPr>
        <w:lastRenderedPageBreak/>
        <w:sym w:font="Wingdings" w:char="F077"/>
      </w:r>
      <w:r w:rsidR="00090DC7" w:rsidRPr="00063B7C">
        <w:rPr>
          <w:rFonts w:ascii="TH SarabunPSK" w:hAnsi="TH SarabunPSK" w:cs="TH SarabunPSK"/>
          <w:b/>
          <w:bCs/>
          <w:sz w:val="40"/>
          <w:szCs w:val="40"/>
          <w:cs/>
        </w:rPr>
        <w:t>คำอธิบายแบบฟอร์ม</w:t>
      </w:r>
      <w:r w:rsidRPr="00063B7C">
        <w:rPr>
          <w:rFonts w:ascii="TH SarabunPSK" w:hAnsi="TH SarabunPSK" w:cs="TH SarabunPSK"/>
          <w:b/>
          <w:bCs/>
          <w:sz w:val="40"/>
          <w:szCs w:val="40"/>
        </w:rPr>
        <w:sym w:font="Wingdings" w:char="F077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700"/>
      </w:tblGrid>
      <w:tr w:rsidR="00090DC7" w:rsidRPr="0088408C" w:rsidTr="00595379">
        <w:tc>
          <w:tcPr>
            <w:tcW w:w="988" w:type="dxa"/>
          </w:tcPr>
          <w:p w:rsidR="00090DC7" w:rsidRPr="0088408C" w:rsidRDefault="00090DC7" w:rsidP="00CF57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คอลัม</w:t>
            </w:r>
            <w:proofErr w:type="spellStart"/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ภ์</w:t>
            </w:r>
            <w:proofErr w:type="spellEnd"/>
          </w:p>
        </w:tc>
        <w:tc>
          <w:tcPr>
            <w:tcW w:w="3260" w:type="dxa"/>
          </w:tcPr>
          <w:p w:rsidR="00090DC7" w:rsidRPr="0088408C" w:rsidRDefault="00090DC7" w:rsidP="00CF57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</w:t>
            </w:r>
            <w:proofErr w:type="spellStart"/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ภ์</w:t>
            </w:r>
            <w:proofErr w:type="spellEnd"/>
          </w:p>
        </w:tc>
        <w:tc>
          <w:tcPr>
            <w:tcW w:w="9700" w:type="dxa"/>
          </w:tcPr>
          <w:p w:rsidR="00090DC7" w:rsidRPr="0088408C" w:rsidRDefault="00090DC7" w:rsidP="00CF57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90DC7" w:rsidRPr="0088408C" w:rsidTr="00595379">
        <w:tc>
          <w:tcPr>
            <w:tcW w:w="988" w:type="dxa"/>
          </w:tcPr>
          <w:p w:rsidR="00090DC7" w:rsidRPr="00312A31" w:rsidRDefault="004148BE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090DC7" w:rsidRPr="00312A31" w:rsidRDefault="00090DC7" w:rsidP="00CF57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9700" w:type="dxa"/>
          </w:tcPr>
          <w:p w:rsidR="00090DC7" w:rsidRPr="00312A31" w:rsidRDefault="00090DC7" w:rsidP="00CF57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เป็นกิจกรรม</w:t>
            </w:r>
            <w:r w:rsidR="0059139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ภายใต้กิจกรรมการจัดการความรู้ ทั้ง </w:t>
            </w:r>
            <w:r w:rsidR="0059139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 </w:t>
            </w:r>
            <w:r w:rsidRPr="00312A31">
              <w:rPr>
                <w:rFonts w:ascii="TH SarabunPSK" w:hAnsi="TH SarabunPSK" w:cs="TH SarabunPSK"/>
                <w:sz w:val="32"/>
                <w:szCs w:val="32"/>
              </w:rPr>
              <w:t xml:space="preserve">(KM Process) </w:t>
            </w:r>
          </w:p>
        </w:tc>
      </w:tr>
      <w:tr w:rsidR="004148BE" w:rsidRPr="0088408C" w:rsidTr="00595379">
        <w:tc>
          <w:tcPr>
            <w:tcW w:w="988" w:type="dxa"/>
          </w:tcPr>
          <w:p w:rsidR="004148BE" w:rsidRDefault="004148BE" w:rsidP="00CF57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4148BE" w:rsidRPr="00595379" w:rsidRDefault="004148BE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537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  <w:r w:rsidRPr="0059537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ตามแผนการจัดการความรู้ของหน่วยงาน</w:t>
            </w:r>
          </w:p>
        </w:tc>
        <w:tc>
          <w:tcPr>
            <w:tcW w:w="9700" w:type="dxa"/>
          </w:tcPr>
          <w:p w:rsidR="004148BE" w:rsidRPr="00591391" w:rsidRDefault="00591391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ภายใต้กิจกรรมการจัดการความรู้ 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 </w:t>
            </w:r>
            <w:r w:rsidRPr="00312A31">
              <w:rPr>
                <w:rFonts w:ascii="TH SarabunPSK" w:hAnsi="TH SarabunPSK" w:cs="TH SarabunPSK"/>
                <w:sz w:val="32"/>
                <w:szCs w:val="32"/>
              </w:rPr>
              <w:t>(KM Process)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หรือวิธีการจะทำให้กิจกรรมหลักประสบผลสำเร็จ</w:t>
            </w:r>
          </w:p>
        </w:tc>
      </w:tr>
      <w:tr w:rsidR="004148BE" w:rsidRPr="0088408C" w:rsidTr="00595379">
        <w:tc>
          <w:tcPr>
            <w:tcW w:w="988" w:type="dxa"/>
          </w:tcPr>
          <w:p w:rsidR="004148BE" w:rsidRDefault="004148BE" w:rsidP="00CF57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4148BE" w:rsidRPr="00595379" w:rsidRDefault="004148BE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537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59537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537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6 เดือน</w:t>
            </w:r>
            <w:r w:rsidR="008742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5379"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 61 - มี.ค. 62)</w:t>
            </w:r>
          </w:p>
        </w:tc>
        <w:tc>
          <w:tcPr>
            <w:tcW w:w="9700" w:type="dxa"/>
          </w:tcPr>
          <w:p w:rsidR="004148BE" w:rsidRPr="00312A31" w:rsidRDefault="00591391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รายงานผลการดำเนินการตามกิจกรรมย่อย ตามแผนที่กำหนด</w:t>
            </w:r>
          </w:p>
        </w:tc>
      </w:tr>
      <w:tr w:rsidR="00090DC7" w:rsidRPr="0088408C" w:rsidTr="00595379">
        <w:tc>
          <w:tcPr>
            <w:tcW w:w="988" w:type="dxa"/>
          </w:tcPr>
          <w:p w:rsidR="00090DC7" w:rsidRPr="00312A31" w:rsidRDefault="004148BE" w:rsidP="00CF57D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090DC7" w:rsidRPr="00595379" w:rsidRDefault="00090DC7" w:rsidP="00CF57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37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9700" w:type="dxa"/>
          </w:tcPr>
          <w:p w:rsidR="00090DC7" w:rsidRPr="00312A31" w:rsidRDefault="00090DC7" w:rsidP="00CF57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ระบุระยะเวลาที่ใช้ดำเนินการในแต่ละกิจกรรมย่อย อาจกำหนดในช่วงเวลาของวันหรือเดือน</w:t>
            </w:r>
          </w:p>
        </w:tc>
      </w:tr>
      <w:tr w:rsidR="004148BE" w:rsidRPr="0088408C" w:rsidTr="00595379">
        <w:tc>
          <w:tcPr>
            <w:tcW w:w="988" w:type="dxa"/>
          </w:tcPr>
          <w:p w:rsidR="004148BE" w:rsidRPr="00312A31" w:rsidRDefault="004148BE" w:rsidP="00CF57D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4148BE" w:rsidRPr="00312A31" w:rsidRDefault="004148BE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700" w:type="dxa"/>
          </w:tcPr>
          <w:p w:rsidR="004148BE" w:rsidRPr="00312A31" w:rsidRDefault="00874248" w:rsidP="00CF57D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2A3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ระบุชื่อผู้รับผิดชอบของแต่ละกิจกรรมย่อย</w:t>
            </w:r>
          </w:p>
        </w:tc>
      </w:tr>
    </w:tbl>
    <w:p w:rsidR="00090DC7" w:rsidRDefault="00090DC7" w:rsidP="00E04FBC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090DC7" w:rsidRPr="00090DC7" w:rsidRDefault="00090DC7" w:rsidP="00E04FBC">
      <w:pP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</w:pPr>
    </w:p>
    <w:sectPr w:rsidR="00090DC7" w:rsidRPr="00090DC7" w:rsidSect="00E04FB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3B" w:rsidRDefault="00C4583B" w:rsidP="00595379">
      <w:r>
        <w:separator/>
      </w:r>
    </w:p>
  </w:endnote>
  <w:endnote w:type="continuationSeparator" w:id="0">
    <w:p w:rsidR="00C4583B" w:rsidRDefault="00C4583B" w:rsidP="005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79" w:rsidRPr="00595379" w:rsidRDefault="00595379">
    <w:pPr>
      <w:pStyle w:val="a7"/>
      <w:jc w:val="center"/>
      <w:rPr>
        <w:rFonts w:ascii="TH SarabunPSK" w:hAnsi="TH SarabunPSK" w:cs="TH SarabunPSK"/>
        <w:sz w:val="28"/>
      </w:rPr>
    </w:pPr>
    <w:r w:rsidRPr="00595379">
      <w:rPr>
        <w:rFonts w:ascii="TH SarabunPSK" w:hAnsi="TH SarabunPSK" w:cs="TH SarabunPSK"/>
        <w:sz w:val="28"/>
        <w:cs/>
        <w:lang w:val="th-TH"/>
      </w:rPr>
      <w:t>ดาวน์โหลดแบบฟอร์ม ได้ที่เว็บไซต์สำนักงานอธิการบดี</w:t>
    </w:r>
    <w:r w:rsidRPr="00595379">
      <w:rPr>
        <w:rFonts w:ascii="TH SarabunPSK" w:hAnsi="TH SarabunPSK" w:cs="TH SarabunPSK"/>
        <w:sz w:val="28"/>
      </w:rPr>
      <w:t xml:space="preserve"> </w:t>
    </w:r>
    <w:hyperlink r:id="rId1" w:history="1">
      <w:r w:rsidRPr="00595379">
        <w:rPr>
          <w:rStyle w:val="a9"/>
          <w:rFonts w:ascii="TH SarabunPSK" w:hAnsi="TH SarabunPSK" w:cs="TH SarabunPSK"/>
          <w:sz w:val="28"/>
        </w:rPr>
        <w:t>http://po.snru.ac.th/th/</w:t>
      </w:r>
    </w:hyperlink>
    <w:r w:rsidRPr="00595379">
      <w:rPr>
        <w:rFonts w:ascii="TH SarabunPSK" w:hAnsi="TH SarabunPSK" w:cs="TH SarabunPSK"/>
        <w:sz w:val="28"/>
      </w:rPr>
      <w:t xml:space="preserve"> </w:t>
    </w:r>
    <w:r w:rsidRPr="00595379">
      <w:rPr>
        <w:rFonts w:ascii="TH SarabunPSK" w:hAnsi="TH SarabunPSK" w:cs="TH SarabunPSK" w:hint="cs"/>
        <w:sz w:val="28"/>
        <w:cs/>
      </w:rPr>
      <w:t>หัวข</w:t>
    </w:r>
    <w:r>
      <w:rPr>
        <w:rFonts w:ascii="TH SarabunPSK" w:hAnsi="TH SarabunPSK" w:cs="TH SarabunPSK" w:hint="cs"/>
        <w:sz w:val="28"/>
        <w:cs/>
      </w:rPr>
      <w:t>้</w:t>
    </w:r>
    <w:r w:rsidRPr="00595379">
      <w:rPr>
        <w:rFonts w:ascii="TH SarabunPSK" w:hAnsi="TH SarabunPSK" w:cs="TH SarabunPSK" w:hint="cs"/>
        <w:sz w:val="28"/>
        <w:cs/>
      </w:rPr>
      <w:t xml:space="preserve">อ </w:t>
    </w:r>
    <w:r w:rsidRPr="00595379">
      <w:rPr>
        <w:rFonts w:ascii="TH SarabunPSK" w:hAnsi="TH SarabunPSK" w:cs="TH SarabunPSK"/>
        <w:b/>
        <w:bCs/>
        <w:sz w:val="28"/>
      </w:rPr>
      <w:t xml:space="preserve">KM </w:t>
    </w:r>
  </w:p>
  <w:p w:rsidR="00595379" w:rsidRDefault="005953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3B" w:rsidRDefault="00C4583B" w:rsidP="00595379">
      <w:r>
        <w:separator/>
      </w:r>
    </w:p>
  </w:footnote>
  <w:footnote w:type="continuationSeparator" w:id="0">
    <w:p w:rsidR="00C4583B" w:rsidRDefault="00C4583B" w:rsidP="0059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Content>
      <w:p w:rsidR="00F25174" w:rsidRDefault="00F25174">
        <w:pPr>
          <w:pStyle w:val="a5"/>
          <w:jc w:val="center"/>
        </w:pPr>
        <w:r w:rsidRPr="00F25174">
          <w:rPr>
            <w:rFonts w:ascii="TH SarabunPSK" w:hAnsi="TH SarabunPSK" w:cs="TH SarabunPSK"/>
            <w:sz w:val="28"/>
            <w:lang w:val="th-TH"/>
          </w:rPr>
          <w:t xml:space="preserve">หน้า </w: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25174">
          <w:rPr>
            <w:rFonts w:ascii="TH SarabunPSK" w:hAnsi="TH SarabunPSK" w:cs="TH SarabunPSK"/>
            <w:b/>
            <w:bCs/>
            <w:sz w:val="28"/>
          </w:rPr>
          <w:instrText>PAGE</w:instrTex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25174">
          <w:rPr>
            <w:rFonts w:ascii="TH SarabunPSK" w:hAnsi="TH SarabunPSK" w:cs="TH SarabunPSK"/>
            <w:b/>
            <w:bCs/>
            <w:sz w:val="28"/>
            <w:lang w:val="th-TH"/>
          </w:rPr>
          <w:t>2</w: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F25174">
          <w:rPr>
            <w:rFonts w:ascii="TH SarabunPSK" w:hAnsi="TH SarabunPSK" w:cs="TH SarabunPSK"/>
            <w:sz w:val="28"/>
            <w:lang w:val="th-TH"/>
          </w:rPr>
          <w:t xml:space="preserve"> จาก </w: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25174">
          <w:rPr>
            <w:rFonts w:ascii="TH SarabunPSK" w:hAnsi="TH SarabunPSK" w:cs="TH SarabunPSK"/>
            <w:b/>
            <w:bCs/>
            <w:sz w:val="28"/>
          </w:rPr>
          <w:instrText>NUMPAGES</w:instrTex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25174">
          <w:rPr>
            <w:rFonts w:ascii="TH SarabunPSK" w:hAnsi="TH SarabunPSK" w:cs="TH SarabunPSK"/>
            <w:b/>
            <w:bCs/>
            <w:sz w:val="28"/>
            <w:lang w:val="th-TH"/>
          </w:rPr>
          <w:t>2</w:t>
        </w:r>
        <w:r w:rsidRPr="00F25174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F25174" w:rsidRDefault="00F251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2CB"/>
    <w:multiLevelType w:val="hybridMultilevel"/>
    <w:tmpl w:val="EE50F3CE"/>
    <w:lvl w:ilvl="0" w:tplc="A6381AE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2A0"/>
    <w:multiLevelType w:val="hybridMultilevel"/>
    <w:tmpl w:val="ECB0C994"/>
    <w:lvl w:ilvl="0" w:tplc="D1065B60">
      <w:start w:val="1"/>
      <w:numFmt w:val="decimal"/>
      <w:lvlText w:val="4.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5546C0A"/>
    <w:multiLevelType w:val="multilevel"/>
    <w:tmpl w:val="F766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26773D"/>
    <w:multiLevelType w:val="hybridMultilevel"/>
    <w:tmpl w:val="3EE6891C"/>
    <w:lvl w:ilvl="0" w:tplc="BBD0A3CC">
      <w:start w:val="1"/>
      <w:numFmt w:val="decimal"/>
      <w:lvlText w:val="6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796D59"/>
    <w:multiLevelType w:val="multilevel"/>
    <w:tmpl w:val="27044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B8008AE"/>
    <w:multiLevelType w:val="hybridMultilevel"/>
    <w:tmpl w:val="F54CF68C"/>
    <w:lvl w:ilvl="0" w:tplc="A95466C4">
      <w:start w:val="1"/>
      <w:numFmt w:val="decimal"/>
      <w:lvlText w:val="5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DC63B93"/>
    <w:multiLevelType w:val="hybridMultilevel"/>
    <w:tmpl w:val="7FEE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50CF"/>
    <w:multiLevelType w:val="hybridMultilevel"/>
    <w:tmpl w:val="9BD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AA7"/>
    <w:multiLevelType w:val="hybridMultilevel"/>
    <w:tmpl w:val="6A0E3448"/>
    <w:lvl w:ilvl="0" w:tplc="B074F3CC">
      <w:start w:val="1"/>
      <w:numFmt w:val="decimal"/>
      <w:lvlText w:val="3.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43D5736D"/>
    <w:multiLevelType w:val="hybridMultilevel"/>
    <w:tmpl w:val="EBF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73F"/>
    <w:multiLevelType w:val="hybridMultilevel"/>
    <w:tmpl w:val="E788E2A2"/>
    <w:lvl w:ilvl="0" w:tplc="389C037C">
      <w:start w:val="1"/>
      <w:numFmt w:val="decimal"/>
      <w:lvlText w:val="7.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91C594F"/>
    <w:multiLevelType w:val="hybridMultilevel"/>
    <w:tmpl w:val="E94EEE62"/>
    <w:lvl w:ilvl="0" w:tplc="5030BCAE">
      <w:start w:val="1"/>
      <w:numFmt w:val="decimal"/>
      <w:lvlText w:val="2.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4BC5A5D"/>
    <w:multiLevelType w:val="hybridMultilevel"/>
    <w:tmpl w:val="BB70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3DE0"/>
    <w:multiLevelType w:val="hybridMultilevel"/>
    <w:tmpl w:val="A1DC194A"/>
    <w:lvl w:ilvl="0" w:tplc="DC8C8674">
      <w:start w:val="1"/>
      <w:numFmt w:val="decimal"/>
      <w:lvlText w:val="1.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BC"/>
    <w:rsid w:val="000012F6"/>
    <w:rsid w:val="00043D6C"/>
    <w:rsid w:val="00063B7C"/>
    <w:rsid w:val="0008578D"/>
    <w:rsid w:val="00090DC7"/>
    <w:rsid w:val="000E02D0"/>
    <w:rsid w:val="00104F3B"/>
    <w:rsid w:val="001112BB"/>
    <w:rsid w:val="00145E83"/>
    <w:rsid w:val="00196FE3"/>
    <w:rsid w:val="001A5BB3"/>
    <w:rsid w:val="001C7351"/>
    <w:rsid w:val="001E2BDE"/>
    <w:rsid w:val="001F3DF4"/>
    <w:rsid w:val="001F6176"/>
    <w:rsid w:val="00223C74"/>
    <w:rsid w:val="002422D8"/>
    <w:rsid w:val="00246E61"/>
    <w:rsid w:val="002824EF"/>
    <w:rsid w:val="003402C2"/>
    <w:rsid w:val="0036510D"/>
    <w:rsid w:val="003B4852"/>
    <w:rsid w:val="00407F5D"/>
    <w:rsid w:val="004148BE"/>
    <w:rsid w:val="00425049"/>
    <w:rsid w:val="004306FA"/>
    <w:rsid w:val="00437BFE"/>
    <w:rsid w:val="00447CDE"/>
    <w:rsid w:val="00474C63"/>
    <w:rsid w:val="004A49CC"/>
    <w:rsid w:val="004A7437"/>
    <w:rsid w:val="004B0506"/>
    <w:rsid w:val="004D26D1"/>
    <w:rsid w:val="0050692F"/>
    <w:rsid w:val="005424C9"/>
    <w:rsid w:val="005575A5"/>
    <w:rsid w:val="00591391"/>
    <w:rsid w:val="005917DC"/>
    <w:rsid w:val="00595379"/>
    <w:rsid w:val="00624823"/>
    <w:rsid w:val="00647357"/>
    <w:rsid w:val="00680046"/>
    <w:rsid w:val="00693139"/>
    <w:rsid w:val="007914C2"/>
    <w:rsid w:val="00793DE7"/>
    <w:rsid w:val="007D306D"/>
    <w:rsid w:val="007F3E64"/>
    <w:rsid w:val="0081169F"/>
    <w:rsid w:val="00836321"/>
    <w:rsid w:val="008372AC"/>
    <w:rsid w:val="00840189"/>
    <w:rsid w:val="00855B88"/>
    <w:rsid w:val="00874248"/>
    <w:rsid w:val="008B5C39"/>
    <w:rsid w:val="0090051F"/>
    <w:rsid w:val="00901959"/>
    <w:rsid w:val="009367B3"/>
    <w:rsid w:val="009508A7"/>
    <w:rsid w:val="009670F0"/>
    <w:rsid w:val="00982E2A"/>
    <w:rsid w:val="00AA654C"/>
    <w:rsid w:val="00AC6038"/>
    <w:rsid w:val="00AE711B"/>
    <w:rsid w:val="00B2015B"/>
    <w:rsid w:val="00B61847"/>
    <w:rsid w:val="00B72C00"/>
    <w:rsid w:val="00B85506"/>
    <w:rsid w:val="00B96022"/>
    <w:rsid w:val="00BC0552"/>
    <w:rsid w:val="00BD085C"/>
    <w:rsid w:val="00BE2E5C"/>
    <w:rsid w:val="00BE5EEE"/>
    <w:rsid w:val="00BF6706"/>
    <w:rsid w:val="00C35081"/>
    <w:rsid w:val="00C4583B"/>
    <w:rsid w:val="00C75EC2"/>
    <w:rsid w:val="00CB2925"/>
    <w:rsid w:val="00D13D5A"/>
    <w:rsid w:val="00D148A3"/>
    <w:rsid w:val="00D241F6"/>
    <w:rsid w:val="00D47AE7"/>
    <w:rsid w:val="00D52F9C"/>
    <w:rsid w:val="00D65CF1"/>
    <w:rsid w:val="00DA4E47"/>
    <w:rsid w:val="00E04FBC"/>
    <w:rsid w:val="00E43A56"/>
    <w:rsid w:val="00E63260"/>
    <w:rsid w:val="00E66202"/>
    <w:rsid w:val="00EA1F6D"/>
    <w:rsid w:val="00EE1AF0"/>
    <w:rsid w:val="00EE7D69"/>
    <w:rsid w:val="00EF097B"/>
    <w:rsid w:val="00F12A01"/>
    <w:rsid w:val="00F25174"/>
    <w:rsid w:val="00F27111"/>
    <w:rsid w:val="00F306A0"/>
    <w:rsid w:val="00F42A8C"/>
    <w:rsid w:val="00F534D8"/>
    <w:rsid w:val="00F64FCA"/>
    <w:rsid w:val="00F909E6"/>
    <w:rsid w:val="00FA34DF"/>
    <w:rsid w:val="00FF17E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4A72"/>
  <w15:docId w15:val="{2C463F5D-7C51-417F-9D3E-827168B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F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BC"/>
    <w:pPr>
      <w:ind w:left="720"/>
      <w:contextualSpacing/>
    </w:pPr>
  </w:style>
  <w:style w:type="table" w:styleId="a4">
    <w:name w:val="Table Grid"/>
    <w:basedOn w:val="a1"/>
    <w:rsid w:val="00090D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537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9537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9537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95379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semiHidden/>
    <w:unhideWhenUsed/>
    <w:rsid w:val="0059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.snru.ac.th/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HP</cp:lastModifiedBy>
  <cp:revision>34</cp:revision>
  <cp:lastPrinted>2019-04-04T07:15:00Z</cp:lastPrinted>
  <dcterms:created xsi:type="dcterms:W3CDTF">2019-04-04T07:01:00Z</dcterms:created>
  <dcterms:modified xsi:type="dcterms:W3CDTF">2019-04-04T08:05:00Z</dcterms:modified>
</cp:coreProperties>
</file>