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76" w:rsidRPr="0076081F" w:rsidRDefault="004124CB" w:rsidP="00D84072">
      <w:pPr>
        <w:pStyle w:val="a3"/>
        <w:tabs>
          <w:tab w:val="left" w:pos="426"/>
        </w:tabs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sym w:font="Wingdings 2" w:char="F077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905876" w:rsidRPr="0076081F">
        <w:rPr>
          <w:rFonts w:ascii="TH SarabunIT๙" w:hAnsi="TH SarabunIT๙" w:cs="TH SarabunIT๙"/>
          <w:b/>
          <w:bCs/>
          <w:sz w:val="40"/>
          <w:szCs w:val="40"/>
          <w:cs/>
        </w:rPr>
        <w:t>กำหนดกลยุทธ์การพัฒนา</w:t>
      </w:r>
      <w:r w:rsidR="00D84072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สำนักงานอธิการบดี จังหวัดสกลนคร</w:t>
      </w:r>
      <w:r w:rsidR="00905876" w:rsidRPr="0076081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05876" w:rsidRPr="0076081F">
        <w:rPr>
          <w:rFonts w:ascii="TH SarabunIT๙" w:hAnsi="TH SarabunIT๙" w:cs="TH SarabunIT๙"/>
          <w:b/>
          <w:bCs/>
          <w:sz w:val="40"/>
          <w:szCs w:val="40"/>
          <w:cs/>
        </w:rPr>
        <w:t>โดยใช้</w:t>
      </w:r>
      <w:r w:rsidR="00905876" w:rsidRPr="0076081F">
        <w:rPr>
          <w:rFonts w:ascii="TH SarabunIT๙" w:hAnsi="TH SarabunIT๙" w:cs="TH SarabunIT๙"/>
          <w:b/>
          <w:bCs/>
          <w:sz w:val="40"/>
          <w:szCs w:val="40"/>
        </w:rPr>
        <w:t xml:space="preserve"> TOWS Matrix</w:t>
      </w:r>
    </w:p>
    <w:p w:rsidR="00905876" w:rsidRPr="0076081F" w:rsidRDefault="00905876" w:rsidP="00905876">
      <w:pPr>
        <w:pStyle w:val="a3"/>
        <w:tabs>
          <w:tab w:val="left" w:pos="426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5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  <w:gridCol w:w="3942"/>
      </w:tblGrid>
      <w:tr w:rsidR="00905876" w:rsidRPr="004D7DA5" w:rsidTr="004D7DA5">
        <w:trPr>
          <w:trHeight w:val="502"/>
          <w:tblHeader/>
          <w:jc w:val="center"/>
        </w:trPr>
        <w:tc>
          <w:tcPr>
            <w:tcW w:w="15282" w:type="dxa"/>
            <w:gridSpan w:val="3"/>
            <w:shd w:val="clear" w:color="auto" w:fill="B4C6E7" w:themeFill="accent1" w:themeFillTint="66"/>
            <w:vAlign w:val="center"/>
          </w:tcPr>
          <w:p w:rsidR="00905876" w:rsidRPr="004D7DA5" w:rsidRDefault="00905876" w:rsidP="0090587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จุดแข็ง (</w:t>
            </w: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S</w:t>
            </w:r>
            <w:r w:rsidRPr="004D7DA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+ </w:t>
            </w:r>
            <w:r w:rsidRPr="004D7DA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โอกาส</w:t>
            </w: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4D7DA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</w:t>
            </w: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O</w:t>
            </w:r>
            <w:r w:rsidRPr="004D7DA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905876" w:rsidRPr="004D7DA5" w:rsidTr="004D7DA5">
        <w:trPr>
          <w:trHeight w:val="502"/>
          <w:tblHeader/>
          <w:jc w:val="center"/>
        </w:trPr>
        <w:tc>
          <w:tcPr>
            <w:tcW w:w="5670" w:type="dxa"/>
            <w:shd w:val="clear" w:color="auto" w:fill="B4C6E7" w:themeFill="accent1" w:themeFillTint="66"/>
            <w:vAlign w:val="center"/>
          </w:tcPr>
          <w:p w:rsidR="00905876" w:rsidRPr="004D7DA5" w:rsidRDefault="00905876" w:rsidP="004D7DA5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4D7D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70" w:type="dxa"/>
            <w:shd w:val="clear" w:color="auto" w:fill="B4C6E7" w:themeFill="accent1" w:themeFillTint="66"/>
            <w:vAlign w:val="center"/>
          </w:tcPr>
          <w:p w:rsidR="00905876" w:rsidRPr="004D7DA5" w:rsidRDefault="00905876" w:rsidP="004D7DA5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(O)</w:t>
            </w:r>
          </w:p>
        </w:tc>
        <w:tc>
          <w:tcPr>
            <w:tcW w:w="3942" w:type="dxa"/>
            <w:shd w:val="clear" w:color="auto" w:fill="B4C6E7" w:themeFill="accent1" w:themeFillTint="66"/>
            <w:vAlign w:val="center"/>
          </w:tcPr>
          <w:p w:rsidR="00905876" w:rsidRPr="004D7DA5" w:rsidRDefault="00905876" w:rsidP="004D7DA5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เชิงรุก</w:t>
            </w:r>
            <w:r w:rsid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D7DA5"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อย่างน้อย 3 ข้อ</w:t>
            </w:r>
          </w:p>
        </w:tc>
      </w:tr>
      <w:tr w:rsidR="00905876" w:rsidRPr="004D7DA5" w:rsidTr="00DB5DFD">
        <w:trPr>
          <w:jc w:val="center"/>
        </w:trPr>
        <w:tc>
          <w:tcPr>
            <w:tcW w:w="5670" w:type="dxa"/>
            <w:shd w:val="clear" w:color="auto" w:fill="auto"/>
          </w:tcPr>
          <w:p w:rsidR="00905876" w:rsidRPr="004D7DA5" w:rsidRDefault="00905876" w:rsidP="00DB5DFD">
            <w:pPr>
              <w:pStyle w:val="a3"/>
              <w:tabs>
                <w:tab w:val="left" w:pos="426"/>
              </w:tabs>
              <w:ind w:left="291" w:hanging="2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</w:rPr>
              <w:t>S</w:t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02 มีการทำงานเป็นทีม มุ่งมั่น เสียสละทุ่มเทเวลาการทำงาน และมีการปรึกษาหารือภายในและ   ภายนอกสำนักงานอธิการบดีในการทำงานเพื่อให้บรรลุวัตถุประสงค์ร่วมกัน</w:t>
            </w:r>
          </w:p>
        </w:tc>
        <w:tc>
          <w:tcPr>
            <w:tcW w:w="5670" w:type="dxa"/>
            <w:shd w:val="clear" w:color="auto" w:fill="auto"/>
          </w:tcPr>
          <w:p w:rsidR="00905876" w:rsidRPr="004D7DA5" w:rsidRDefault="00905876" w:rsidP="00DB5DFD">
            <w:pPr>
              <w:pStyle w:val="a3"/>
              <w:ind w:left="533" w:hanging="533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</w:rPr>
              <w:t>O</w:t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07 มีระบบสารสนเทศที่เป็นปัจจุบันสนับสนุนการบริหาร</w:t>
            </w:r>
            <w:r w:rsid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และการตัดสินใจของผู้บริหาร</w:t>
            </w:r>
          </w:p>
        </w:tc>
        <w:tc>
          <w:tcPr>
            <w:tcW w:w="3942" w:type="dxa"/>
            <w:shd w:val="clear" w:color="auto" w:fill="auto"/>
          </w:tcPr>
          <w:p w:rsidR="00905876" w:rsidRPr="004D7DA5" w:rsidRDefault="004D7DA5" w:rsidP="004D7DA5">
            <w:pPr>
              <w:pStyle w:val="a3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</w:t>
            </w:r>
          </w:p>
        </w:tc>
      </w:tr>
      <w:tr w:rsidR="00905876" w:rsidRPr="004D7DA5" w:rsidTr="00DB5DFD">
        <w:trPr>
          <w:jc w:val="center"/>
        </w:trPr>
        <w:tc>
          <w:tcPr>
            <w:tcW w:w="5670" w:type="dxa"/>
            <w:shd w:val="clear" w:color="auto" w:fill="auto"/>
          </w:tcPr>
          <w:p w:rsidR="00905876" w:rsidRPr="004D7DA5" w:rsidRDefault="00905876" w:rsidP="00DB5DFD">
            <w:pPr>
              <w:pStyle w:val="a3"/>
              <w:tabs>
                <w:tab w:val="left" w:pos="426"/>
              </w:tabs>
              <w:ind w:left="291" w:hanging="2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</w:rPr>
              <w:t>S</w:t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01 บุคลากรมีความรู้ความสามารถ และเชี่ยวชาญในงานที่รับผิดชอบสามารถให้คำปรึกษาแนะนำในภารกิจที่รับผิดชอบแก่บุคลากรและหน่วยงานภายในและภายนอกได้เป็นอย่างดี</w:t>
            </w:r>
          </w:p>
        </w:tc>
        <w:tc>
          <w:tcPr>
            <w:tcW w:w="5670" w:type="dxa"/>
            <w:shd w:val="clear" w:color="auto" w:fill="auto"/>
          </w:tcPr>
          <w:p w:rsidR="00905876" w:rsidRPr="004D7DA5" w:rsidRDefault="00905876" w:rsidP="00DB5DFD">
            <w:pPr>
              <w:pStyle w:val="a3"/>
              <w:ind w:left="533" w:hanging="53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</w:rPr>
              <w:t>O</w:t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07 มีระบบสารสนเทศที่เป็นปัจจุบันสนับสนุนการบริหาร</w:t>
            </w:r>
            <w:r w:rsid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และการตัดสินใจของผู้บริหาร</w:t>
            </w:r>
          </w:p>
        </w:tc>
        <w:tc>
          <w:tcPr>
            <w:tcW w:w="3942" w:type="dxa"/>
            <w:shd w:val="clear" w:color="auto" w:fill="auto"/>
          </w:tcPr>
          <w:p w:rsidR="00905876" w:rsidRPr="004D7DA5" w:rsidRDefault="004D7DA5" w:rsidP="004D7DA5">
            <w:pPr>
              <w:pStyle w:val="a3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</w:t>
            </w:r>
          </w:p>
        </w:tc>
      </w:tr>
      <w:tr w:rsidR="00905876" w:rsidRPr="004D7DA5" w:rsidTr="004D7DA5">
        <w:trPr>
          <w:jc w:val="center"/>
        </w:trPr>
        <w:tc>
          <w:tcPr>
            <w:tcW w:w="15282" w:type="dxa"/>
            <w:gridSpan w:val="3"/>
            <w:shd w:val="clear" w:color="auto" w:fill="B4C6E7" w:themeFill="accent1" w:themeFillTint="66"/>
            <w:vAlign w:val="center"/>
          </w:tcPr>
          <w:p w:rsidR="00905876" w:rsidRPr="004D7DA5" w:rsidRDefault="00905876" w:rsidP="00905876">
            <w:pPr>
              <w:pStyle w:val="a3"/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จุดแข็ง (</w:t>
            </w: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S) + </w:t>
            </w: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อุปสรรค (</w:t>
            </w: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T)</w:t>
            </w:r>
          </w:p>
        </w:tc>
      </w:tr>
      <w:tr w:rsidR="00905876" w:rsidRPr="004D7DA5" w:rsidTr="004D7DA5">
        <w:trPr>
          <w:jc w:val="center"/>
        </w:trPr>
        <w:tc>
          <w:tcPr>
            <w:tcW w:w="5670" w:type="dxa"/>
            <w:shd w:val="clear" w:color="auto" w:fill="B4C6E7" w:themeFill="accent1" w:themeFillTint="66"/>
            <w:vAlign w:val="center"/>
          </w:tcPr>
          <w:p w:rsidR="00905876" w:rsidRPr="004D7DA5" w:rsidRDefault="00905876" w:rsidP="009058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4D7D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70" w:type="dxa"/>
            <w:shd w:val="clear" w:color="auto" w:fill="B4C6E7" w:themeFill="accent1" w:themeFillTint="66"/>
            <w:vAlign w:val="center"/>
          </w:tcPr>
          <w:p w:rsidR="00905876" w:rsidRPr="004D7DA5" w:rsidRDefault="00905876" w:rsidP="009058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T)</w:t>
            </w:r>
          </w:p>
        </w:tc>
        <w:tc>
          <w:tcPr>
            <w:tcW w:w="3942" w:type="dxa"/>
            <w:shd w:val="clear" w:color="auto" w:fill="B4C6E7" w:themeFill="accent1" w:themeFillTint="66"/>
            <w:vAlign w:val="center"/>
          </w:tcPr>
          <w:p w:rsidR="00905876" w:rsidRPr="004D7DA5" w:rsidRDefault="00905876" w:rsidP="009058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เชิงป้องกัน</w:t>
            </w:r>
            <w:r w:rsid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D7DA5"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อย่างน้อย 3 ข้อ</w:t>
            </w:r>
          </w:p>
        </w:tc>
      </w:tr>
      <w:tr w:rsidR="00905876" w:rsidRPr="004D7DA5" w:rsidTr="00A70C4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05876" w:rsidRPr="004D7DA5" w:rsidRDefault="00905876" w:rsidP="009300C8">
            <w:pPr>
              <w:spacing w:after="0" w:line="240" w:lineRule="auto"/>
              <w:ind w:left="449" w:hanging="449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</w:rPr>
              <w:t>S</w:t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02 มีการทำงานเป็นทีม มุ่งมั่น เสียสละทุ่มเทเวลาการทำงาน และมีการปรึกษาหารือภายในและ   ภายนอกสำนักงานอธิการบดีในการทำงานเพื่อให้บรรลุวัตถุประสงค์ร่วมกัน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5876" w:rsidRPr="004D7DA5" w:rsidRDefault="00905876" w:rsidP="009058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</w:rPr>
              <w:t>T</w:t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05 </w:t>
            </w:r>
            <w:proofErr w:type="gramStart"/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ระบบสารสนเทศบางระบบที่พัฒนาขึ้นมานั้น  ยังเป็นลักษณะแยกส่วน</w:t>
            </w:r>
            <w:proofErr w:type="gramEnd"/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ยังไม่ได้เชื่อมโยงให้เกิดความสามารถใน</w:t>
            </w:r>
            <w:r w:rsid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การบูรณาการแลกเปลี่ยนข้อมูล  และส่งต่อกิจกรรมระหว่างกัน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7DA5" w:rsidRDefault="004D7DA5" w:rsidP="004D7DA5">
            <w:pPr>
              <w:pStyle w:val="a3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</w:t>
            </w:r>
          </w:p>
          <w:p w:rsidR="00905876" w:rsidRPr="004D7DA5" w:rsidRDefault="00905876" w:rsidP="009058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05876" w:rsidRPr="004D7DA5" w:rsidTr="00A70C4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05876" w:rsidRPr="004D7DA5" w:rsidRDefault="00905876" w:rsidP="009300C8">
            <w:pPr>
              <w:spacing w:after="0" w:line="240" w:lineRule="auto"/>
              <w:ind w:left="449" w:hanging="449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</w:rPr>
              <w:t>S</w:t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01 บุคลากรมีความรู้ความสามารถ และเชี่ยวชาญในงานที่รับผิดชอบสามารถให้คำปรึกษาแนะนำในภารกิจที่รับผิดชอบแก่บุคลากรและหน่วยงานภายในและภายนอกได้เป็นอย่างด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5876" w:rsidRPr="004D7DA5" w:rsidRDefault="00905876" w:rsidP="009300C8">
            <w:pPr>
              <w:spacing w:after="0" w:line="240" w:lineRule="auto"/>
              <w:ind w:left="3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</w:rPr>
              <w:t>T</w:t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05 </w:t>
            </w:r>
            <w:proofErr w:type="gramStart"/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ระบบสารสนเทศบางระบบที่พัฒนาขึ้นมานั้น  ยังเป็น</w:t>
            </w:r>
            <w:proofErr w:type="gramEnd"/>
            <w:r w:rsidR="009300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ลักษณะแยกส่วน  ยังไม่ได้เชื่อมโยงให้เกิดความสามารถใน</w:t>
            </w:r>
            <w:r w:rsid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การบูรณาการแลกเปลี่ยนข้อมูล  และส่งต่อกิจกรรมระหว่างกัน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905876" w:rsidRPr="004D7DA5" w:rsidRDefault="004D7DA5" w:rsidP="004D7DA5">
            <w:pPr>
              <w:pStyle w:val="a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</w:t>
            </w:r>
          </w:p>
        </w:tc>
      </w:tr>
      <w:tr w:rsidR="00905876" w:rsidRPr="004D7DA5" w:rsidTr="00A70C4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05876" w:rsidRPr="004D7DA5" w:rsidRDefault="00905876" w:rsidP="009300C8">
            <w:pPr>
              <w:spacing w:after="0" w:line="240" w:lineRule="auto"/>
              <w:ind w:left="449" w:hanging="449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</w:rPr>
              <w:t>S</w:t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01 บุคลากรมีความรู้ความสามารถ และเชี่ยวชาญในงานที่รับผิดชอบสามารถให้คำปรึกษาแนะนำในภารกิจที่รับผิดชอบแก่บุคลากรและหน่วยงานภายในและภายนอกได้เป็นอย่างด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5876" w:rsidRPr="004D7DA5" w:rsidRDefault="00905876" w:rsidP="0090587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</w:rPr>
              <w:t>T</w:t>
            </w:r>
            <w:r w:rsidRP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04 มหาวิทยาลัยมีหลายแห่งทำให้เกิดการแข่งขันการรับนักศึกษาสูงส่งผลต่อการสนับสนุนการดำเนินงานของมหาวิทยาลัย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905876" w:rsidRPr="004D7DA5" w:rsidRDefault="009300C8" w:rsidP="009300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</w:t>
            </w:r>
          </w:p>
        </w:tc>
      </w:tr>
    </w:tbl>
    <w:p w:rsidR="00905876" w:rsidRDefault="00905876">
      <w:bookmarkStart w:id="0" w:name="_GoBack"/>
      <w:bookmarkEnd w:id="0"/>
    </w:p>
    <w:tbl>
      <w:tblPr>
        <w:tblW w:w="15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  <w:gridCol w:w="3942"/>
      </w:tblGrid>
      <w:tr w:rsidR="00905876" w:rsidRPr="0076081F" w:rsidTr="004D7DA5">
        <w:trPr>
          <w:trHeight w:val="502"/>
          <w:tblHeader/>
          <w:jc w:val="center"/>
        </w:trPr>
        <w:tc>
          <w:tcPr>
            <w:tcW w:w="15282" w:type="dxa"/>
            <w:gridSpan w:val="3"/>
            <w:shd w:val="clear" w:color="auto" w:fill="B4C6E7" w:themeFill="accent1" w:themeFillTint="66"/>
            <w:vAlign w:val="center"/>
          </w:tcPr>
          <w:p w:rsidR="00905876" w:rsidRPr="004D7DA5" w:rsidRDefault="00905876" w:rsidP="00905876">
            <w:pPr>
              <w:pStyle w:val="a3"/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จุดอ่อน (</w:t>
            </w: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W) + </w:t>
            </w: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โอกาส (</w:t>
            </w: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O)</w:t>
            </w:r>
          </w:p>
        </w:tc>
      </w:tr>
      <w:tr w:rsidR="00A80FA6" w:rsidRPr="0076081F" w:rsidTr="004D7DA5">
        <w:trPr>
          <w:trHeight w:val="502"/>
          <w:tblHeader/>
          <w:jc w:val="center"/>
        </w:trPr>
        <w:tc>
          <w:tcPr>
            <w:tcW w:w="5670" w:type="dxa"/>
            <w:shd w:val="clear" w:color="auto" w:fill="B4C6E7" w:themeFill="accent1" w:themeFillTint="66"/>
            <w:vAlign w:val="center"/>
          </w:tcPr>
          <w:p w:rsidR="00A80FA6" w:rsidRPr="004D7DA5" w:rsidRDefault="00A80FA6" w:rsidP="00A80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ดอ่อน</w:t>
            </w: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4D7D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70" w:type="dxa"/>
            <w:shd w:val="clear" w:color="auto" w:fill="B4C6E7" w:themeFill="accent1" w:themeFillTint="66"/>
            <w:vAlign w:val="center"/>
          </w:tcPr>
          <w:p w:rsidR="00A80FA6" w:rsidRPr="004D7DA5" w:rsidRDefault="00A80FA6" w:rsidP="00A80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(O)</w:t>
            </w:r>
          </w:p>
        </w:tc>
        <w:tc>
          <w:tcPr>
            <w:tcW w:w="3942" w:type="dxa"/>
            <w:shd w:val="clear" w:color="auto" w:fill="B4C6E7" w:themeFill="accent1" w:themeFillTint="66"/>
            <w:vAlign w:val="center"/>
          </w:tcPr>
          <w:p w:rsidR="00A80FA6" w:rsidRPr="004D7DA5" w:rsidRDefault="00A80FA6" w:rsidP="00A80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เชิงพัฒนา</w:t>
            </w:r>
            <w:r w:rsid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D7DA5"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อย่างน้อย 3 ข้อ</w:t>
            </w:r>
          </w:p>
        </w:tc>
      </w:tr>
      <w:tr w:rsidR="00905876" w:rsidRPr="0076081F" w:rsidTr="004D7DA5">
        <w:trPr>
          <w:trHeight w:val="1585"/>
          <w:jc w:val="center"/>
        </w:trPr>
        <w:tc>
          <w:tcPr>
            <w:tcW w:w="5670" w:type="dxa"/>
            <w:shd w:val="clear" w:color="auto" w:fill="auto"/>
          </w:tcPr>
          <w:p w:rsidR="00905876" w:rsidRPr="00A80FA6" w:rsidRDefault="00A80FA6" w:rsidP="00A80FA6">
            <w:pPr>
              <w:pStyle w:val="a3"/>
              <w:tabs>
                <w:tab w:val="left" w:pos="426"/>
              </w:tabs>
              <w:ind w:left="291" w:hanging="29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</w:rPr>
              <w:t>W</w:t>
            </w: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02 สำนักงานอธิการบดี</w:t>
            </w: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ควรมีแผนการพัฒนาบุคลากร</w:t>
            </w: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ในระดับบุคคลและการบริหารจัดการทรัพยากรบุคคลอย่างประสิทธิภาพ</w:t>
            </w:r>
          </w:p>
        </w:tc>
        <w:tc>
          <w:tcPr>
            <w:tcW w:w="5670" w:type="dxa"/>
            <w:shd w:val="clear" w:color="auto" w:fill="auto"/>
          </w:tcPr>
          <w:p w:rsidR="00905876" w:rsidRPr="00A80FA6" w:rsidRDefault="00A80FA6" w:rsidP="00DB5DFD">
            <w:pPr>
              <w:pStyle w:val="a3"/>
              <w:ind w:left="533" w:hanging="533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</w:rPr>
              <w:t>O</w:t>
            </w: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07 มีระบบสารสนเทศที่เป็นปัจจุบันสนับสนุนการบริหารและการตัดสินใจของผู้บริหาร</w:t>
            </w:r>
          </w:p>
        </w:tc>
        <w:tc>
          <w:tcPr>
            <w:tcW w:w="3942" w:type="dxa"/>
            <w:shd w:val="clear" w:color="auto" w:fill="auto"/>
          </w:tcPr>
          <w:p w:rsidR="00905876" w:rsidRDefault="004D7DA5" w:rsidP="004D7DA5">
            <w:pPr>
              <w:pStyle w:val="a3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</w:t>
            </w:r>
          </w:p>
          <w:p w:rsidR="004D7DA5" w:rsidRPr="00CB20A9" w:rsidRDefault="004D7DA5" w:rsidP="004D7DA5">
            <w:pPr>
              <w:pStyle w:val="a3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</w:tr>
      <w:tr w:rsidR="00905876" w:rsidRPr="0076081F" w:rsidTr="00DB5DFD">
        <w:trPr>
          <w:jc w:val="center"/>
        </w:trPr>
        <w:tc>
          <w:tcPr>
            <w:tcW w:w="5670" w:type="dxa"/>
            <w:shd w:val="clear" w:color="auto" w:fill="auto"/>
          </w:tcPr>
          <w:p w:rsidR="00905876" w:rsidRPr="00A80FA6" w:rsidRDefault="00A80FA6" w:rsidP="00DB5DFD">
            <w:pPr>
              <w:pStyle w:val="a3"/>
              <w:tabs>
                <w:tab w:val="left" w:pos="426"/>
              </w:tabs>
              <w:ind w:left="291" w:hanging="2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</w:rPr>
              <w:t>W</w:t>
            </w: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02 สำนักงานอธิการบดีควรมีแผนการพัฒนาบุคลากรในระดับบุคคลและการบริหารจัดการทรัพยากรบุคคลอย่างประสิทธิภาพ</w:t>
            </w:r>
          </w:p>
        </w:tc>
        <w:tc>
          <w:tcPr>
            <w:tcW w:w="5670" w:type="dxa"/>
            <w:shd w:val="clear" w:color="auto" w:fill="auto"/>
          </w:tcPr>
          <w:p w:rsidR="00905876" w:rsidRPr="00A80FA6" w:rsidRDefault="00A80FA6" w:rsidP="00DB5DFD">
            <w:pPr>
              <w:pStyle w:val="a3"/>
              <w:ind w:left="533" w:hanging="53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</w:rPr>
              <w:t>O</w:t>
            </w: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04 มีเครือข่ายความร่วมมือจากหน่วยงานอื่น/สถาบันอื่น </w:t>
            </w:r>
            <w:r w:rsid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ทำให้เกิดการแลกเปลี่ยนเรียนรู้อย่างต่อเนื่อง</w:t>
            </w:r>
          </w:p>
        </w:tc>
        <w:tc>
          <w:tcPr>
            <w:tcW w:w="3942" w:type="dxa"/>
            <w:shd w:val="clear" w:color="auto" w:fill="auto"/>
          </w:tcPr>
          <w:p w:rsidR="004D7DA5" w:rsidRDefault="004D7DA5" w:rsidP="004D7DA5">
            <w:pPr>
              <w:pStyle w:val="a3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</w:t>
            </w:r>
          </w:p>
          <w:p w:rsidR="004D7DA5" w:rsidRPr="00CB20A9" w:rsidRDefault="004D7DA5" w:rsidP="004D7DA5">
            <w:pPr>
              <w:pStyle w:val="a3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</w:tr>
      <w:tr w:rsidR="00905876" w:rsidRPr="0076081F" w:rsidTr="004D7DA5">
        <w:trPr>
          <w:jc w:val="center"/>
        </w:trPr>
        <w:tc>
          <w:tcPr>
            <w:tcW w:w="15282" w:type="dxa"/>
            <w:gridSpan w:val="3"/>
            <w:shd w:val="clear" w:color="auto" w:fill="B4C6E7" w:themeFill="accent1" w:themeFillTint="66"/>
            <w:vAlign w:val="center"/>
          </w:tcPr>
          <w:p w:rsidR="00905876" w:rsidRPr="004D7DA5" w:rsidRDefault="00A80FA6" w:rsidP="00A80FA6">
            <w:pPr>
              <w:pStyle w:val="a3"/>
              <w:tabs>
                <w:tab w:val="left" w:pos="426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จุดอ่อน (</w:t>
            </w: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W) + </w:t>
            </w: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อุปสรรค (</w:t>
            </w:r>
            <w:r w:rsidRPr="004D7DA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T)</w:t>
            </w:r>
          </w:p>
        </w:tc>
      </w:tr>
      <w:tr w:rsidR="00A80FA6" w:rsidRPr="0076081F" w:rsidTr="004D7DA5">
        <w:trPr>
          <w:jc w:val="center"/>
        </w:trPr>
        <w:tc>
          <w:tcPr>
            <w:tcW w:w="5670" w:type="dxa"/>
            <w:shd w:val="clear" w:color="auto" w:fill="B4C6E7" w:themeFill="accent1" w:themeFillTint="66"/>
            <w:vAlign w:val="center"/>
          </w:tcPr>
          <w:p w:rsidR="00A80FA6" w:rsidRPr="004D7DA5" w:rsidRDefault="00A80FA6" w:rsidP="00A80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ดอ่อน</w:t>
            </w: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4D7D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70" w:type="dxa"/>
            <w:shd w:val="clear" w:color="auto" w:fill="B4C6E7" w:themeFill="accent1" w:themeFillTint="66"/>
            <w:vAlign w:val="center"/>
          </w:tcPr>
          <w:p w:rsidR="00A80FA6" w:rsidRPr="004D7DA5" w:rsidRDefault="00A80FA6" w:rsidP="00A80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อุปสรรค</w:t>
            </w: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(T)</w:t>
            </w:r>
          </w:p>
        </w:tc>
        <w:tc>
          <w:tcPr>
            <w:tcW w:w="3942" w:type="dxa"/>
            <w:shd w:val="clear" w:color="auto" w:fill="B4C6E7" w:themeFill="accent1" w:themeFillTint="66"/>
            <w:vAlign w:val="center"/>
          </w:tcPr>
          <w:p w:rsidR="00A80FA6" w:rsidRPr="004D7DA5" w:rsidRDefault="00A80FA6" w:rsidP="00A80F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D7D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  <w:r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เชิงรับ</w:t>
            </w:r>
            <w:r w:rsid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D7DA5" w:rsidRPr="004D7DA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อย่างน้อย 3 ข้อ</w:t>
            </w:r>
          </w:p>
        </w:tc>
      </w:tr>
      <w:tr w:rsidR="00905876" w:rsidRPr="0076081F" w:rsidTr="004D7DA5">
        <w:trPr>
          <w:jc w:val="center"/>
        </w:trPr>
        <w:tc>
          <w:tcPr>
            <w:tcW w:w="5670" w:type="dxa"/>
            <w:shd w:val="clear" w:color="auto" w:fill="auto"/>
          </w:tcPr>
          <w:p w:rsidR="00905876" w:rsidRPr="00905876" w:rsidRDefault="00A80FA6" w:rsidP="009300C8">
            <w:pPr>
              <w:spacing w:after="0" w:line="240" w:lineRule="auto"/>
              <w:ind w:left="449" w:hanging="449"/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</w:pPr>
            <w:r w:rsidRPr="00A80FA6">
              <w:rPr>
                <w:rFonts w:ascii="TH SarabunIT๙" w:eastAsia="Times New Roman" w:hAnsi="TH SarabunIT๙" w:cs="TH SarabunIT๙"/>
                <w:sz w:val="24"/>
                <w:szCs w:val="32"/>
              </w:rPr>
              <w:t>W</w:t>
            </w:r>
            <w:r w:rsidRPr="00A80FA6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t>02 สำนักงานอธิการบดีควรมีแผนการพัฒนาบุคลากรในระดับ</w:t>
            </w:r>
            <w:r w:rsidR="009300C8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br/>
            </w:r>
            <w:proofErr w:type="gramStart"/>
            <w:r w:rsidR="009300C8" w:rsidRPr="00A80FA6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t>บุคคลและการบริหารจัดการทรัพยากรบุคคลอย่าง</w:t>
            </w:r>
            <w:r w:rsidR="009300C8">
              <w:rPr>
                <w:rFonts w:ascii="TH SarabunIT๙" w:eastAsia="Times New Roman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9300C8" w:rsidRPr="00A80FA6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t>ประสิทธิภาพ</w:t>
            </w:r>
            <w:proofErr w:type="gramEnd"/>
            <w:r w:rsidR="009300C8">
              <w:rPr>
                <w:rFonts w:ascii="TH SarabunIT๙" w:eastAsia="Times New Roman" w:hAnsi="TH SarabunIT๙" w:cs="TH SarabunIT๙" w:hint="cs"/>
                <w:sz w:val="24"/>
                <w:szCs w:val="32"/>
                <w:cs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</w:tcPr>
          <w:p w:rsidR="00905876" w:rsidRPr="00905876" w:rsidRDefault="00A80FA6" w:rsidP="009300C8">
            <w:pPr>
              <w:spacing w:after="0" w:line="240" w:lineRule="auto"/>
              <w:ind w:left="457" w:hanging="45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</w:rPr>
              <w:t>T</w:t>
            </w: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05 </w:t>
            </w:r>
            <w:proofErr w:type="gramStart"/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ระบบสารสนเทศบางระบบที่พัฒนาขึ้นมานั้น  ยังเป็นลักษณะแยกส่วน</w:t>
            </w:r>
            <w:proofErr w:type="gramEnd"/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ยังไม่ได้เชื่อมโยงให้เกิดความสามารถ</w:t>
            </w:r>
            <w:r w:rsidR="004D7D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80F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ในการบูรณาการแลกเปลี่ยนข้อมูล  และส่งต่อกิจกรรมระหว่างกัน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4D7DA5" w:rsidRDefault="004D7DA5" w:rsidP="004D7DA5">
            <w:pPr>
              <w:pStyle w:val="a3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</w:t>
            </w:r>
          </w:p>
          <w:p w:rsidR="004D7DA5" w:rsidRPr="0076081F" w:rsidRDefault="004D7DA5" w:rsidP="004D7DA5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32"/>
                <w:cs/>
              </w:rPr>
            </w:pPr>
          </w:p>
        </w:tc>
      </w:tr>
    </w:tbl>
    <w:p w:rsidR="00905876" w:rsidRPr="00905876" w:rsidRDefault="00905876">
      <w:pPr>
        <w:rPr>
          <w:rFonts w:hint="cs"/>
        </w:rPr>
      </w:pPr>
    </w:p>
    <w:sectPr w:rsidR="00905876" w:rsidRPr="00905876" w:rsidSect="0090587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936" w:rsidRDefault="00A96936" w:rsidP="00AD6196">
      <w:pPr>
        <w:spacing w:after="0" w:line="240" w:lineRule="auto"/>
      </w:pPr>
      <w:r>
        <w:separator/>
      </w:r>
    </w:p>
  </w:endnote>
  <w:endnote w:type="continuationSeparator" w:id="0">
    <w:p w:rsidR="00A96936" w:rsidRDefault="00A96936" w:rsidP="00AD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96" w:rsidRPr="00AD6196" w:rsidRDefault="00AD6196" w:rsidP="00AD6196">
    <w:pPr>
      <w:pStyle w:val="a6"/>
      <w:jc w:val="right"/>
      <w:rPr>
        <w:rFonts w:ascii="TH SarabunPSK" w:hAnsi="TH SarabunPSK" w:cs="TH SarabunPSK"/>
        <w:sz w:val="24"/>
        <w:szCs w:val="24"/>
      </w:rPr>
    </w:pPr>
    <w:r w:rsidRPr="00AD6196">
      <w:rPr>
        <w:rFonts w:ascii="TH SarabunPSK" w:hAnsi="TH SarabunPSK" w:cs="TH SarabunPSK"/>
        <w:sz w:val="24"/>
        <w:szCs w:val="24"/>
        <w:cs/>
      </w:rPr>
      <w:t xml:space="preserve">ดาวน์โหลดแบบฟอร์มที่หน้าเว็บสำนักงานอธิการบดี </w:t>
    </w:r>
    <w:r w:rsidRPr="00AD6196">
      <w:rPr>
        <w:rFonts w:ascii="TH SarabunPSK" w:hAnsi="TH SarabunPSK" w:cs="TH SarabunPSK"/>
        <w:sz w:val="24"/>
        <w:szCs w:val="24"/>
      </w:rPr>
      <w:t>http://po.snru.ac.th/th/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936" w:rsidRDefault="00A96936" w:rsidP="00AD6196">
      <w:pPr>
        <w:spacing w:after="0" w:line="240" w:lineRule="auto"/>
      </w:pPr>
      <w:r>
        <w:separator/>
      </w:r>
    </w:p>
  </w:footnote>
  <w:footnote w:type="continuationSeparator" w:id="0">
    <w:p w:rsidR="00A96936" w:rsidRDefault="00A96936" w:rsidP="00AD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01EC"/>
    <w:multiLevelType w:val="hybridMultilevel"/>
    <w:tmpl w:val="CBC8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0BE"/>
    <w:multiLevelType w:val="hybridMultilevel"/>
    <w:tmpl w:val="E51AC504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25212E34"/>
    <w:multiLevelType w:val="hybridMultilevel"/>
    <w:tmpl w:val="70A8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76"/>
    <w:rsid w:val="00023037"/>
    <w:rsid w:val="004124CB"/>
    <w:rsid w:val="004D7DA5"/>
    <w:rsid w:val="00905876"/>
    <w:rsid w:val="009300C8"/>
    <w:rsid w:val="00A80FA6"/>
    <w:rsid w:val="00A96936"/>
    <w:rsid w:val="00AD6196"/>
    <w:rsid w:val="00AE0F4B"/>
    <w:rsid w:val="00D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B8E"/>
  <w15:chartTrackingRefBased/>
  <w15:docId w15:val="{CB3D1724-F893-4CC8-BB83-F76C8EEF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87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876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AD6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D6196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AD6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D619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2019-03-08T01:42:00Z</dcterms:created>
  <dcterms:modified xsi:type="dcterms:W3CDTF">2019-03-08T02:01:00Z</dcterms:modified>
</cp:coreProperties>
</file>